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89C" w:rsidRDefault="0023789C">
      <w:pPr>
        <w:pStyle w:val="Textoindependiente"/>
        <w:spacing w:before="8" w:line="240" w:lineRule="auto"/>
        <w:ind w:left="0" w:firstLine="0"/>
        <w:rPr>
          <w:rFonts w:ascii="Times New Roman"/>
          <w:sz w:val="27"/>
        </w:rPr>
      </w:pPr>
    </w:p>
    <w:p w:rsidR="0023789C" w:rsidRDefault="0029206A">
      <w:pPr>
        <w:pStyle w:val="Ttulo1"/>
        <w:spacing w:before="56"/>
        <w:ind w:right="694"/>
      </w:pPr>
      <w:r>
        <w:t>Adenda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1</w:t>
      </w:r>
    </w:p>
    <w:p w:rsidR="0023789C" w:rsidRDefault="0029206A">
      <w:pPr>
        <w:spacing w:before="180" w:line="259" w:lineRule="auto"/>
        <w:ind w:left="504" w:right="715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LA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POSTULACIÓN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PARA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LA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REPRESENTACIÓN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LOS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EGRESADOS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ANTE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LOS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SIGUIENTES</w:t>
      </w:r>
      <w:r>
        <w:rPr>
          <w:rFonts w:ascii="Calibri" w:hAnsi="Calibri"/>
          <w:b/>
          <w:spacing w:val="-46"/>
        </w:rPr>
        <w:t xml:space="preserve"> </w:t>
      </w:r>
      <w:r>
        <w:rPr>
          <w:rFonts w:ascii="Calibri" w:hAnsi="Calibri"/>
          <w:b/>
        </w:rPr>
        <w:t>CONSEJOS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Y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COMITÉS DE LA UNIVERSIDAD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TECNOLÓGICA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DE PEREIRA.</w:t>
      </w:r>
    </w:p>
    <w:p w:rsidR="0023789C" w:rsidRDefault="0029206A">
      <w:pPr>
        <w:pStyle w:val="Ttulo1"/>
        <w:spacing w:before="162"/>
        <w:ind w:right="695"/>
      </w:pPr>
      <w:r>
        <w:t>CONSIDERACIONES:</w:t>
      </w:r>
    </w:p>
    <w:p w:rsidR="005D2408" w:rsidRDefault="0029206A" w:rsidP="002165B9">
      <w:pPr>
        <w:spacing w:before="180" w:line="259" w:lineRule="auto"/>
        <w:ind w:left="204" w:right="385"/>
        <w:jc w:val="both"/>
        <w:rPr>
          <w:rFonts w:ascii="Calibri" w:hAnsi="Calibri"/>
        </w:rPr>
      </w:pPr>
      <w:r>
        <w:rPr>
          <w:rFonts w:ascii="Calibri" w:hAnsi="Calibri"/>
        </w:rPr>
        <w:t xml:space="preserve">Teniendo en cuenta que </w:t>
      </w:r>
      <w:r w:rsidR="005A4231">
        <w:rPr>
          <w:rFonts w:ascii="Calibri" w:hAnsi="Calibri"/>
        </w:rPr>
        <w:t>los programas de Maestría en Migraciones Internacionales, Especialización en Gerencia y Gestión Cultural</w:t>
      </w:r>
      <w:r w:rsidR="005D2408">
        <w:rPr>
          <w:rFonts w:ascii="Calibri" w:hAnsi="Calibri"/>
        </w:rPr>
        <w:t>,</w:t>
      </w:r>
      <w:r w:rsidR="005A4231">
        <w:rPr>
          <w:rFonts w:ascii="Calibri" w:hAnsi="Calibri"/>
        </w:rPr>
        <w:t xml:space="preserve"> y Especialización en Procesos Industriales Agroalimentarios, no se encuentran actualmente activos</w:t>
      </w:r>
      <w:r>
        <w:rPr>
          <w:rFonts w:ascii="Calibri" w:hAnsi="Calibri"/>
        </w:rPr>
        <w:t>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hace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necesario</w:t>
      </w:r>
      <w:r>
        <w:rPr>
          <w:rFonts w:ascii="Calibri" w:hAnsi="Calibri"/>
          <w:spacing w:val="-1"/>
        </w:rPr>
        <w:t xml:space="preserve"> </w:t>
      </w:r>
      <w:r w:rsidR="005A4231">
        <w:rPr>
          <w:rFonts w:ascii="Calibri" w:hAnsi="Calibri"/>
        </w:rPr>
        <w:t>eliminar</w:t>
      </w:r>
      <w:r>
        <w:rPr>
          <w:rFonts w:ascii="Calibri" w:hAnsi="Calibri"/>
          <w:spacing w:val="-6"/>
        </w:rPr>
        <w:t xml:space="preserve"> </w:t>
      </w:r>
      <w:r w:rsidR="002165B9">
        <w:rPr>
          <w:rFonts w:ascii="Calibri" w:hAnsi="Calibri"/>
        </w:rPr>
        <w:t xml:space="preserve">de </w:t>
      </w:r>
      <w:proofErr w:type="spellStart"/>
      <w:r w:rsidR="005D2408">
        <w:rPr>
          <w:rFonts w:ascii="Calibri" w:hAnsi="Calibri"/>
          <w:spacing w:val="-47"/>
        </w:rPr>
        <w:t>l</w:t>
      </w:r>
      <w:r w:rsidR="005D2408">
        <w:rPr>
          <w:rFonts w:ascii="Calibri" w:hAnsi="Calibri"/>
          <w:spacing w:val="-1"/>
        </w:rPr>
        <w:t xml:space="preserve"> a</w:t>
      </w:r>
      <w:proofErr w:type="spellEnd"/>
      <w:r w:rsidR="005D2408"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convocatoria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 representantes 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egresados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estos</w:t>
      </w:r>
      <w:r>
        <w:rPr>
          <w:rFonts w:ascii="Calibri" w:hAnsi="Calibri"/>
          <w:spacing w:val="-3"/>
        </w:rPr>
        <w:t xml:space="preserve"> </w:t>
      </w:r>
      <w:r w:rsidR="005D2408">
        <w:rPr>
          <w:rFonts w:ascii="Calibri" w:hAnsi="Calibri"/>
        </w:rPr>
        <w:t>espacios colegiados.</w:t>
      </w:r>
    </w:p>
    <w:p w:rsidR="0023789C" w:rsidRPr="002165B9" w:rsidRDefault="005D2408" w:rsidP="002165B9">
      <w:pPr>
        <w:spacing w:before="180" w:line="259" w:lineRule="auto"/>
        <w:ind w:left="204" w:right="385"/>
        <w:jc w:val="both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>Igualmente, se hace necesario abrir el espacio de la Licenciatura en Educación Básica Primaria, dada la renuncia de la representante de egresados que ocupaba este espacio.</w:t>
      </w:r>
    </w:p>
    <w:p w:rsidR="0023789C" w:rsidRDefault="0023789C">
      <w:pPr>
        <w:pStyle w:val="Textoindependiente"/>
        <w:spacing w:before="3" w:line="240" w:lineRule="auto"/>
        <w:ind w:left="0" w:firstLine="0"/>
        <w:rPr>
          <w:rFonts w:ascii="Calibri"/>
          <w:sz w:val="31"/>
        </w:rPr>
      </w:pPr>
    </w:p>
    <w:p w:rsidR="0023789C" w:rsidRDefault="0029206A">
      <w:pPr>
        <w:ind w:left="204"/>
        <w:jc w:val="both"/>
        <w:rPr>
          <w:rFonts w:ascii="Calibri"/>
        </w:rPr>
      </w:pPr>
      <w:r>
        <w:rPr>
          <w:rFonts w:ascii="Calibri"/>
        </w:rPr>
        <w:t>Conforme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expuesto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resuelve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lo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siguiente:</w:t>
      </w:r>
    </w:p>
    <w:p w:rsidR="0023789C" w:rsidRDefault="0023789C">
      <w:pPr>
        <w:pStyle w:val="Textoindependiente"/>
        <w:spacing w:before="9" w:line="240" w:lineRule="auto"/>
        <w:ind w:left="0" w:firstLine="0"/>
        <w:rPr>
          <w:rFonts w:ascii="Calibri"/>
          <w:sz w:val="16"/>
        </w:rPr>
      </w:pPr>
    </w:p>
    <w:p w:rsidR="0023789C" w:rsidRDefault="0029206A">
      <w:pPr>
        <w:spacing w:line="259" w:lineRule="auto"/>
        <w:ind w:left="204" w:right="384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PRIMERO: </w:t>
      </w:r>
      <w:r>
        <w:rPr>
          <w:rFonts w:ascii="Calibri" w:hAnsi="Calibri"/>
        </w:rPr>
        <w:t>Los Consejos y Comités de la Universidad Tecnológica de Pereira a la que podrán aspirar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los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egresados como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representantes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 los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mismos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son:</w:t>
      </w:r>
    </w:p>
    <w:p w:rsidR="0023789C" w:rsidRDefault="0023789C">
      <w:pPr>
        <w:pStyle w:val="Textoindependiente"/>
        <w:spacing w:before="11" w:line="240" w:lineRule="auto"/>
        <w:ind w:left="0" w:firstLine="0"/>
        <w:rPr>
          <w:rFonts w:ascii="Calibri"/>
          <w:sz w:val="21"/>
        </w:rPr>
      </w:pPr>
    </w:p>
    <w:p w:rsidR="004C7D5C" w:rsidRPr="004C7D5C" w:rsidRDefault="004C7D5C" w:rsidP="004C7D5C">
      <w:pPr>
        <w:shd w:val="clear" w:color="auto" w:fill="FFFFFF"/>
        <w:spacing w:after="150"/>
        <w:rPr>
          <w:rFonts w:ascii="Calibri" w:hAnsi="Calibri"/>
          <w:b/>
        </w:rPr>
      </w:pPr>
      <w:r w:rsidRPr="004C7D5C">
        <w:rPr>
          <w:rFonts w:ascii="Calibri" w:hAnsi="Calibri"/>
          <w:b/>
        </w:rPr>
        <w:t>Consejo de Facultad de:</w:t>
      </w:r>
    </w:p>
    <w:p w:rsidR="004C7D5C" w:rsidRPr="004C7D5C" w:rsidRDefault="004C7D5C" w:rsidP="004C7D5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Calibri" w:hAnsi="Calibri"/>
        </w:rPr>
      </w:pPr>
      <w:r w:rsidRPr="004C7D5C">
        <w:rPr>
          <w:rFonts w:ascii="Calibri" w:hAnsi="Calibri"/>
        </w:rPr>
        <w:t> Facultad de Bellas Artes y Humanidades.</w:t>
      </w:r>
    </w:p>
    <w:p w:rsidR="004C7D5C" w:rsidRPr="004C7D5C" w:rsidRDefault="004C7D5C" w:rsidP="004C7D5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Calibri" w:hAnsi="Calibri"/>
        </w:rPr>
      </w:pPr>
      <w:r w:rsidRPr="004C7D5C">
        <w:rPr>
          <w:rFonts w:ascii="Calibri" w:hAnsi="Calibri"/>
        </w:rPr>
        <w:t> Facultad de Ciencias Agrarias y Agroindustria.</w:t>
      </w:r>
    </w:p>
    <w:p w:rsidR="004C7D5C" w:rsidRPr="004C7D5C" w:rsidRDefault="004C7D5C" w:rsidP="004C7D5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Calibri" w:hAnsi="Calibri"/>
        </w:rPr>
      </w:pPr>
      <w:r w:rsidRPr="004C7D5C">
        <w:rPr>
          <w:rFonts w:ascii="Calibri" w:hAnsi="Calibri"/>
        </w:rPr>
        <w:t>Facultad de Ciencias Ambientales.</w:t>
      </w:r>
    </w:p>
    <w:p w:rsidR="004C7D5C" w:rsidRPr="004C7D5C" w:rsidRDefault="004C7D5C" w:rsidP="004C7D5C">
      <w:pPr>
        <w:pStyle w:val="Prrafodelista"/>
        <w:tabs>
          <w:tab w:val="left" w:pos="821"/>
          <w:tab w:val="left" w:pos="822"/>
        </w:tabs>
        <w:rPr>
          <w:rFonts w:ascii="Calibri" w:hAnsi="Calibri"/>
        </w:rPr>
      </w:pPr>
    </w:p>
    <w:p w:rsidR="004C7D5C" w:rsidRPr="004C7D5C" w:rsidRDefault="004C7D5C" w:rsidP="004C7D5C">
      <w:pPr>
        <w:shd w:val="clear" w:color="auto" w:fill="FFFFFF"/>
        <w:spacing w:after="150"/>
        <w:rPr>
          <w:rFonts w:ascii="Calibri" w:hAnsi="Calibri"/>
          <w:b/>
        </w:rPr>
      </w:pPr>
      <w:r w:rsidRPr="004C7D5C">
        <w:rPr>
          <w:rFonts w:ascii="Calibri" w:hAnsi="Calibri"/>
          <w:b/>
        </w:rPr>
        <w:t>Los Comités Curriculares de los Programas:</w:t>
      </w:r>
    </w:p>
    <w:p w:rsidR="004C7D5C" w:rsidRPr="004C7D5C" w:rsidRDefault="004C7D5C" w:rsidP="004C7D5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45" w:lineRule="exact"/>
        <w:rPr>
          <w:rFonts w:ascii="Calibri" w:hAnsi="Calibri"/>
        </w:rPr>
      </w:pPr>
      <w:r w:rsidRPr="004C7D5C">
        <w:rPr>
          <w:rFonts w:ascii="Calibri" w:hAnsi="Calibri"/>
        </w:rPr>
        <w:t>Administración Industrial</w:t>
      </w:r>
    </w:p>
    <w:p w:rsidR="004C7D5C" w:rsidRPr="004C7D5C" w:rsidRDefault="004C7D5C" w:rsidP="004C7D5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Calibri" w:hAnsi="Calibri"/>
        </w:rPr>
      </w:pPr>
      <w:r w:rsidRPr="004C7D5C">
        <w:rPr>
          <w:rFonts w:ascii="Calibri" w:hAnsi="Calibri"/>
        </w:rPr>
        <w:t>Administración del Turismo Sostenible</w:t>
      </w:r>
    </w:p>
    <w:p w:rsidR="004C7D5C" w:rsidRPr="004C7D5C" w:rsidRDefault="004C7D5C" w:rsidP="004C7D5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Calibri" w:hAnsi="Calibri"/>
        </w:rPr>
      </w:pPr>
      <w:r w:rsidRPr="004C7D5C">
        <w:rPr>
          <w:rFonts w:ascii="Calibri" w:hAnsi="Calibri"/>
        </w:rPr>
        <w:t>Ciencias del Deporte y la Recreación</w:t>
      </w:r>
    </w:p>
    <w:p w:rsidR="004C7D5C" w:rsidRPr="004C7D5C" w:rsidRDefault="004C7D5C" w:rsidP="004C7D5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Calibri" w:hAnsi="Calibri"/>
        </w:rPr>
      </w:pPr>
      <w:r w:rsidRPr="004C7D5C">
        <w:rPr>
          <w:rFonts w:ascii="Calibri" w:hAnsi="Calibri"/>
        </w:rPr>
        <w:t>Doctorado en Ciencias Biomédicas</w:t>
      </w:r>
    </w:p>
    <w:p w:rsidR="004C7D5C" w:rsidRPr="004C7D5C" w:rsidRDefault="004C7D5C" w:rsidP="004C7D5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Calibri" w:hAnsi="Calibri"/>
        </w:rPr>
      </w:pPr>
      <w:r w:rsidRPr="004C7D5C">
        <w:rPr>
          <w:rFonts w:ascii="Calibri" w:hAnsi="Calibri"/>
        </w:rPr>
        <w:t>Doctorado en Ingeniería</w:t>
      </w:r>
    </w:p>
    <w:p w:rsidR="004C7D5C" w:rsidRPr="004C7D5C" w:rsidRDefault="004C7D5C" w:rsidP="004C7D5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Calibri" w:hAnsi="Calibri"/>
        </w:rPr>
      </w:pPr>
      <w:r w:rsidRPr="004C7D5C">
        <w:rPr>
          <w:rFonts w:ascii="Calibri" w:hAnsi="Calibri"/>
        </w:rPr>
        <w:t>Doctorado en Literatura</w:t>
      </w:r>
    </w:p>
    <w:p w:rsidR="004C7D5C" w:rsidRPr="004C7D5C" w:rsidRDefault="004C7D5C" w:rsidP="004C7D5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Calibri" w:hAnsi="Calibri"/>
        </w:rPr>
      </w:pPr>
      <w:r w:rsidRPr="004C7D5C">
        <w:rPr>
          <w:rFonts w:ascii="Calibri" w:hAnsi="Calibri"/>
        </w:rPr>
        <w:t>Especialización en Electrónica Digital</w:t>
      </w:r>
    </w:p>
    <w:p w:rsidR="004C7D5C" w:rsidRPr="004C7D5C" w:rsidRDefault="004C7D5C" w:rsidP="004C7D5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Calibri" w:hAnsi="Calibri"/>
        </w:rPr>
      </w:pPr>
      <w:r w:rsidRPr="004C7D5C">
        <w:rPr>
          <w:rFonts w:ascii="Calibri" w:hAnsi="Calibri"/>
        </w:rPr>
        <w:t>Especialización en Gerencia en Sistemas de Salud</w:t>
      </w:r>
    </w:p>
    <w:p w:rsidR="004C7D5C" w:rsidRPr="004C7D5C" w:rsidRDefault="004C7D5C" w:rsidP="004C7D5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Calibri" w:hAnsi="Calibri"/>
        </w:rPr>
      </w:pPr>
      <w:r w:rsidRPr="004C7D5C">
        <w:rPr>
          <w:rFonts w:ascii="Calibri" w:hAnsi="Calibri"/>
        </w:rPr>
        <w:t>Especialización en Gestión Ambiental Local</w:t>
      </w:r>
    </w:p>
    <w:p w:rsidR="004C7D5C" w:rsidRPr="004C7D5C" w:rsidRDefault="004C7D5C" w:rsidP="004C7D5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Calibri" w:hAnsi="Calibri"/>
        </w:rPr>
      </w:pPr>
      <w:r w:rsidRPr="004C7D5C">
        <w:rPr>
          <w:rFonts w:ascii="Calibri" w:hAnsi="Calibri"/>
        </w:rPr>
        <w:t>Especialización en Gestión de la Calidad y Normalización Técnica</w:t>
      </w:r>
    </w:p>
    <w:p w:rsidR="004C7D5C" w:rsidRPr="004C7D5C" w:rsidRDefault="004C7D5C" w:rsidP="004C7D5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Calibri" w:hAnsi="Calibri"/>
        </w:rPr>
      </w:pPr>
      <w:r w:rsidRPr="004C7D5C">
        <w:rPr>
          <w:rFonts w:ascii="Calibri" w:hAnsi="Calibri"/>
        </w:rPr>
        <w:t>Especialización en Logística Empresarial</w:t>
      </w:r>
    </w:p>
    <w:p w:rsidR="004C7D5C" w:rsidRPr="004C7D5C" w:rsidRDefault="004C7D5C" w:rsidP="004C7D5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Calibri" w:hAnsi="Calibri"/>
        </w:rPr>
      </w:pPr>
      <w:r w:rsidRPr="004C7D5C">
        <w:rPr>
          <w:rFonts w:ascii="Calibri" w:hAnsi="Calibri"/>
        </w:rPr>
        <w:t>Especialización en Pediatría</w:t>
      </w:r>
    </w:p>
    <w:p w:rsidR="004C7D5C" w:rsidRPr="004C7D5C" w:rsidRDefault="004C7D5C" w:rsidP="004C7D5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Calibri" w:hAnsi="Calibri"/>
        </w:rPr>
      </w:pPr>
      <w:r w:rsidRPr="004C7D5C">
        <w:rPr>
          <w:rFonts w:ascii="Calibri" w:hAnsi="Calibri"/>
        </w:rPr>
        <w:t>Especialización en Redes de Datos</w:t>
      </w:r>
    </w:p>
    <w:p w:rsidR="004C7D5C" w:rsidRPr="004C7D5C" w:rsidRDefault="004C7D5C" w:rsidP="004C7D5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42" w:lineRule="exact"/>
        <w:rPr>
          <w:rFonts w:ascii="Calibri" w:hAnsi="Calibri"/>
        </w:rPr>
      </w:pPr>
      <w:r w:rsidRPr="004C7D5C">
        <w:rPr>
          <w:rFonts w:ascii="Calibri" w:hAnsi="Calibri"/>
        </w:rPr>
        <w:t>Ingeniería de Sistemas y Computación</w:t>
      </w:r>
    </w:p>
    <w:p w:rsidR="004C7D5C" w:rsidRPr="004C7D5C" w:rsidRDefault="004C7D5C" w:rsidP="004C7D5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42" w:lineRule="exact"/>
        <w:rPr>
          <w:rFonts w:ascii="Calibri" w:hAnsi="Calibri"/>
        </w:rPr>
      </w:pPr>
      <w:r w:rsidRPr="004C7D5C">
        <w:rPr>
          <w:rFonts w:ascii="Calibri" w:hAnsi="Calibri"/>
        </w:rPr>
        <w:t xml:space="preserve">Ingeniería Eléctrica </w:t>
      </w:r>
    </w:p>
    <w:p w:rsidR="004C7D5C" w:rsidRPr="004C7D5C" w:rsidRDefault="004C7D5C" w:rsidP="004C7D5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Calibri" w:hAnsi="Calibri"/>
        </w:rPr>
      </w:pPr>
      <w:r w:rsidRPr="004C7D5C">
        <w:rPr>
          <w:rFonts w:ascii="Calibri" w:hAnsi="Calibri"/>
        </w:rPr>
        <w:t>Ingeniería en Procesos Agroindustriales</w:t>
      </w:r>
    </w:p>
    <w:p w:rsidR="004C7D5C" w:rsidRPr="004C7D5C" w:rsidRDefault="004C7D5C" w:rsidP="004C7D5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Calibri" w:hAnsi="Calibri"/>
        </w:rPr>
      </w:pPr>
      <w:r w:rsidRPr="004C7D5C">
        <w:rPr>
          <w:rFonts w:ascii="Calibri" w:hAnsi="Calibri"/>
        </w:rPr>
        <w:t xml:space="preserve">Ingeniería Mecatrónica </w:t>
      </w:r>
    </w:p>
    <w:p w:rsidR="004C7D5C" w:rsidRPr="004C7D5C" w:rsidRDefault="004C7D5C" w:rsidP="004C7D5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Calibri" w:hAnsi="Calibri"/>
        </w:rPr>
      </w:pPr>
      <w:r w:rsidRPr="004C7D5C">
        <w:rPr>
          <w:rFonts w:ascii="Calibri" w:hAnsi="Calibri"/>
        </w:rPr>
        <w:t>Ingeniería Industrial</w:t>
      </w:r>
    </w:p>
    <w:p w:rsidR="004C7D5C" w:rsidRPr="004C7D5C" w:rsidRDefault="004C7D5C" w:rsidP="004C7D5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Calibri" w:hAnsi="Calibri"/>
        </w:rPr>
      </w:pPr>
      <w:r w:rsidRPr="004C7D5C">
        <w:rPr>
          <w:rFonts w:ascii="Calibri" w:hAnsi="Calibri"/>
        </w:rPr>
        <w:t>Licenciatura en Tecnología (Énfasis en Comunicación e Informática Educativa)</w:t>
      </w:r>
    </w:p>
    <w:p w:rsidR="004C7D5C" w:rsidRPr="004C7D5C" w:rsidRDefault="004C7D5C" w:rsidP="004C7D5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/>
        <w:rPr>
          <w:rFonts w:ascii="Calibri" w:hAnsi="Calibri"/>
        </w:rPr>
      </w:pPr>
      <w:r w:rsidRPr="004C7D5C">
        <w:rPr>
          <w:rFonts w:ascii="Calibri" w:hAnsi="Calibri"/>
        </w:rPr>
        <w:t>Licenciatura en Literatura y Lengua Castellana</w:t>
      </w:r>
    </w:p>
    <w:p w:rsidR="004C7D5C" w:rsidRDefault="004C7D5C" w:rsidP="004C7D5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Calibri" w:hAnsi="Calibri"/>
        </w:rPr>
      </w:pPr>
      <w:r w:rsidRPr="004C7D5C">
        <w:rPr>
          <w:rFonts w:ascii="Calibri" w:hAnsi="Calibri"/>
        </w:rPr>
        <w:t xml:space="preserve">Licenciatura en </w:t>
      </w:r>
      <w:proofErr w:type="spellStart"/>
      <w:r w:rsidRPr="004C7D5C">
        <w:rPr>
          <w:rFonts w:ascii="Calibri" w:hAnsi="Calibri"/>
        </w:rPr>
        <w:t>Etnoeducación</w:t>
      </w:r>
      <w:proofErr w:type="spellEnd"/>
    </w:p>
    <w:p w:rsidR="00BC18E1" w:rsidRPr="004C7D5C" w:rsidRDefault="00BC18E1" w:rsidP="004C7D5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Calibri" w:hAnsi="Calibri"/>
        </w:rPr>
      </w:pP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Licenciatura en Educación Básica Primaria, antes, Licenciatura en Pedagogía Infantil</w:t>
      </w:r>
    </w:p>
    <w:p w:rsidR="004C7D5C" w:rsidRDefault="004C7D5C" w:rsidP="004C7D5C">
      <w:pPr>
        <w:spacing w:line="244" w:lineRule="exact"/>
        <w:rPr>
          <w:rFonts w:ascii="Calibri" w:hAnsi="Calibri"/>
        </w:rPr>
      </w:pPr>
    </w:p>
    <w:p w:rsidR="00BC18E1" w:rsidRPr="004C7D5C" w:rsidRDefault="00BC18E1" w:rsidP="004C7D5C">
      <w:pPr>
        <w:spacing w:line="244" w:lineRule="exact"/>
        <w:rPr>
          <w:rFonts w:ascii="Calibri" w:hAnsi="Calibri"/>
        </w:rPr>
        <w:sectPr w:rsidR="00BC18E1" w:rsidRPr="004C7D5C" w:rsidSect="004C7D5C">
          <w:headerReference w:type="default" r:id="rId7"/>
          <w:type w:val="continuous"/>
          <w:pgSz w:w="12240" w:h="15840"/>
          <w:pgMar w:top="1620" w:right="1300" w:bottom="280" w:left="1500" w:header="514" w:footer="720" w:gutter="0"/>
          <w:pgNumType w:start="1"/>
          <w:cols w:space="720"/>
        </w:sectPr>
      </w:pPr>
    </w:p>
    <w:p w:rsidR="004C7D5C" w:rsidRPr="004C7D5C" w:rsidRDefault="004C7D5C" w:rsidP="004C7D5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Calibri" w:hAnsi="Calibri"/>
        </w:rPr>
      </w:pPr>
      <w:r w:rsidRPr="004C7D5C">
        <w:rPr>
          <w:rFonts w:ascii="Calibri" w:hAnsi="Calibri"/>
        </w:rPr>
        <w:lastRenderedPageBreak/>
        <w:t>Maestría en Biología Molecular y Biotecnología</w:t>
      </w:r>
    </w:p>
    <w:p w:rsidR="004C7D5C" w:rsidRPr="004C7D5C" w:rsidRDefault="004C7D5C" w:rsidP="004C7D5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Calibri" w:hAnsi="Calibri"/>
        </w:rPr>
      </w:pPr>
      <w:r w:rsidRPr="004C7D5C">
        <w:rPr>
          <w:rFonts w:ascii="Calibri" w:hAnsi="Calibri"/>
        </w:rPr>
        <w:t>Maestría en Ciencias Químicas</w:t>
      </w:r>
    </w:p>
    <w:p w:rsidR="004C7D5C" w:rsidRPr="004C7D5C" w:rsidRDefault="004C7D5C" w:rsidP="004C7D5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Calibri" w:hAnsi="Calibri"/>
        </w:rPr>
      </w:pPr>
      <w:r w:rsidRPr="004C7D5C">
        <w:rPr>
          <w:rFonts w:ascii="Calibri" w:hAnsi="Calibri"/>
        </w:rPr>
        <w:t>Maestría en Desarrollo Agroindustrial</w:t>
      </w:r>
    </w:p>
    <w:p w:rsidR="004C7D5C" w:rsidRPr="004C7D5C" w:rsidRDefault="004C7D5C" w:rsidP="004C7D5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Calibri" w:hAnsi="Calibri"/>
        </w:rPr>
      </w:pPr>
      <w:r w:rsidRPr="004C7D5C">
        <w:rPr>
          <w:rFonts w:ascii="Calibri" w:hAnsi="Calibri"/>
        </w:rPr>
        <w:t>Maestría en Educación, Metodología Virtual</w:t>
      </w:r>
    </w:p>
    <w:p w:rsidR="004C7D5C" w:rsidRPr="004C7D5C" w:rsidRDefault="004C7D5C" w:rsidP="004C7D5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Calibri" w:hAnsi="Calibri"/>
        </w:rPr>
      </w:pPr>
      <w:r w:rsidRPr="004C7D5C">
        <w:rPr>
          <w:rFonts w:ascii="Calibri" w:hAnsi="Calibri"/>
        </w:rPr>
        <w:t>Maestría en Educación y Artes</w:t>
      </w:r>
    </w:p>
    <w:p w:rsidR="004C7D5C" w:rsidRPr="004C7D5C" w:rsidRDefault="004C7D5C" w:rsidP="004C7D5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Calibri" w:hAnsi="Calibri"/>
        </w:rPr>
      </w:pPr>
      <w:r w:rsidRPr="004C7D5C">
        <w:rPr>
          <w:rFonts w:ascii="Calibri" w:hAnsi="Calibri"/>
        </w:rPr>
        <w:t>Maestría en Enseñanza de las Matemáticas</w:t>
      </w:r>
    </w:p>
    <w:p w:rsidR="004C7D5C" w:rsidRPr="004C7D5C" w:rsidRDefault="004C7D5C" w:rsidP="004C7D5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Calibri" w:hAnsi="Calibri"/>
        </w:rPr>
      </w:pPr>
      <w:r w:rsidRPr="004C7D5C">
        <w:rPr>
          <w:rFonts w:ascii="Calibri" w:hAnsi="Calibri"/>
        </w:rPr>
        <w:t>Maestría en Estética y Creación</w:t>
      </w:r>
    </w:p>
    <w:p w:rsidR="004C7D5C" w:rsidRPr="004C7D5C" w:rsidRDefault="004C7D5C" w:rsidP="004C7D5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Calibri" w:hAnsi="Calibri"/>
        </w:rPr>
      </w:pPr>
      <w:r w:rsidRPr="004C7D5C">
        <w:rPr>
          <w:rFonts w:ascii="Calibri" w:hAnsi="Calibri"/>
        </w:rPr>
        <w:t>Maestría en Filosofía</w:t>
      </w:r>
    </w:p>
    <w:p w:rsidR="004C7D5C" w:rsidRPr="004C7D5C" w:rsidRDefault="004C7D5C" w:rsidP="004C7D5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Calibri" w:hAnsi="Calibri"/>
        </w:rPr>
      </w:pPr>
      <w:r w:rsidRPr="004C7D5C">
        <w:rPr>
          <w:rFonts w:ascii="Calibri" w:hAnsi="Calibri"/>
        </w:rPr>
        <w:t>Maestría en Gerencia de Sistemas de Salud</w:t>
      </w:r>
    </w:p>
    <w:p w:rsidR="004C7D5C" w:rsidRPr="004C7D5C" w:rsidRDefault="004C7D5C" w:rsidP="004C7D5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Calibri" w:hAnsi="Calibri"/>
        </w:rPr>
      </w:pPr>
      <w:r w:rsidRPr="004C7D5C">
        <w:rPr>
          <w:rFonts w:ascii="Calibri" w:hAnsi="Calibri"/>
        </w:rPr>
        <w:t>Maestría en Ingeniería Eléctrica</w:t>
      </w:r>
    </w:p>
    <w:p w:rsidR="004C7D5C" w:rsidRPr="004C7D5C" w:rsidRDefault="004C7D5C" w:rsidP="004C7D5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Calibri" w:hAnsi="Calibri"/>
        </w:rPr>
      </w:pPr>
      <w:r w:rsidRPr="004C7D5C">
        <w:rPr>
          <w:rFonts w:ascii="Calibri" w:hAnsi="Calibri"/>
        </w:rPr>
        <w:t>Maestría en Ingeniería Mecánica</w:t>
      </w:r>
    </w:p>
    <w:p w:rsidR="004C7D5C" w:rsidRPr="004C7D5C" w:rsidRDefault="004C7D5C" w:rsidP="004C7D5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Calibri" w:hAnsi="Calibri"/>
        </w:rPr>
      </w:pPr>
      <w:r w:rsidRPr="004C7D5C">
        <w:rPr>
          <w:rFonts w:ascii="Calibri" w:hAnsi="Calibri"/>
        </w:rPr>
        <w:t>Maestría en Literatura</w:t>
      </w:r>
    </w:p>
    <w:p w:rsidR="004C7D5C" w:rsidRPr="004C7D5C" w:rsidRDefault="004C7D5C" w:rsidP="004C7D5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Calibri" w:hAnsi="Calibri"/>
        </w:rPr>
      </w:pPr>
      <w:r w:rsidRPr="004C7D5C">
        <w:rPr>
          <w:rFonts w:ascii="Calibri" w:hAnsi="Calibri"/>
        </w:rPr>
        <w:t>Maestría en Música</w:t>
      </w:r>
    </w:p>
    <w:p w:rsidR="004C7D5C" w:rsidRPr="004C7D5C" w:rsidRDefault="004C7D5C" w:rsidP="004C7D5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42" w:lineRule="exact"/>
        <w:rPr>
          <w:rFonts w:ascii="Calibri" w:hAnsi="Calibri"/>
        </w:rPr>
      </w:pPr>
      <w:r w:rsidRPr="004C7D5C">
        <w:rPr>
          <w:rFonts w:ascii="Calibri" w:hAnsi="Calibri"/>
        </w:rPr>
        <w:t>Maestría en Desarrollo Agroindustrial</w:t>
      </w:r>
    </w:p>
    <w:p w:rsidR="004C7D5C" w:rsidRPr="004C7D5C" w:rsidRDefault="004C7D5C" w:rsidP="004C7D5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Calibri" w:hAnsi="Calibri"/>
        </w:rPr>
      </w:pPr>
      <w:r w:rsidRPr="004C7D5C">
        <w:rPr>
          <w:rFonts w:ascii="Calibri" w:hAnsi="Calibri"/>
        </w:rPr>
        <w:t>Maestría en Sistemas Integrados de Gestión de la Calidad</w:t>
      </w:r>
    </w:p>
    <w:p w:rsidR="004C7D5C" w:rsidRPr="004C7D5C" w:rsidRDefault="004C7D5C" w:rsidP="004C7D5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Calibri" w:hAnsi="Calibri"/>
        </w:rPr>
      </w:pPr>
      <w:r w:rsidRPr="004C7D5C">
        <w:rPr>
          <w:rFonts w:ascii="Calibri" w:hAnsi="Calibri"/>
        </w:rPr>
        <w:t>Tecnología en Gestión del Turismo Sostenible</w:t>
      </w:r>
    </w:p>
    <w:p w:rsidR="004C7D5C" w:rsidRPr="004C7D5C" w:rsidRDefault="004C7D5C" w:rsidP="004C7D5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Calibri" w:hAnsi="Calibri"/>
        </w:rPr>
      </w:pPr>
      <w:r w:rsidRPr="004C7D5C">
        <w:rPr>
          <w:rFonts w:ascii="Calibri" w:hAnsi="Calibri"/>
        </w:rPr>
        <w:t>Medicina Veterinaria y Zootecnia</w:t>
      </w:r>
    </w:p>
    <w:p w:rsidR="004C7D5C" w:rsidRPr="004C7D5C" w:rsidRDefault="004C7D5C" w:rsidP="004C7D5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Calibri" w:hAnsi="Calibri"/>
        </w:rPr>
      </w:pPr>
      <w:r w:rsidRPr="004C7D5C">
        <w:rPr>
          <w:rFonts w:ascii="Calibri" w:hAnsi="Calibri"/>
        </w:rPr>
        <w:t>Técnico Profesional en Mecatrónica</w:t>
      </w:r>
    </w:p>
    <w:p w:rsidR="004C7D5C" w:rsidRPr="004C7D5C" w:rsidRDefault="004C7D5C" w:rsidP="004C7D5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Calibri" w:hAnsi="Calibri"/>
        </w:rPr>
      </w:pPr>
      <w:r w:rsidRPr="004C7D5C">
        <w:rPr>
          <w:rFonts w:ascii="Calibri" w:hAnsi="Calibri"/>
        </w:rPr>
        <w:t>Tecnología Eléctrica</w:t>
      </w:r>
    </w:p>
    <w:p w:rsidR="004C7D5C" w:rsidRPr="004C7D5C" w:rsidRDefault="004C7D5C" w:rsidP="004C7D5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Calibri" w:hAnsi="Calibri"/>
        </w:rPr>
      </w:pPr>
      <w:r w:rsidRPr="004C7D5C">
        <w:rPr>
          <w:rFonts w:ascii="Calibri" w:hAnsi="Calibri"/>
        </w:rPr>
        <w:t xml:space="preserve">Tecnología en Atención </w:t>
      </w:r>
      <w:proofErr w:type="spellStart"/>
      <w:r w:rsidRPr="004C7D5C">
        <w:rPr>
          <w:rFonts w:ascii="Calibri" w:hAnsi="Calibri"/>
        </w:rPr>
        <w:t>Prehospitalaria</w:t>
      </w:r>
      <w:proofErr w:type="spellEnd"/>
    </w:p>
    <w:p w:rsidR="004C7D5C" w:rsidRPr="004C7D5C" w:rsidRDefault="004C7D5C" w:rsidP="004C7D5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42" w:lineRule="exact"/>
        <w:rPr>
          <w:rFonts w:ascii="Calibri" w:hAnsi="Calibri"/>
        </w:rPr>
      </w:pPr>
      <w:r w:rsidRPr="004C7D5C">
        <w:rPr>
          <w:rFonts w:ascii="Calibri" w:hAnsi="Calibri"/>
        </w:rPr>
        <w:t>Tecnología en Desarrollo de Software</w:t>
      </w:r>
    </w:p>
    <w:p w:rsidR="004C7D5C" w:rsidRPr="004C7D5C" w:rsidRDefault="004C7D5C" w:rsidP="004C7D5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Calibri" w:hAnsi="Calibri"/>
        </w:rPr>
      </w:pPr>
      <w:r w:rsidRPr="004C7D5C">
        <w:rPr>
          <w:rFonts w:ascii="Calibri" w:hAnsi="Calibri"/>
        </w:rPr>
        <w:t>Tecnología en Producción Forestal</w:t>
      </w:r>
    </w:p>
    <w:p w:rsidR="004C7D5C" w:rsidRPr="004C7D5C" w:rsidRDefault="004C7D5C" w:rsidP="004C7D5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Calibri" w:hAnsi="Calibri"/>
        </w:rPr>
      </w:pPr>
      <w:r w:rsidRPr="004C7D5C">
        <w:rPr>
          <w:rFonts w:ascii="Calibri" w:hAnsi="Calibri"/>
        </w:rPr>
        <w:t>Tecnología en Producción Hortícola</w:t>
      </w:r>
    </w:p>
    <w:p w:rsidR="004C7D5C" w:rsidRPr="004C7D5C" w:rsidRDefault="004C7D5C" w:rsidP="004C7D5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Calibri" w:hAnsi="Calibri"/>
        </w:rPr>
      </w:pPr>
      <w:r w:rsidRPr="004C7D5C">
        <w:rPr>
          <w:rFonts w:ascii="Calibri" w:hAnsi="Calibri"/>
        </w:rPr>
        <w:t>Tecnología Mecánica</w:t>
      </w:r>
    </w:p>
    <w:p w:rsidR="004C7D5C" w:rsidRPr="004C7D5C" w:rsidRDefault="004C7D5C" w:rsidP="004C7D5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511" w:lineRule="auto"/>
        <w:ind w:right="6829"/>
        <w:rPr>
          <w:rFonts w:ascii="Calibri" w:hAnsi="Calibri"/>
        </w:rPr>
      </w:pPr>
      <w:r w:rsidRPr="004C7D5C">
        <w:rPr>
          <w:rFonts w:ascii="Calibri" w:hAnsi="Calibri"/>
        </w:rPr>
        <w:t>Tecnología Química</w:t>
      </w:r>
    </w:p>
    <w:p w:rsidR="004C7D5C" w:rsidRDefault="004C7D5C" w:rsidP="004C7D5C">
      <w:pPr>
        <w:pStyle w:val="Ttulo1"/>
        <w:ind w:left="0"/>
        <w:jc w:val="left"/>
      </w:pPr>
      <w:r>
        <w:t>Otros:</w:t>
      </w:r>
    </w:p>
    <w:p w:rsidR="004C7D5C" w:rsidRDefault="004C7D5C" w:rsidP="004C7D5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4C7D5C" w:rsidRPr="004C7D5C" w:rsidRDefault="004C7D5C" w:rsidP="004C7D5C">
      <w:pPr>
        <w:pStyle w:val="Prrafodelista"/>
        <w:widowControl/>
        <w:numPr>
          <w:ilvl w:val="0"/>
          <w:numId w:val="3"/>
        </w:numPr>
        <w:shd w:val="clear" w:color="auto" w:fill="FFFFFF"/>
        <w:autoSpaceDE/>
        <w:autoSpaceDN/>
        <w:spacing w:line="240" w:lineRule="auto"/>
        <w:contextualSpacing/>
        <w:rPr>
          <w:rFonts w:ascii="Calibri" w:hAnsi="Calibri"/>
        </w:rPr>
      </w:pPr>
      <w:r w:rsidRPr="004C7D5C">
        <w:rPr>
          <w:rFonts w:ascii="Calibri" w:hAnsi="Calibri"/>
        </w:rPr>
        <w:t xml:space="preserve">Consejo Profesional Seccional Eje Cafetero </w:t>
      </w:r>
    </w:p>
    <w:p w:rsidR="0023789C" w:rsidRPr="004C7D5C" w:rsidRDefault="004C7D5C" w:rsidP="004C7D5C">
      <w:pPr>
        <w:pStyle w:val="Prrafodelista"/>
        <w:widowControl/>
        <w:numPr>
          <w:ilvl w:val="0"/>
          <w:numId w:val="3"/>
        </w:numPr>
        <w:shd w:val="clear" w:color="auto" w:fill="FFFFFF"/>
        <w:autoSpaceDE/>
        <w:autoSpaceDN/>
        <w:spacing w:line="240" w:lineRule="auto"/>
        <w:contextualSpacing/>
        <w:rPr>
          <w:rFonts w:ascii="Calibri" w:hAnsi="Calibri"/>
        </w:rPr>
      </w:pPr>
      <w:r w:rsidRPr="004C7D5C">
        <w:rPr>
          <w:rFonts w:ascii="Calibri" w:hAnsi="Calibri"/>
        </w:rPr>
        <w:t>Comité Central de Investigaciones</w:t>
      </w:r>
    </w:p>
    <w:p w:rsidR="0023789C" w:rsidRDefault="0023789C">
      <w:pPr>
        <w:pStyle w:val="Textoindependiente"/>
        <w:spacing w:line="240" w:lineRule="auto"/>
        <w:ind w:left="0" w:firstLine="0"/>
        <w:rPr>
          <w:sz w:val="24"/>
        </w:rPr>
      </w:pPr>
    </w:p>
    <w:p w:rsidR="0023789C" w:rsidRDefault="0029206A">
      <w:pPr>
        <w:spacing w:before="181"/>
        <w:ind w:left="204"/>
        <w:rPr>
          <w:rFonts w:ascii="Calibri" w:hAnsi="Calibri"/>
        </w:rPr>
      </w:pPr>
      <w:r>
        <w:rPr>
          <w:rFonts w:ascii="Calibri" w:hAnsi="Calibri"/>
          <w:b/>
        </w:rPr>
        <w:t>SEGUNDO: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cronograma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 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convocatoria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quedará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así:</w:t>
      </w:r>
    </w:p>
    <w:p w:rsidR="0023789C" w:rsidRDefault="0029206A">
      <w:pPr>
        <w:spacing w:before="184"/>
        <w:ind w:left="204"/>
        <w:rPr>
          <w:rFonts w:ascii="Arial"/>
          <w:b/>
          <w:sz w:val="20"/>
        </w:rPr>
      </w:pPr>
      <w:r>
        <w:rPr>
          <w:rFonts w:ascii="Arial"/>
          <w:b/>
          <w:sz w:val="20"/>
        </w:rPr>
        <w:t>CRONOGRAMA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CONVOCATORIA</w:t>
      </w:r>
    </w:p>
    <w:p w:rsidR="0023789C" w:rsidRDefault="0023789C">
      <w:pPr>
        <w:pStyle w:val="Textoindependiente"/>
        <w:spacing w:line="240" w:lineRule="auto"/>
        <w:ind w:left="0" w:firstLine="0"/>
        <w:rPr>
          <w:rFonts w:ascii="Arial"/>
          <w:b/>
        </w:rPr>
      </w:pPr>
    </w:p>
    <w:p w:rsidR="0023789C" w:rsidRDefault="0023789C">
      <w:pPr>
        <w:pStyle w:val="Textoindependiente"/>
        <w:spacing w:line="240" w:lineRule="auto"/>
        <w:ind w:left="0" w:firstLine="0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8"/>
        <w:gridCol w:w="3361"/>
      </w:tblGrid>
      <w:tr w:rsidR="004C7D5C" w:rsidTr="004C7D5C">
        <w:trPr>
          <w:trHeight w:val="340"/>
        </w:trPr>
        <w:tc>
          <w:tcPr>
            <w:tcW w:w="5858" w:type="dxa"/>
          </w:tcPr>
          <w:p w:rsidR="004C7D5C" w:rsidRPr="004C7D5C" w:rsidRDefault="004C7D5C" w:rsidP="004C7D5C">
            <w:pPr>
              <w:pStyle w:val="TableParagraph"/>
              <w:spacing w:before="1"/>
              <w:ind w:left="6"/>
              <w:jc w:val="center"/>
              <w:rPr>
                <w:b/>
                <w:sz w:val="20"/>
              </w:rPr>
            </w:pPr>
            <w:r w:rsidRPr="004C7D5C">
              <w:rPr>
                <w:b/>
                <w:sz w:val="20"/>
              </w:rPr>
              <w:t>Actividad</w:t>
            </w:r>
          </w:p>
        </w:tc>
        <w:tc>
          <w:tcPr>
            <w:tcW w:w="3361" w:type="dxa"/>
          </w:tcPr>
          <w:p w:rsidR="004C7D5C" w:rsidRPr="004C7D5C" w:rsidRDefault="004C7D5C" w:rsidP="004C7D5C">
            <w:pPr>
              <w:pStyle w:val="TableParagraph"/>
              <w:spacing w:before="1"/>
              <w:ind w:left="6"/>
              <w:jc w:val="center"/>
              <w:rPr>
                <w:b/>
                <w:sz w:val="20"/>
              </w:rPr>
            </w:pPr>
            <w:r w:rsidRPr="004C7D5C">
              <w:rPr>
                <w:b/>
                <w:sz w:val="20"/>
              </w:rPr>
              <w:t>Fecha</w:t>
            </w:r>
          </w:p>
        </w:tc>
      </w:tr>
      <w:tr w:rsidR="004C7D5C" w:rsidTr="004C7D5C">
        <w:trPr>
          <w:trHeight w:val="275"/>
        </w:trPr>
        <w:tc>
          <w:tcPr>
            <w:tcW w:w="5858" w:type="dxa"/>
          </w:tcPr>
          <w:p w:rsidR="004C7D5C" w:rsidRPr="004C7D5C" w:rsidRDefault="004C7D5C" w:rsidP="004C7D5C">
            <w:pPr>
              <w:pStyle w:val="TableParagraph"/>
              <w:spacing w:before="1"/>
              <w:ind w:left="6"/>
              <w:rPr>
                <w:sz w:val="20"/>
              </w:rPr>
            </w:pPr>
            <w:r w:rsidRPr="004C7D5C">
              <w:rPr>
                <w:sz w:val="20"/>
              </w:rPr>
              <w:t>Publicación de la convocatoria</w:t>
            </w:r>
          </w:p>
        </w:tc>
        <w:tc>
          <w:tcPr>
            <w:tcW w:w="3361" w:type="dxa"/>
          </w:tcPr>
          <w:p w:rsidR="004C7D5C" w:rsidRPr="004C7D5C" w:rsidRDefault="004C7D5C" w:rsidP="004C7D5C">
            <w:pPr>
              <w:pStyle w:val="TableParagraph"/>
              <w:spacing w:before="1"/>
              <w:ind w:left="6" w:right="457"/>
              <w:jc w:val="center"/>
              <w:rPr>
                <w:sz w:val="20"/>
              </w:rPr>
            </w:pPr>
            <w:r w:rsidRPr="004C7D5C">
              <w:rPr>
                <w:sz w:val="20"/>
              </w:rPr>
              <w:t>15 de febrero de 2023</w:t>
            </w:r>
          </w:p>
        </w:tc>
      </w:tr>
      <w:tr w:rsidR="004C7D5C" w:rsidTr="004C7D5C">
        <w:trPr>
          <w:trHeight w:val="275"/>
        </w:trPr>
        <w:tc>
          <w:tcPr>
            <w:tcW w:w="5858" w:type="dxa"/>
          </w:tcPr>
          <w:p w:rsidR="004C7D5C" w:rsidRPr="004C7D5C" w:rsidRDefault="004C7D5C" w:rsidP="004C7D5C">
            <w:pPr>
              <w:pStyle w:val="TableParagraph"/>
              <w:spacing w:before="1"/>
              <w:ind w:left="6"/>
              <w:rPr>
                <w:sz w:val="20"/>
              </w:rPr>
            </w:pPr>
            <w:r w:rsidRPr="004C7D5C">
              <w:rPr>
                <w:sz w:val="20"/>
              </w:rPr>
              <w:t>Apertura de postulación</w:t>
            </w:r>
          </w:p>
        </w:tc>
        <w:tc>
          <w:tcPr>
            <w:tcW w:w="3361" w:type="dxa"/>
          </w:tcPr>
          <w:p w:rsidR="004C7D5C" w:rsidRPr="004C7D5C" w:rsidRDefault="004C7D5C" w:rsidP="004C7D5C">
            <w:pPr>
              <w:pStyle w:val="TableParagraph"/>
              <w:spacing w:before="1"/>
              <w:ind w:left="6" w:right="457"/>
              <w:jc w:val="center"/>
              <w:rPr>
                <w:sz w:val="20"/>
              </w:rPr>
            </w:pPr>
            <w:r w:rsidRPr="004C7D5C">
              <w:rPr>
                <w:sz w:val="20"/>
              </w:rPr>
              <w:t>16 de febrero de 2023</w:t>
            </w:r>
          </w:p>
        </w:tc>
      </w:tr>
      <w:tr w:rsidR="004C7D5C" w:rsidTr="004C7D5C">
        <w:trPr>
          <w:trHeight w:val="275"/>
        </w:trPr>
        <w:tc>
          <w:tcPr>
            <w:tcW w:w="5858" w:type="dxa"/>
          </w:tcPr>
          <w:p w:rsidR="004C7D5C" w:rsidRPr="004C7D5C" w:rsidRDefault="004C7D5C" w:rsidP="004C7D5C">
            <w:pPr>
              <w:pStyle w:val="TableParagraph"/>
              <w:spacing w:before="1"/>
              <w:ind w:left="6"/>
              <w:rPr>
                <w:sz w:val="20"/>
              </w:rPr>
            </w:pPr>
            <w:r w:rsidRPr="004C7D5C">
              <w:rPr>
                <w:sz w:val="20"/>
              </w:rPr>
              <w:t>Cierre de postulación</w:t>
            </w:r>
          </w:p>
        </w:tc>
        <w:tc>
          <w:tcPr>
            <w:tcW w:w="3361" w:type="dxa"/>
          </w:tcPr>
          <w:p w:rsidR="004C7D5C" w:rsidRPr="004C7D5C" w:rsidRDefault="004C7D5C" w:rsidP="004C7D5C">
            <w:pPr>
              <w:pStyle w:val="TableParagraph"/>
              <w:spacing w:before="1"/>
              <w:ind w:left="6" w:right="457"/>
              <w:jc w:val="center"/>
              <w:rPr>
                <w:sz w:val="20"/>
              </w:rPr>
            </w:pPr>
            <w:r w:rsidRPr="004C7D5C">
              <w:rPr>
                <w:sz w:val="20"/>
              </w:rPr>
              <w:t>08 de marzo de 2023</w:t>
            </w:r>
          </w:p>
        </w:tc>
      </w:tr>
      <w:tr w:rsidR="004C7D5C" w:rsidTr="004C7D5C">
        <w:trPr>
          <w:trHeight w:val="897"/>
        </w:trPr>
        <w:tc>
          <w:tcPr>
            <w:tcW w:w="5858" w:type="dxa"/>
          </w:tcPr>
          <w:p w:rsidR="004C7D5C" w:rsidRPr="004C7D5C" w:rsidRDefault="004C7D5C" w:rsidP="004C7D5C">
            <w:pPr>
              <w:pStyle w:val="TableParagraph"/>
              <w:spacing w:before="1"/>
              <w:ind w:left="6"/>
              <w:rPr>
                <w:sz w:val="20"/>
              </w:rPr>
            </w:pPr>
            <w:r w:rsidRPr="004C7D5C">
              <w:rPr>
                <w:sz w:val="20"/>
              </w:rPr>
              <w:t>Elección de postulados a representantes de egresados ante Consejos y Comités de la UTP.</w:t>
            </w:r>
          </w:p>
        </w:tc>
        <w:tc>
          <w:tcPr>
            <w:tcW w:w="3361" w:type="dxa"/>
          </w:tcPr>
          <w:p w:rsidR="004C7D5C" w:rsidRPr="004C7D5C" w:rsidRDefault="004C7D5C" w:rsidP="004C7D5C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 w:rsidRPr="004C7D5C">
              <w:rPr>
                <w:sz w:val="20"/>
              </w:rPr>
              <w:t>Del 09 de marzo de 2023 al 23 de marzo de 2023</w:t>
            </w:r>
          </w:p>
        </w:tc>
      </w:tr>
      <w:tr w:rsidR="004C7D5C" w:rsidTr="004C7D5C">
        <w:trPr>
          <w:trHeight w:val="710"/>
        </w:trPr>
        <w:tc>
          <w:tcPr>
            <w:tcW w:w="5858" w:type="dxa"/>
          </w:tcPr>
          <w:p w:rsidR="004C7D5C" w:rsidRPr="004C7D5C" w:rsidRDefault="004C7D5C" w:rsidP="004C7D5C">
            <w:pPr>
              <w:pStyle w:val="TableParagraph"/>
              <w:spacing w:before="1"/>
              <w:ind w:left="6"/>
              <w:rPr>
                <w:sz w:val="20"/>
              </w:rPr>
            </w:pPr>
            <w:r w:rsidRPr="004C7D5C">
              <w:rPr>
                <w:sz w:val="20"/>
              </w:rPr>
              <w:t>Publicación de Resolución mediante la cual se informan los representantes elegidos.</w:t>
            </w:r>
          </w:p>
        </w:tc>
        <w:tc>
          <w:tcPr>
            <w:tcW w:w="3361" w:type="dxa"/>
          </w:tcPr>
          <w:p w:rsidR="004C7D5C" w:rsidRPr="004C7D5C" w:rsidRDefault="004C7D5C" w:rsidP="004C7D5C">
            <w:pPr>
              <w:pStyle w:val="TableParagraph"/>
              <w:spacing w:before="1"/>
              <w:ind w:left="6" w:right="454"/>
              <w:jc w:val="center"/>
              <w:rPr>
                <w:sz w:val="20"/>
              </w:rPr>
            </w:pPr>
            <w:r w:rsidRPr="004C7D5C">
              <w:rPr>
                <w:sz w:val="20"/>
              </w:rPr>
              <w:t>24 de marzo de 2023</w:t>
            </w:r>
          </w:p>
        </w:tc>
      </w:tr>
    </w:tbl>
    <w:p w:rsidR="0023789C" w:rsidRDefault="0023789C">
      <w:pPr>
        <w:rPr>
          <w:sz w:val="20"/>
        </w:rPr>
        <w:sectPr w:rsidR="0023789C">
          <w:headerReference w:type="default" r:id="rId8"/>
          <w:pgSz w:w="12240" w:h="15840"/>
          <w:pgMar w:top="1620" w:right="1300" w:bottom="280" w:left="1500" w:header="514" w:footer="0" w:gutter="0"/>
          <w:cols w:space="720"/>
        </w:sectPr>
      </w:pPr>
    </w:p>
    <w:p w:rsidR="0023789C" w:rsidRDefault="0023789C">
      <w:pPr>
        <w:pStyle w:val="Textoindependiente"/>
        <w:spacing w:before="3" w:line="240" w:lineRule="auto"/>
        <w:ind w:left="0" w:firstLine="0"/>
        <w:rPr>
          <w:rFonts w:ascii="Arial"/>
          <w:b/>
          <w:sz w:val="18"/>
        </w:rPr>
      </w:pPr>
    </w:p>
    <w:p w:rsidR="0023789C" w:rsidRDefault="0029206A">
      <w:pPr>
        <w:spacing w:before="56"/>
        <w:ind w:left="101"/>
        <w:rPr>
          <w:rFonts w:ascii="Calibri" w:hAnsi="Calibri"/>
        </w:rPr>
      </w:pPr>
      <w:r>
        <w:rPr>
          <w:rFonts w:ascii="Calibri" w:hAnsi="Calibri"/>
          <w:b/>
        </w:rPr>
        <w:t>TERCERO: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</w:rPr>
        <w:t>Las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demás disposiciones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bases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 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Convocatoria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mantienen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vigentes.</w:t>
      </w:r>
    </w:p>
    <w:p w:rsidR="0023789C" w:rsidRDefault="0023789C">
      <w:pPr>
        <w:pStyle w:val="Textoindependiente"/>
        <w:spacing w:line="240" w:lineRule="auto"/>
        <w:ind w:left="0" w:firstLine="0"/>
        <w:rPr>
          <w:rFonts w:ascii="Calibri"/>
          <w:sz w:val="22"/>
        </w:rPr>
      </w:pPr>
    </w:p>
    <w:p w:rsidR="0023789C" w:rsidRDefault="0023789C">
      <w:pPr>
        <w:pStyle w:val="Textoindependiente"/>
        <w:spacing w:before="11" w:line="240" w:lineRule="auto"/>
        <w:ind w:left="0" w:firstLine="0"/>
        <w:rPr>
          <w:rFonts w:ascii="Calibri"/>
          <w:sz w:val="17"/>
        </w:rPr>
      </w:pPr>
    </w:p>
    <w:p w:rsidR="0023789C" w:rsidRDefault="0029206A">
      <w:pPr>
        <w:spacing w:before="1"/>
        <w:ind w:left="101"/>
        <w:rPr>
          <w:rFonts w:ascii="Calibri"/>
        </w:rPr>
      </w:pPr>
      <w:r>
        <w:rPr>
          <w:rFonts w:ascii="Calibri"/>
        </w:rPr>
        <w:t>Cordialmente,</w:t>
      </w:r>
    </w:p>
    <w:p w:rsidR="0023789C" w:rsidRDefault="0023789C">
      <w:pPr>
        <w:pStyle w:val="Textoindependiente"/>
        <w:spacing w:before="3" w:line="240" w:lineRule="auto"/>
        <w:ind w:left="0" w:firstLine="0"/>
        <w:rPr>
          <w:rFonts w:ascii="Calibri"/>
        </w:rPr>
      </w:pPr>
    </w:p>
    <w:p w:rsidR="0023789C" w:rsidRDefault="0029206A">
      <w:pPr>
        <w:pStyle w:val="Ttulo2"/>
        <w:rPr>
          <w:rFonts w:ascii="Calibri" w:hAnsi="Calibri"/>
        </w:rPr>
      </w:pPr>
      <w:r>
        <w:rPr>
          <w:rFonts w:ascii="Calibri" w:hAnsi="Calibri"/>
        </w:rPr>
        <w:t>ASOCIACIÓN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EGRESADOS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UNIVERSIDAD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TECNOLÓGICA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PEREIRA.</w:t>
      </w:r>
    </w:p>
    <w:p w:rsidR="0023789C" w:rsidRDefault="0023789C">
      <w:pPr>
        <w:pStyle w:val="Textoindependiente"/>
        <w:spacing w:before="8" w:line="240" w:lineRule="auto"/>
        <w:ind w:left="0" w:firstLine="0"/>
        <w:rPr>
          <w:rFonts w:ascii="Calibri"/>
          <w:b/>
          <w:sz w:val="19"/>
        </w:rPr>
      </w:pPr>
    </w:p>
    <w:p w:rsidR="0023789C" w:rsidRDefault="0029206A">
      <w:pPr>
        <w:spacing w:before="1"/>
        <w:ind w:left="101"/>
        <w:rPr>
          <w:rFonts w:ascii="Calibri" w:hAnsi="Calibri"/>
        </w:rPr>
      </w:pPr>
      <w:r>
        <w:rPr>
          <w:rFonts w:ascii="Calibri" w:hAnsi="Calibri"/>
          <w:b/>
          <w:color w:val="333333"/>
        </w:rPr>
        <w:t>Mayores</w:t>
      </w:r>
      <w:r>
        <w:rPr>
          <w:rFonts w:ascii="Calibri" w:hAnsi="Calibri"/>
          <w:b/>
          <w:color w:val="333333"/>
          <w:spacing w:val="-3"/>
        </w:rPr>
        <w:t xml:space="preserve"> </w:t>
      </w:r>
      <w:r>
        <w:rPr>
          <w:rFonts w:ascii="Calibri" w:hAnsi="Calibri"/>
          <w:b/>
          <w:color w:val="333333"/>
        </w:rPr>
        <w:t>informes:</w:t>
      </w:r>
      <w:r>
        <w:rPr>
          <w:rFonts w:ascii="Calibri" w:hAnsi="Calibri"/>
          <w:b/>
          <w:color w:val="333333"/>
          <w:spacing w:val="-1"/>
        </w:rPr>
        <w:t xml:space="preserve"> </w:t>
      </w:r>
      <w:hyperlink r:id="rId9">
        <w:r>
          <w:rPr>
            <w:rFonts w:ascii="Calibri" w:hAnsi="Calibri"/>
            <w:color w:val="333333"/>
          </w:rPr>
          <w:t>aseutp@utp.edu.co</w:t>
        </w:r>
        <w:r>
          <w:rPr>
            <w:rFonts w:ascii="Calibri" w:hAnsi="Calibri"/>
            <w:color w:val="333333"/>
            <w:spacing w:val="-1"/>
          </w:rPr>
          <w:t xml:space="preserve"> </w:t>
        </w:r>
      </w:hyperlink>
      <w:r>
        <w:rPr>
          <w:rFonts w:ascii="Calibri" w:hAnsi="Calibri"/>
          <w:color w:val="333333"/>
        </w:rPr>
        <w:t>–</w:t>
      </w:r>
      <w:r>
        <w:rPr>
          <w:rFonts w:ascii="Calibri" w:hAnsi="Calibri"/>
          <w:color w:val="333333"/>
          <w:spacing w:val="-4"/>
        </w:rPr>
        <w:t xml:space="preserve"> </w:t>
      </w:r>
      <w:r>
        <w:rPr>
          <w:rFonts w:ascii="Calibri" w:hAnsi="Calibri"/>
          <w:color w:val="333333"/>
        </w:rPr>
        <w:t>310</w:t>
      </w:r>
      <w:r>
        <w:rPr>
          <w:rFonts w:ascii="Calibri" w:hAnsi="Calibri"/>
          <w:color w:val="333333"/>
          <w:spacing w:val="-3"/>
        </w:rPr>
        <w:t xml:space="preserve"> </w:t>
      </w:r>
      <w:r>
        <w:rPr>
          <w:rFonts w:ascii="Calibri" w:hAnsi="Calibri"/>
          <w:color w:val="333333"/>
        </w:rPr>
        <w:t>493</w:t>
      </w:r>
      <w:r>
        <w:rPr>
          <w:rFonts w:ascii="Calibri" w:hAnsi="Calibri"/>
          <w:color w:val="333333"/>
          <w:spacing w:val="-3"/>
        </w:rPr>
        <w:t xml:space="preserve"> </w:t>
      </w:r>
      <w:r>
        <w:rPr>
          <w:rFonts w:ascii="Calibri" w:hAnsi="Calibri"/>
          <w:color w:val="333333"/>
        </w:rPr>
        <w:t>1814</w:t>
      </w:r>
    </w:p>
    <w:sectPr w:rsidR="0023789C">
      <w:pgSz w:w="12240" w:h="15840"/>
      <w:pgMar w:top="1620" w:right="1300" w:bottom="280" w:left="1500" w:header="5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EAE" w:rsidRDefault="00F04EAE">
      <w:r>
        <w:separator/>
      </w:r>
    </w:p>
  </w:endnote>
  <w:endnote w:type="continuationSeparator" w:id="0">
    <w:p w:rsidR="00F04EAE" w:rsidRDefault="00F0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EAE" w:rsidRDefault="00F04EAE">
      <w:r>
        <w:separator/>
      </w:r>
    </w:p>
  </w:footnote>
  <w:footnote w:type="continuationSeparator" w:id="0">
    <w:p w:rsidR="00F04EAE" w:rsidRDefault="00F04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D5C" w:rsidRDefault="004C7D5C">
    <w:pPr>
      <w:pStyle w:val="Textoindependiente"/>
      <w:spacing w:line="14" w:lineRule="auto"/>
      <w:ind w:left="0" w:firstLine="0"/>
    </w:pPr>
    <w:r>
      <w:rPr>
        <w:noProof/>
        <w:lang w:val="es-CO" w:eastAsia="es-CO"/>
      </w:rPr>
      <w:drawing>
        <wp:anchor distT="0" distB="0" distL="0" distR="0" simplePos="0" relativeHeight="251658240" behindDoc="1" locked="0" layoutInCell="1" allowOverlap="1" wp14:anchorId="5360DE8F" wp14:editId="464704DE">
          <wp:simplePos x="0" y="0"/>
          <wp:positionH relativeFrom="page">
            <wp:posOffset>464819</wp:posOffset>
          </wp:positionH>
          <wp:positionV relativeFrom="page">
            <wp:posOffset>326390</wp:posOffset>
          </wp:positionV>
          <wp:extent cx="768070" cy="703579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070" cy="7035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4E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39.2pt;margin-top:37.15pt;width:357.55pt;height:39.35pt;z-index:-251657216;mso-position-horizontal-relative:page;mso-position-vertical-relative:page" filled="f" stroked="f">
          <v:textbox inset="0,0,0,0">
            <w:txbxContent>
              <w:p w:rsidR="004C7D5C" w:rsidRDefault="004C7D5C">
                <w:pPr>
                  <w:spacing w:line="239" w:lineRule="exact"/>
                  <w:ind w:left="15" w:right="14"/>
                  <w:jc w:val="center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b/>
                  </w:rPr>
                  <w:t>ASOCIACIÓN</w:t>
                </w:r>
                <w:r>
                  <w:rPr>
                    <w:rFonts w:ascii="Calibri" w:hAnsi="Calibri"/>
                    <w:b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DE</w:t>
                </w:r>
                <w:r>
                  <w:rPr>
                    <w:rFonts w:ascii="Calibri" w:hAnsi="Calibri"/>
                    <w:b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EGRESADOS</w:t>
                </w:r>
                <w:r>
                  <w:rPr>
                    <w:rFonts w:ascii="Calibri" w:hAns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UTP</w:t>
                </w:r>
                <w:r>
                  <w:rPr>
                    <w:rFonts w:ascii="Calibri" w:hAns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–</w:t>
                </w:r>
                <w:r>
                  <w:rPr>
                    <w:rFonts w:ascii="Calibri" w:hAns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NIT:</w:t>
                </w:r>
                <w:r>
                  <w:rPr>
                    <w:rFonts w:ascii="Calibri" w:hAnsi="Calibri"/>
                    <w:b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891.408.239-9</w:t>
                </w:r>
              </w:p>
              <w:p w:rsidR="004C7D5C" w:rsidRDefault="004C7D5C">
                <w:pPr>
                  <w:spacing w:line="263" w:lineRule="exact"/>
                  <w:ind w:left="15" w:right="15"/>
                  <w:jc w:val="center"/>
                  <w:rPr>
                    <w:rFonts w:ascii="Calibri" w:hAnsi="Calibri"/>
                    <w:b/>
                    <w:sz w:val="20"/>
                  </w:rPr>
                </w:pPr>
                <w:r>
                  <w:rPr>
                    <w:rFonts w:ascii="Calibri" w:hAnsi="Calibri"/>
                    <w:b/>
                  </w:rPr>
                  <w:t>EDIFICIO</w:t>
                </w:r>
                <w:r>
                  <w:rPr>
                    <w:rFonts w:ascii="Calibri" w:hAns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15C</w:t>
                </w:r>
                <w:r>
                  <w:rPr>
                    <w:rFonts w:ascii="Calibri" w:hAns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–</w:t>
                </w:r>
                <w:r>
                  <w:rPr>
                    <w:rFonts w:ascii="Calibri" w:hAnsi="Calibri"/>
                    <w:b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302</w:t>
                </w:r>
                <w:r>
                  <w:rPr>
                    <w:rFonts w:ascii="Calibri" w:hAnsi="Calibri"/>
                    <w:b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/TEL:</w:t>
                </w:r>
                <w:r>
                  <w:rPr>
                    <w:rFonts w:ascii="Calibri" w:hAns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(57)</w:t>
                </w:r>
                <w:r>
                  <w:rPr>
                    <w:rFonts w:ascii="Calibri" w:hAns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(6)</w:t>
                </w:r>
                <w:r>
                  <w:rPr>
                    <w:rFonts w:ascii="Calibri" w:hAnsi="Calibri"/>
                    <w:b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3137110</w:t>
                </w:r>
                <w:r>
                  <w:rPr>
                    <w:rFonts w:ascii="Calibri" w:hAns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–</w:t>
                </w:r>
                <w:r>
                  <w:rPr>
                    <w:rFonts w:ascii="Calibri" w:hAnsi="Calibri"/>
                    <w:b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3137414</w:t>
                </w:r>
                <w:r>
                  <w:rPr>
                    <w:rFonts w:ascii="Calibri" w:hAnsi="Calibri"/>
                    <w:b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E-MAIL:</w:t>
                </w:r>
                <w:r>
                  <w:rPr>
                    <w:rFonts w:ascii="Calibri" w:hAnsi="Calibri"/>
                    <w:b/>
                    <w:spacing w:val="-3"/>
                  </w:rPr>
                  <w:t xml:space="preserve"> </w:t>
                </w:r>
                <w:hyperlink r:id="rId2">
                  <w:r>
                    <w:rPr>
                      <w:rFonts w:ascii="Calibri" w:hAnsi="Calibri"/>
                      <w:b/>
                      <w:color w:val="0461C1"/>
                      <w:sz w:val="20"/>
                      <w:u w:val="single" w:color="0461C1"/>
                    </w:rPr>
                    <w:t>aseut@utp.edu.co</w:t>
                  </w:r>
                </w:hyperlink>
              </w:p>
              <w:p w:rsidR="004C7D5C" w:rsidRDefault="004C7D5C">
                <w:pPr>
                  <w:ind w:left="15" w:right="14"/>
                  <w:jc w:val="center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b/>
                  </w:rPr>
                  <w:t>CERTIFICADA</w:t>
                </w:r>
                <w:r>
                  <w:rPr>
                    <w:rFonts w:ascii="Calibri" w:hAnsi="Calibri"/>
                    <w:b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EN</w:t>
                </w:r>
                <w:r>
                  <w:rPr>
                    <w:rFonts w:ascii="Calibri" w:hAns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GESTIÓN</w:t>
                </w:r>
                <w:r>
                  <w:rPr>
                    <w:rFonts w:ascii="Calibri" w:hAnsi="Calibri"/>
                    <w:b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DE</w:t>
                </w:r>
                <w:r>
                  <w:rPr>
                    <w:rFonts w:ascii="Calibri" w:hAns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LA</w:t>
                </w:r>
                <w:r>
                  <w:rPr>
                    <w:rFonts w:ascii="Calibri" w:hAnsi="Calibri"/>
                    <w:b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CALIDAD</w:t>
                </w:r>
                <w:r>
                  <w:rPr>
                    <w:rFonts w:ascii="Calibri" w:hAnsi="Calibri"/>
                    <w:b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ISO</w:t>
                </w:r>
                <w:r>
                  <w:rPr>
                    <w:rFonts w:ascii="Calibri" w:hAnsi="Calibri"/>
                    <w:b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9001:2015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89C" w:rsidRDefault="0029206A">
    <w:pPr>
      <w:pStyle w:val="Textoindependiente"/>
      <w:spacing w:line="14" w:lineRule="auto"/>
      <w:ind w:left="0" w:firstLine="0"/>
    </w:pPr>
    <w:r>
      <w:rPr>
        <w:noProof/>
        <w:lang w:val="es-CO" w:eastAsia="es-CO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464819</wp:posOffset>
          </wp:positionH>
          <wp:positionV relativeFrom="page">
            <wp:posOffset>326390</wp:posOffset>
          </wp:positionV>
          <wp:extent cx="768070" cy="70357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070" cy="7035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71A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1767840</wp:posOffset>
              </wp:positionH>
              <wp:positionV relativeFrom="page">
                <wp:posOffset>471805</wp:posOffset>
              </wp:positionV>
              <wp:extent cx="4540885" cy="4997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088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789C" w:rsidRDefault="0029206A">
                          <w:pPr>
                            <w:spacing w:line="239" w:lineRule="exact"/>
                            <w:ind w:left="15" w:right="14"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ASOCIACIÓN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EGRESADOS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UTP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NIT: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891.408.239-9</w:t>
                          </w:r>
                        </w:p>
                        <w:p w:rsidR="0023789C" w:rsidRDefault="0029206A">
                          <w:pPr>
                            <w:spacing w:line="263" w:lineRule="exact"/>
                            <w:ind w:left="15" w:right="15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EDIFICIO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15C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302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/TEL: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(57)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(6)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3137110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3137414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E-MAIL: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b/>
                                <w:color w:val="0461C1"/>
                                <w:sz w:val="20"/>
                                <w:u w:val="single" w:color="0461C1"/>
                              </w:rPr>
                              <w:t>aseut@utp.edu.co</w:t>
                            </w:r>
                          </w:hyperlink>
                        </w:p>
                        <w:p w:rsidR="0023789C" w:rsidRDefault="0029206A">
                          <w:pPr>
                            <w:ind w:left="15" w:right="14"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CERTIFICADA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EN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GESTIÓN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CALIDAD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ISO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9001:2015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9.2pt;margin-top:37.15pt;width:357.55pt;height:39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" filled="f" stroked="f">
              <v:textbox inset="0,0,0,0">
                <w:txbxContent>
                  <w:p w:rsidR="0023789C" w:rsidRDefault="0029206A">
                    <w:pPr>
                      <w:spacing w:line="239" w:lineRule="exact"/>
                      <w:ind w:left="15" w:right="14"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ASOCIACIÓN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EGRESADOS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UTP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NIT: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891.408.239-9</w:t>
                    </w:r>
                  </w:p>
                  <w:p w:rsidR="0023789C" w:rsidRDefault="0029206A">
                    <w:pPr>
                      <w:spacing w:line="263" w:lineRule="exact"/>
                      <w:ind w:left="15" w:right="15"/>
                      <w:jc w:val="center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EDIFICIO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15C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302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/TEL: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(57)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(6)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3137110</w:t>
                    </w:r>
                    <w:r>
                      <w:rPr>
                        <w:rFonts w:ascii="Calibri" w:hAns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3137414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E-MAIL: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hyperlink r:id="rId3">
                      <w:r>
                        <w:rPr>
                          <w:rFonts w:ascii="Calibri" w:hAnsi="Calibri"/>
                          <w:b/>
                          <w:color w:val="0461C1"/>
                          <w:sz w:val="20"/>
                          <w:u w:val="single" w:color="0461C1"/>
                        </w:rPr>
                        <w:t>aseut@utp.edu.co</w:t>
                      </w:r>
                    </w:hyperlink>
                  </w:p>
                  <w:p w:rsidR="0023789C" w:rsidRDefault="0029206A">
                    <w:pPr>
                      <w:ind w:left="15" w:right="14"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CERTIFICADA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EN</w:t>
                    </w:r>
                    <w:r>
                      <w:rPr>
                        <w:rFonts w:ascii="Calibri" w:hAns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GESTIÓN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LA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CALIDAD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ISO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9001:2015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86C87"/>
    <w:multiLevelType w:val="hybridMultilevel"/>
    <w:tmpl w:val="9B5E11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86892"/>
    <w:multiLevelType w:val="multilevel"/>
    <w:tmpl w:val="9688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9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4A25B5"/>
    <w:multiLevelType w:val="hybridMultilevel"/>
    <w:tmpl w:val="B3F0A0A6"/>
    <w:lvl w:ilvl="0" w:tplc="B21C6A7E">
      <w:numFmt w:val="bullet"/>
      <w:lvlText w:val=""/>
      <w:lvlJc w:val="left"/>
      <w:pPr>
        <w:ind w:left="101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7587CD4">
      <w:numFmt w:val="bullet"/>
      <w:lvlText w:val="•"/>
      <w:lvlJc w:val="left"/>
      <w:pPr>
        <w:ind w:left="1034" w:hanging="360"/>
      </w:pPr>
      <w:rPr>
        <w:rFonts w:hint="default"/>
        <w:lang w:val="es-ES" w:eastAsia="en-US" w:bidi="ar-SA"/>
      </w:rPr>
    </w:lvl>
    <w:lvl w:ilvl="2" w:tplc="2CC4AA4E">
      <w:numFmt w:val="bullet"/>
      <w:lvlText w:val="•"/>
      <w:lvlJc w:val="left"/>
      <w:pPr>
        <w:ind w:left="1968" w:hanging="360"/>
      </w:pPr>
      <w:rPr>
        <w:rFonts w:hint="default"/>
        <w:lang w:val="es-ES" w:eastAsia="en-US" w:bidi="ar-SA"/>
      </w:rPr>
    </w:lvl>
    <w:lvl w:ilvl="3" w:tplc="F3886D76">
      <w:numFmt w:val="bullet"/>
      <w:lvlText w:val="•"/>
      <w:lvlJc w:val="left"/>
      <w:pPr>
        <w:ind w:left="2902" w:hanging="360"/>
      </w:pPr>
      <w:rPr>
        <w:rFonts w:hint="default"/>
        <w:lang w:val="es-ES" w:eastAsia="en-US" w:bidi="ar-SA"/>
      </w:rPr>
    </w:lvl>
    <w:lvl w:ilvl="4" w:tplc="E7D47396">
      <w:numFmt w:val="bullet"/>
      <w:lvlText w:val="•"/>
      <w:lvlJc w:val="left"/>
      <w:pPr>
        <w:ind w:left="3836" w:hanging="360"/>
      </w:pPr>
      <w:rPr>
        <w:rFonts w:hint="default"/>
        <w:lang w:val="es-ES" w:eastAsia="en-US" w:bidi="ar-SA"/>
      </w:rPr>
    </w:lvl>
    <w:lvl w:ilvl="5" w:tplc="D32E0366">
      <w:numFmt w:val="bullet"/>
      <w:lvlText w:val="•"/>
      <w:lvlJc w:val="left"/>
      <w:pPr>
        <w:ind w:left="4770" w:hanging="360"/>
      </w:pPr>
      <w:rPr>
        <w:rFonts w:hint="default"/>
        <w:lang w:val="es-ES" w:eastAsia="en-US" w:bidi="ar-SA"/>
      </w:rPr>
    </w:lvl>
    <w:lvl w:ilvl="6" w:tplc="D316A6A2">
      <w:numFmt w:val="bullet"/>
      <w:lvlText w:val="•"/>
      <w:lvlJc w:val="left"/>
      <w:pPr>
        <w:ind w:left="5704" w:hanging="360"/>
      </w:pPr>
      <w:rPr>
        <w:rFonts w:hint="default"/>
        <w:lang w:val="es-ES" w:eastAsia="en-US" w:bidi="ar-SA"/>
      </w:rPr>
    </w:lvl>
    <w:lvl w:ilvl="7" w:tplc="17C4300E">
      <w:numFmt w:val="bullet"/>
      <w:lvlText w:val="•"/>
      <w:lvlJc w:val="left"/>
      <w:pPr>
        <w:ind w:left="6638" w:hanging="360"/>
      </w:pPr>
      <w:rPr>
        <w:rFonts w:hint="default"/>
        <w:lang w:val="es-ES" w:eastAsia="en-US" w:bidi="ar-SA"/>
      </w:rPr>
    </w:lvl>
    <w:lvl w:ilvl="8" w:tplc="FDEABC7E">
      <w:numFmt w:val="bullet"/>
      <w:lvlText w:val="•"/>
      <w:lvlJc w:val="left"/>
      <w:pPr>
        <w:ind w:left="7572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9C"/>
    <w:rsid w:val="000623C4"/>
    <w:rsid w:val="00135C2B"/>
    <w:rsid w:val="002165B9"/>
    <w:rsid w:val="0023789C"/>
    <w:rsid w:val="0029206A"/>
    <w:rsid w:val="004C7D5C"/>
    <w:rsid w:val="005A4231"/>
    <w:rsid w:val="005B7789"/>
    <w:rsid w:val="005D2408"/>
    <w:rsid w:val="00BC18E1"/>
    <w:rsid w:val="00CE71AB"/>
    <w:rsid w:val="00E40C65"/>
    <w:rsid w:val="00F0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2E77144"/>
  <w15:docId w15:val="{05779715-FD0A-4AA0-87E2-076E5D04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504" w:right="14"/>
      <w:jc w:val="center"/>
      <w:outlineLvl w:val="0"/>
    </w:pPr>
    <w:rPr>
      <w:rFonts w:ascii="Calibri" w:eastAsia="Calibri" w:hAnsi="Calibri" w:cs="Calibri"/>
      <w:b/>
      <w:bCs/>
    </w:rPr>
  </w:style>
  <w:style w:type="paragraph" w:styleId="Ttulo2">
    <w:name w:val="heading 2"/>
    <w:basedOn w:val="Normal"/>
    <w:uiPriority w:val="1"/>
    <w:qFormat/>
    <w:pPr>
      <w:ind w:left="101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line="244" w:lineRule="exact"/>
      <w:ind w:left="821" w:hanging="361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line="244" w:lineRule="exact"/>
      <w:ind w:left="821" w:hanging="361"/>
    </w:pPr>
  </w:style>
  <w:style w:type="paragraph" w:customStyle="1" w:styleId="TableParagraph">
    <w:name w:val="Table Paragraph"/>
    <w:basedOn w:val="Normal"/>
    <w:uiPriority w:val="1"/>
    <w:qFormat/>
    <w:pPr>
      <w:ind w:left="4"/>
    </w:pPr>
  </w:style>
  <w:style w:type="character" w:styleId="Hipervnculo">
    <w:name w:val="Hyperlink"/>
    <w:basedOn w:val="Fuentedeprrafopredeter"/>
    <w:uiPriority w:val="99"/>
    <w:semiHidden/>
    <w:unhideWhenUsed/>
    <w:rsid w:val="004C7D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seutp@utp.edu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eut@utp.edu.co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seut@utp.edu.co" TargetMode="External"/><Relationship Id="rId2" Type="http://schemas.openxmlformats.org/officeDocument/2006/relationships/hyperlink" Target="mailto:aseut@utp.edu.c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557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asoci</dc:creator>
  <cp:lastModifiedBy>Erika Alejandra Hincapie Ortiz</cp:lastModifiedBy>
  <cp:revision>8</cp:revision>
  <dcterms:created xsi:type="dcterms:W3CDTF">2023-02-28T14:42:00Z</dcterms:created>
  <dcterms:modified xsi:type="dcterms:W3CDTF">2023-03-03T16:04:00Z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2023-02-15T00:00:00Z</vt:filetime>
  </property>
</Properties>
</file>