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rFonts w:ascii="Georgia" w:cs="Georgia" w:eastAsia="Georgia" w:hAnsi="Georgia"/>
          <w:color w:val="ff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Pereira, XXX de XXXX 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Georgia" w:cs="Georgia" w:eastAsia="Georgia" w:hAnsi="Georgia"/>
          <w:b w:val="1"/>
          <w:color w:val="000000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CARTA AUTORIZACIÓN EXPERIENCIAS SIGNIFICATIVAS EN INVESTIGACIÓN FORMATIVA</w:t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rFonts w:ascii="Georgia" w:cs="Georgia" w:eastAsia="Georgia" w:hAnsi="Georg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Asunto: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Autorización por parte de Autores para la publicación experiencia significativa en investigación formativa</w:t>
      </w:r>
    </w:p>
    <w:p w:rsidR="00000000" w:rsidDel="00000000" w:rsidP="00000000" w:rsidRDefault="00000000" w:rsidRPr="00000000" w14:paraId="0000000C">
      <w:pPr>
        <w:ind w:left="0" w:hanging="2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Reciba un cordial y atento saludo.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La presente tiene como fin autorizar  a la  Red Regional de Semilleros de Investigación la difusión y publicación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la experiencia significativa en investigación formativa titulado: (Nombre de la experiencia) autoría de (Nombre completos de los autores), presentada en el XI ENCUENTRO NACIONAL DE EXPERIENCIAS SIGNIFICATIVAS EN INVESTIGACIÓN FORMATIVA </w:t>
      </w:r>
    </w:p>
    <w:p w:rsidR="00000000" w:rsidDel="00000000" w:rsidP="00000000" w:rsidRDefault="00000000" w:rsidRPr="00000000" w14:paraId="00000013">
      <w:pPr>
        <w:ind w:left="0" w:hanging="2"/>
        <w:jc w:val="both"/>
        <w:rPr>
          <w:rFonts w:ascii="Georgia" w:cs="Georgia" w:eastAsia="Georgia" w:hAnsi="Georgia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jc w:val="both"/>
        <w:rPr>
          <w:rFonts w:ascii="Georgia" w:cs="Georgia" w:eastAsia="Georgia" w:hAnsi="Georgia"/>
          <w:sz w:val="24"/>
          <w:szCs w:val="24"/>
        </w:rPr>
      </w:pPr>
      <w:bookmarkStart w:colFirst="0" w:colLast="0" w:name="_heading=h.lb5c61898396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Atentamente, </w:t>
      </w:r>
    </w:p>
    <w:p w:rsidR="00000000" w:rsidDel="00000000" w:rsidP="00000000" w:rsidRDefault="00000000" w:rsidRPr="00000000" w14:paraId="00000016">
      <w:pPr>
        <w:ind w:left="0" w:hanging="2"/>
        <w:jc w:val="both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jc w:val="both"/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jc w:val="both"/>
        <w:rPr>
          <w:rFonts w:ascii="Georgia" w:cs="Georgia" w:eastAsia="Georgia" w:hAnsi="Georgia"/>
          <w:color w:val="ff0000"/>
        </w:rPr>
      </w:pPr>
      <w:r w:rsidDel="00000000" w:rsidR="00000000" w:rsidRPr="00000000">
        <w:rPr>
          <w:rFonts w:ascii="Georgia" w:cs="Georgia" w:eastAsia="Georgia" w:hAnsi="Georgia"/>
          <w:color w:val="ff0000"/>
          <w:rtl w:val="0"/>
        </w:rPr>
        <w:t xml:space="preserve">NOMBRE COMPLETO AUTOR 1                                            </w:t>
      </w:r>
    </w:p>
    <w:p w:rsidR="00000000" w:rsidDel="00000000" w:rsidP="00000000" w:rsidRDefault="00000000" w:rsidRPr="00000000" w14:paraId="00000019">
      <w:pPr>
        <w:ind w:left="0" w:hanging="2"/>
        <w:jc w:val="both"/>
        <w:rPr>
          <w:rFonts w:ascii="Georgia" w:cs="Georgia" w:eastAsia="Georgia" w:hAnsi="Georgia"/>
          <w:color w:val="0d0d0d"/>
        </w:rPr>
      </w:pPr>
      <w:r w:rsidDel="00000000" w:rsidR="00000000" w:rsidRPr="00000000">
        <w:rPr>
          <w:rFonts w:ascii="Georgia" w:cs="Georgia" w:eastAsia="Georgia" w:hAnsi="Georgia"/>
          <w:color w:val="0d0d0d"/>
          <w:rtl w:val="0"/>
        </w:rPr>
        <w:t xml:space="preserve"> C.C.                 </w:t>
      </w:r>
    </w:p>
    <w:p w:rsidR="00000000" w:rsidDel="00000000" w:rsidP="00000000" w:rsidRDefault="00000000" w:rsidRPr="00000000" w14:paraId="0000001A">
      <w:pPr>
        <w:ind w:left="0" w:hanging="2"/>
        <w:jc w:val="both"/>
        <w:rPr>
          <w:rFonts w:ascii="Georgia" w:cs="Georgia" w:eastAsia="Georgia" w:hAnsi="Georg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both"/>
        <w:rPr>
          <w:rFonts w:ascii="Georgia" w:cs="Georgia" w:eastAsia="Georgia" w:hAnsi="Georgia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hanging="2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ff0000"/>
          <w:rtl w:val="0"/>
        </w:rPr>
        <w:t xml:space="preserve">NOMBRE COMPLETO AUTOR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rPr>
          <w:rFonts w:ascii="Georgia" w:cs="Georgia" w:eastAsia="Georgia" w:hAnsi="Georgia"/>
          <w:color w:val="0d0d0d"/>
        </w:rPr>
      </w:pPr>
      <w:r w:rsidDel="00000000" w:rsidR="00000000" w:rsidRPr="00000000">
        <w:rPr>
          <w:rFonts w:ascii="Georgia" w:cs="Georgia" w:eastAsia="Georgia" w:hAnsi="Georgia"/>
          <w:color w:val="0d0d0d"/>
          <w:rtl w:val="0"/>
        </w:rPr>
        <w:t xml:space="preserve">C.C.</w:t>
      </w:r>
    </w:p>
    <w:p w:rsidR="00000000" w:rsidDel="00000000" w:rsidP="00000000" w:rsidRDefault="00000000" w:rsidRPr="00000000" w14:paraId="0000001E">
      <w:pPr>
        <w:ind w:left="0" w:hanging="2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ind w:firstLine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2" w:w="12242" w:orient="portrait"/>
      <w:pgMar w:bottom="1701" w:top="2268" w:left="1701" w:right="1701" w:header="709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  <w:sz w:val="24"/>
        <w:szCs w:val="24"/>
      </w:rPr>
    </w:pPr>
    <w:r w:rsidDel="00000000" w:rsidR="00000000" w:rsidRPr="00000000">
      <w:rPr/>
      <w:drawing>
        <wp:inline distB="0" distT="0" distL="0" distR="0">
          <wp:extent cx="2374685" cy="80980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4685" cy="8098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1" w:hanging="3"/>
      <w:rPr>
        <w:rFonts w:ascii="Georgia" w:cs="Georgia" w:eastAsia="Georgia" w:hAnsi="Georgia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ind w:left="0" w:hanging="2"/>
      <w:jc w:val="center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eastAsia="Times New Roman"/>
      <w:position w:val="-1"/>
      <w:lang w:eastAsia="es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</w:rPr>
  </w:style>
  <w:style w:type="paragraph" w:styleId="Predeterminado" w:customStyle="1">
    <w:name w:val="Predeterminado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snapToGrid w:val="0"/>
      <w:position w:val="-1"/>
      <w:sz w:val="24"/>
      <w:lang w:eastAsia="es-ES"/>
    </w:rPr>
  </w:style>
  <w:style w:type="character" w:styleId="Hipervnculo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cs="Tahoma" w:hAnsi="Tahoma"/>
      <w:sz w:val="16"/>
      <w:szCs w:val="16"/>
    </w:rPr>
  </w:style>
  <w:style w:type="paragraph" w:styleId="Listavistosa-nfasis11" w:customStyle="1">
    <w:name w:val="Lista vistosa - Énfasis 11"/>
    <w:basedOn w:val="Normal"/>
    <w:pPr>
      <w:spacing w:before="200" w:line="276" w:lineRule="auto"/>
      <w:ind w:left="720"/>
      <w:contextualSpacing w:val="1"/>
    </w:pPr>
    <w:rPr>
      <w:rFonts w:ascii="Calibri" w:eastAsia="Calibri" w:hAnsi="Calibri"/>
      <w:lang w:eastAsia="en-US"/>
    </w:rPr>
  </w:style>
  <w:style w:type="paragraph" w:styleId="Sinespaciado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</w:style>
  <w:style w:type="table" w:styleId="Tablaconcuadrcula">
    <w:name w:val="Table Grid"/>
    <w:basedOn w:val="Tabla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s-ES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ennegrita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Cuadrculamedia21" w:customStyle="1">
    <w:name w:val="Cuadrícula media 2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eastAsia="en-US"/>
    </w:rPr>
  </w:style>
  <w:style w:type="paragraph" w:styleId="Textoindependiente">
    <w:name w:val="Body Text"/>
    <w:basedOn w:val="Normal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character" w:styleId="TextoindependienteCar" w:customStyle="1">
    <w:name w:val="Texto independiente Car"/>
    <w:rPr>
      <w:w w:val="100"/>
      <w:position w:val="-1"/>
      <w:sz w:val="24"/>
      <w:effect w:val="none"/>
      <w:vertAlign w:val="baseline"/>
      <w:cs w:val="0"/>
      <w:em w:val="none"/>
      <w:lang w:eastAsia="es-ES" w:val="es-ES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cs="Calibri" w:eastAsia="Times New Roman" w:hAnsi="Calibri"/>
      <w:color w:val="000000"/>
      <w:position w:val="-1"/>
      <w:sz w:val="24"/>
      <w:szCs w:val="24"/>
    </w:rPr>
  </w:style>
  <w:style w:type="paragraph" w:styleId="Sinespaciado1" w:customStyle="1">
    <w:name w:val="Sin espaciado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rFonts w:ascii="Calibri" w:cs="Calibri" w:eastAsia="Times New Roman" w:hAnsi="Calibri"/>
      <w:position w:val="-1"/>
      <w:lang w:eastAsia="en-US"/>
    </w:rPr>
  </w:style>
  <w:style w:type="paragraph" w:styleId="Textonotapie">
    <w:name w:val="footnote text"/>
    <w:basedOn w:val="Normal"/>
    <w:qFormat w:val="1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styleId="TextonotapieCar" w:customStyle="1">
    <w:name w:val="Texto nota pie Car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Refdenotaalpie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E+o5sC0GG7nZo1bWwH2oDrWg+Q==">AMUW2mUALWxNU4pRNHWk7KTJVrDzdKGi5959rsjViMTYkFhtvlyCNRqH6SbehERAMhL1TePL1QuUPkQjrlgeoerxvueRRlTqtopo5vvUX7QuDdJGyf3dHS/gvB2JlZZOsBMQ926kCtHavO4pMmiM6fTje9ILInyokw==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2022-04-25T19:20:00Z</dcterms:created>
  <dc:creator>*</dc:creator>
</cp:coreProperties>
</file>