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7" w:rsidRDefault="00F101D3" w:rsidP="0099155D">
      <w:pPr>
        <w:rPr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2013568" behindDoc="0" locked="0" layoutInCell="1" allowOverlap="1" wp14:anchorId="272666B7" wp14:editId="073F353A">
            <wp:simplePos x="0" y="0"/>
            <wp:positionH relativeFrom="column">
              <wp:posOffset>-179705</wp:posOffset>
            </wp:positionH>
            <wp:positionV relativeFrom="paragraph">
              <wp:posOffset>-844550</wp:posOffset>
            </wp:positionV>
            <wp:extent cx="1519555" cy="149225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to_perf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177.75pt;margin-top:37.5pt;width:542.05pt;height:71pt;z-index:251917312;mso-position-horizontal-relative:page;mso-position-vertical-relative:page;v-text-anchor:bottom" o:allowincell="f" filled="f" stroked="f">
            <v:textbox style="mso-next-textbox:#_x0000_s1130" inset="3.6pt,,3.6pt">
              <w:txbxContent>
                <w:p w:rsidR="00F101D3" w:rsidRPr="00F101D3" w:rsidRDefault="008B220F" w:rsidP="006729A4">
                  <w:pPr>
                    <w:pStyle w:val="Ttulo1"/>
                    <w:jc w:val="center"/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</w:pPr>
                  <w:r w:rsidRPr="00F101D3"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  <w:t xml:space="preserve">EXPEDICIÓN </w:t>
                  </w:r>
                  <w:r w:rsidR="006729A4" w:rsidRPr="00F101D3"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  <w:t xml:space="preserve"> </w:t>
                  </w:r>
                  <w:r w:rsidRPr="00F101D3"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  <w:t>BOYACÁ</w:t>
                  </w:r>
                  <w:r w:rsidR="00F101D3" w:rsidRPr="00F101D3"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  <w:t xml:space="preserve"> </w:t>
                  </w:r>
                </w:p>
                <w:p w:rsidR="006729A4" w:rsidRPr="00F101D3" w:rsidRDefault="00F101D3" w:rsidP="006729A4">
                  <w:pPr>
                    <w:pStyle w:val="Ttulo1"/>
                    <w:jc w:val="center"/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</w:pPr>
                  <w:r w:rsidRPr="00F101D3">
                    <w:rPr>
                      <w:b/>
                      <w:color w:val="5A801A" w:themeColor="background2" w:themeShade="80"/>
                      <w:sz w:val="40"/>
                      <w:szCs w:val="40"/>
                    </w:rPr>
                    <w:t>Del 08 AL 11 de Junio 2018</w:t>
                  </w:r>
                </w:p>
              </w:txbxContent>
            </v:textbox>
            <w10:wrap anchorx="page" anchory="page"/>
          </v:shape>
        </w:pict>
      </w:r>
      <w:r w:rsidR="00B9432C">
        <w:rPr>
          <w:noProof/>
        </w:rPr>
        <w:pict>
          <v:group id="_x0000_s1274" style="position:absolute;margin-left:2.15pt;margin-top:-36.55pt;width:57.35pt;height:647.05pt;z-index:-251716652;mso-position-horizontal-relative:page;mso-position-vertical-relative:page" coordorigin="547,936" coordsize="14724,10368" o:allowincell="f">
            <v:rect id="_x0000_s1245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238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  <w:r w:rsidR="0099155D" w:rsidRPr="0099155D">
        <w:rPr>
          <w:lang w:val="es-CO"/>
        </w:rPr>
        <w:tab/>
        <w:t xml:space="preserve"> </w:t>
      </w:r>
    </w:p>
    <w:p w:rsidR="008321B7" w:rsidRDefault="008321B7" w:rsidP="008321B7">
      <w:pPr>
        <w:jc w:val="center"/>
        <w:rPr>
          <w:lang w:val="es-CO"/>
        </w:rPr>
      </w:pPr>
    </w:p>
    <w:p w:rsidR="008321B7" w:rsidRDefault="005E4D8C">
      <w:pPr>
        <w:rPr>
          <w:lang w:val="es-CO"/>
        </w:rPr>
      </w:pPr>
      <w:r>
        <w:rPr>
          <w:noProof/>
          <w:sz w:val="28"/>
          <w:szCs w:val="28"/>
          <w:lang w:val="es-CO" w:eastAsia="es-CO"/>
        </w:rPr>
        <w:drawing>
          <wp:inline distT="0" distB="0" distL="0" distR="0" wp14:anchorId="616EDCF8" wp14:editId="751FFC85">
            <wp:extent cx="1111408" cy="86288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ut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98" cy="86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32C">
        <w:rPr>
          <w:noProof/>
        </w:rPr>
        <w:pict>
          <v:shape id="_x0000_s1287" type="#_x0000_t202" style="position:absolute;margin-left:118.95pt;margin-top:.8pt;width:534.7pt;height:106.5pt;z-index:2519818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7C273D" w:rsidRDefault="006858C6" w:rsidP="007C273D">
                  <w:pPr>
                    <w:jc w:val="both"/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 xml:space="preserve">Saliendo desde Pereira, </w:t>
                  </w:r>
                  <w:r w:rsidR="006729A4">
                    <w:rPr>
                      <w:sz w:val="28"/>
                      <w:szCs w:val="28"/>
                      <w:lang w:val="es-CO"/>
                    </w:rPr>
                    <w:t>nos aventuraremos en las hermosas</w:t>
                  </w:r>
                  <w:r w:rsidR="003E1525">
                    <w:rPr>
                      <w:sz w:val="28"/>
                      <w:szCs w:val="28"/>
                      <w:lang w:val="es-CO"/>
                    </w:rPr>
                    <w:t xml:space="preserve"> t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 xml:space="preserve">ierras de </w:t>
                  </w:r>
                  <w:r w:rsidR="006729A4">
                    <w:rPr>
                      <w:sz w:val="28"/>
                      <w:szCs w:val="28"/>
                      <w:lang w:val="es-CO"/>
                    </w:rPr>
                    <w:t>Boyacá</w:t>
                  </w:r>
                  <w:r w:rsidR="003E1525">
                    <w:rPr>
                      <w:sz w:val="28"/>
                      <w:szCs w:val="28"/>
                      <w:lang w:val="es-CO"/>
                    </w:rPr>
                    <w:t xml:space="preserve">, </w:t>
                  </w:r>
                  <w:r w:rsidR="003E1525" w:rsidRPr="003E1525">
                    <w:rPr>
                      <w:sz w:val="28"/>
                      <w:szCs w:val="28"/>
                      <w:lang w:val="es-CO"/>
                    </w:rPr>
                    <w:t xml:space="preserve">siendo </w:t>
                  </w:r>
                  <w:r w:rsidR="006729A4">
                    <w:rPr>
                      <w:sz w:val="28"/>
                      <w:szCs w:val="28"/>
                      <w:lang w:val="es-CO"/>
                    </w:rPr>
                    <w:t>uno de los departamentos denominados “Cuna y Taller de Libertad” por Simón Bolívar. Conoceremos los territorios boyacense</w:t>
                  </w:r>
                  <w:r w:rsidR="00F101D3">
                    <w:rPr>
                      <w:sz w:val="28"/>
                      <w:szCs w:val="28"/>
                      <w:lang w:val="es-CO"/>
                    </w:rPr>
                    <w:t>s</w:t>
                  </w:r>
                  <w:r w:rsidR="006729A4">
                    <w:rPr>
                      <w:sz w:val="28"/>
                      <w:szCs w:val="28"/>
                      <w:lang w:val="es-CO"/>
                    </w:rPr>
                    <w:t xml:space="preserve">, donde se libraron batallas determinantes para la independencia de Colombia. Visitaremos lugares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icónicos</w:t>
                  </w:r>
                  <w:r w:rsidR="00F101D3">
                    <w:rPr>
                      <w:sz w:val="28"/>
                      <w:szCs w:val="28"/>
                      <w:lang w:val="es-CO"/>
                    </w:rPr>
                    <w:t xml:space="preserve">, como la </w:t>
                  </w:r>
                  <w:r w:rsidR="006729A4">
                    <w:rPr>
                      <w:sz w:val="28"/>
                      <w:szCs w:val="28"/>
                      <w:lang w:val="es-CO"/>
                    </w:rPr>
                    <w:t>Plaza de Villa de Leya,</w:t>
                  </w:r>
                  <w:r w:rsidR="00F101D3">
                    <w:rPr>
                      <w:sz w:val="28"/>
                      <w:szCs w:val="28"/>
                      <w:lang w:val="es-CO"/>
                    </w:rPr>
                    <w:t xml:space="preserve"> Ráquira y el Puente de Boyacá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. Ser</w:t>
                  </w:r>
                  <w:r w:rsidR="00F101D3">
                    <w:rPr>
                      <w:sz w:val="28"/>
                      <w:szCs w:val="28"/>
                      <w:lang w:val="es-CO"/>
                    </w:rPr>
                    <w:t>á una experiencia enriquecedora para todos los amantes de la historia, la cultura y los paisajes!</w:t>
                  </w:r>
                </w:p>
                <w:p w:rsidR="008321B7" w:rsidRPr="00627B21" w:rsidRDefault="008321B7" w:rsidP="007C273D">
                  <w:pPr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  <w:p w:rsidR="007C273D" w:rsidRDefault="007C273D" w:rsidP="007C273D"/>
                <w:p w:rsidR="00D420C4" w:rsidRDefault="00D420C4"/>
              </w:txbxContent>
            </v:textbox>
          </v:shape>
        </w:pict>
      </w:r>
      <w:r w:rsidR="009E6B79">
        <w:rPr>
          <w:noProof/>
          <w:lang w:val="es-CO" w:eastAsia="es-CO"/>
        </w:rPr>
        <w:drawing>
          <wp:anchor distT="0" distB="0" distL="114300" distR="114300" simplePos="0" relativeHeight="252045312" behindDoc="1" locked="0" layoutInCell="1" allowOverlap="1" wp14:anchorId="49112650" wp14:editId="31F7A61A">
            <wp:simplePos x="0" y="0"/>
            <wp:positionH relativeFrom="column">
              <wp:posOffset>1245870</wp:posOffset>
            </wp:positionH>
            <wp:positionV relativeFrom="paragraph">
              <wp:posOffset>1543685</wp:posOffset>
            </wp:positionV>
            <wp:extent cx="5911215" cy="3930650"/>
            <wp:effectExtent l="0" t="0" r="0" b="0"/>
            <wp:wrapTight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LEYV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1B7">
        <w:rPr>
          <w:lang w:val="es-CO"/>
        </w:rPr>
        <w:br w:type="page"/>
      </w:r>
    </w:p>
    <w:p w:rsidR="008321B7" w:rsidRPr="0099155D" w:rsidRDefault="00B9432C" w:rsidP="0099155D">
      <w:pPr>
        <w:rPr>
          <w:lang w:val="es-CO"/>
        </w:rPr>
      </w:pPr>
      <w:r>
        <w:rPr>
          <w:noProof/>
          <w:lang w:val="es-CO" w:eastAsia="es-CO"/>
        </w:rPr>
        <w:lastRenderedPageBreak/>
        <w:pict>
          <v:shape id="_x0000_s1301" type="#_x0000_t202" style="position:absolute;margin-left:109.35pt;margin-top:51.4pt;width:592.65pt;height:38.85pt;z-index:251996160;mso-position-horizontal-relative:page;mso-position-vertical-relative:page;v-text-anchor:bottom" o:allowincell="f" filled="f" stroked="f">
            <v:textbox style="mso-next-textbox:#_x0000_s1301" inset="3.6pt,,3.6pt">
              <w:txbxContent>
                <w:p w:rsidR="00627B21" w:rsidRPr="00F101D3" w:rsidRDefault="00627B21" w:rsidP="003E1525">
                  <w:pPr>
                    <w:pStyle w:val="Ttulo1"/>
                    <w:jc w:val="center"/>
                    <w:rPr>
                      <w:b/>
                      <w:color w:val="5A801A" w:themeColor="background2" w:themeShade="80"/>
                    </w:rPr>
                  </w:pPr>
                  <w:r w:rsidRPr="00F101D3">
                    <w:rPr>
                      <w:b/>
                      <w:color w:val="5A801A" w:themeColor="background2" w:themeShade="80"/>
                    </w:rPr>
                    <w:t>RECOMENDACIONES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pict>
          <v:group id="_x0000_s1309" style="position:absolute;margin-left:13.15pt;margin-top:-24.55pt;width:44.65pt;height:647.05pt;z-index:-251311104;mso-position-horizontal-relative:page;mso-position-vertical-relative:page" coordorigin="547,936" coordsize="14724,10368" o:allowincell="f">
            <v:rect id="_x0000_s1310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311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  <w:r>
        <w:rPr>
          <w:noProof/>
          <w:lang w:val="es-CO" w:eastAsia="es-CO"/>
        </w:rPr>
        <w:pict>
          <v:group id="_x0000_s1319" style="position:absolute;margin-left:5.15pt;margin-top:-24.55pt;width:57.35pt;height:647.05pt;z-index:-251305984;mso-position-horizontal-relative:page;mso-position-vertical-relative:page" coordorigin="547,936" coordsize="14724,10368" o:allowincell="f">
            <v:rect id="_x0000_s1320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321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</w:p>
    <w:p w:rsidR="00E913CF" w:rsidRDefault="00B9432C" w:rsidP="00E913CF">
      <w:pPr>
        <w:spacing w:after="0" w:line="240" w:lineRule="auto"/>
        <w:jc w:val="center"/>
        <w:rPr>
          <w:noProof/>
        </w:rPr>
      </w:pPr>
      <w:r>
        <w:rPr>
          <w:noProof/>
          <w:lang w:val="es-CO" w:eastAsia="es-CO"/>
        </w:rPr>
        <w:pict>
          <v:shape id="_x0000_s1302" type="#_x0000_t202" style="position:absolute;left:0;text-align:left;margin-left:23.3pt;margin-top:4.95pt;width:634.85pt;height:214pt;z-index:251602903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02">
              <w:txbxContent>
                <w:p w:rsidR="003E1525" w:rsidRDefault="00627B21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 w:rsidRPr="00627B21">
                    <w:rPr>
                      <w:sz w:val="28"/>
                      <w:szCs w:val="28"/>
                      <w:lang w:val="es-CO"/>
                    </w:rPr>
                    <w:t xml:space="preserve">Portar ropa adecuada </w:t>
                  </w:r>
                  <w:r w:rsidR="008433A6">
                    <w:rPr>
                      <w:sz w:val="28"/>
                      <w:szCs w:val="28"/>
                      <w:lang w:val="es-CO"/>
                    </w:rPr>
                    <w:t xml:space="preserve">para clima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frío</w:t>
                  </w:r>
                  <w:r w:rsidR="003E1525">
                    <w:rPr>
                      <w:sz w:val="28"/>
                      <w:szCs w:val="28"/>
                      <w:lang w:val="es-CO"/>
                    </w:rPr>
                    <w:t xml:space="preserve">, la temperatura promedio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de los municipios a visitar alc</w:t>
                  </w:r>
                  <w:r w:rsidR="00F101D3">
                    <w:rPr>
                      <w:sz w:val="28"/>
                      <w:szCs w:val="28"/>
                      <w:lang w:val="es-CO"/>
                    </w:rPr>
                    <w:t xml:space="preserve">anzar temperaturas promedios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de 10</w:t>
                  </w:r>
                  <w:r w:rsidR="003E1525">
                    <w:rPr>
                      <w:sz w:val="28"/>
                      <w:szCs w:val="28"/>
                      <w:lang w:val="es-CO"/>
                    </w:rPr>
                    <w:t xml:space="preserve">° centígrados. </w:t>
                  </w:r>
                </w:p>
                <w:p w:rsidR="00A82FA5" w:rsidRDefault="00A82FA5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P</w:t>
                  </w:r>
                  <w:r w:rsidR="00627B21" w:rsidRPr="00627B21">
                    <w:rPr>
                      <w:sz w:val="28"/>
                      <w:szCs w:val="28"/>
                      <w:lang w:val="es-CO"/>
                    </w:rPr>
                    <w:t xml:space="preserve">ara 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realizar las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visitas por los municipios y artesanía</w:t>
                  </w:r>
                  <w:r w:rsidR="008433A6">
                    <w:rPr>
                      <w:sz w:val="28"/>
                      <w:szCs w:val="28"/>
                      <w:lang w:val="es-CO"/>
                    </w:rPr>
                    <w:t>s</w:t>
                  </w:r>
                  <w:r w:rsidR="00627B21" w:rsidRPr="00627B21">
                    <w:rPr>
                      <w:sz w:val="28"/>
                      <w:szCs w:val="28"/>
                      <w:lang w:val="es-CO"/>
                    </w:rPr>
                    <w:t>,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portar  gafas, </w:t>
                  </w:r>
                  <w:r w:rsidR="00675622">
                    <w:rPr>
                      <w:sz w:val="28"/>
                      <w:szCs w:val="28"/>
                      <w:lang w:val="es-CO"/>
                    </w:rPr>
                    <w:t>tennis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cómodo</w:t>
                  </w:r>
                  <w:r w:rsidR="00623748">
                    <w:rPr>
                      <w:sz w:val="28"/>
                      <w:szCs w:val="28"/>
                      <w:lang w:val="es-CO"/>
                    </w:rPr>
                    <w:t>s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y liviano</w:t>
                  </w:r>
                  <w:r w:rsidR="00623748">
                    <w:rPr>
                      <w:sz w:val="28"/>
                      <w:szCs w:val="28"/>
                      <w:lang w:val="es-CO"/>
                    </w:rPr>
                    <w:t>s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>,</w:t>
                  </w:r>
                  <w:r w:rsidR="005C3D35">
                    <w:rPr>
                      <w:sz w:val="28"/>
                      <w:szCs w:val="28"/>
                      <w:lang w:val="es-CO"/>
                    </w:rPr>
                    <w:t xml:space="preserve"> sombrero o gorra, chaqueta </w:t>
                  </w:r>
                  <w:r w:rsidR="00551E62">
                    <w:rPr>
                      <w:sz w:val="28"/>
                      <w:szCs w:val="28"/>
                      <w:lang w:val="es-CO"/>
                    </w:rPr>
                    <w:t xml:space="preserve"> para el frío.</w:t>
                  </w:r>
                </w:p>
                <w:p w:rsidR="008433A6" w:rsidRDefault="008433A6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E</w:t>
                  </w:r>
                  <w:r w:rsidR="00A82FA5">
                    <w:rPr>
                      <w:sz w:val="28"/>
                      <w:szCs w:val="28"/>
                      <w:lang w:val="es-CO"/>
                    </w:rPr>
                    <w:t>lementos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de</w:t>
                  </w:r>
                  <w:r w:rsidR="00A82FA5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s-CO"/>
                    </w:rPr>
                    <w:t>aseo personales, bloqueador solar.</w:t>
                  </w:r>
                </w:p>
                <w:p w:rsidR="00627B21" w:rsidRPr="00627B21" w:rsidRDefault="008433A6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 xml:space="preserve">Para el viaje pueden llevar cobija, almohadas, hidratación, pasta mareol. </w:t>
                  </w:r>
                </w:p>
                <w:p w:rsidR="00627B21" w:rsidRDefault="00627B21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 w:rsidRPr="00627B21">
                    <w:rPr>
                      <w:sz w:val="28"/>
                      <w:szCs w:val="28"/>
                      <w:lang w:val="es-CO"/>
                    </w:rPr>
                    <w:t>Entregar los datos personales para la respectiva base de datos y seguro de asistencia médica, tales como el nombre completo, identificación, celular, correo electrónico, contacto en caso de emergencia</w:t>
                  </w:r>
                  <w:r w:rsidR="00D84B07">
                    <w:rPr>
                      <w:sz w:val="28"/>
                      <w:szCs w:val="28"/>
                      <w:lang w:val="es-CO"/>
                    </w:rPr>
                    <w:t>, fecha de nacimiento</w:t>
                  </w:r>
                  <w:r w:rsidRPr="00627B21">
                    <w:rPr>
                      <w:sz w:val="28"/>
                      <w:szCs w:val="28"/>
                      <w:lang w:val="es-CO"/>
                    </w:rPr>
                    <w:t xml:space="preserve"> y tipo de sangre.</w:t>
                  </w:r>
                </w:p>
                <w:p w:rsidR="008433A6" w:rsidRPr="00627B21" w:rsidRDefault="008433A6" w:rsidP="00627B21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Informar si es alérgico a algún alimento, vegetariano o vegano.</w:t>
                  </w:r>
                </w:p>
                <w:p w:rsidR="00627B21" w:rsidRDefault="00627B21" w:rsidP="008433A6">
                  <w:p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  <w:p w:rsidR="00A82FA5" w:rsidRPr="003F6270" w:rsidRDefault="00A82FA5" w:rsidP="00A82FA5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 w:rsidRPr="003F6270">
                    <w:rPr>
                      <w:sz w:val="28"/>
                      <w:szCs w:val="28"/>
                      <w:lang w:val="es-CO"/>
                    </w:rPr>
                    <w:t>Portar documento de identificación.</w:t>
                  </w:r>
                </w:p>
                <w:p w:rsidR="00A82FA5" w:rsidRPr="00A82FA5" w:rsidRDefault="00A82FA5" w:rsidP="00A82FA5">
                  <w:pPr>
                    <w:numPr>
                      <w:ilvl w:val="0"/>
                      <w:numId w:val="4"/>
                    </w:numPr>
                    <w:spacing w:after="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  <w:r w:rsidRPr="00A82FA5">
                    <w:rPr>
                      <w:sz w:val="28"/>
                      <w:szCs w:val="28"/>
                      <w:lang w:val="es-CO"/>
                    </w:rPr>
                    <w:t>Poner atención y seguir las recomendaciones del guía</w:t>
                  </w:r>
                  <w:r w:rsidR="00C2651F">
                    <w:rPr>
                      <w:sz w:val="28"/>
                      <w:szCs w:val="28"/>
                      <w:lang w:val="es-CO"/>
                    </w:rPr>
                    <w:t>.</w:t>
                  </w:r>
                </w:p>
                <w:p w:rsidR="00A82FA5" w:rsidRPr="00627B21" w:rsidRDefault="00A82FA5" w:rsidP="00FF6B2E">
                  <w:pPr>
                    <w:spacing w:after="0"/>
                    <w:ind w:left="72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  <w:p w:rsidR="00627B21" w:rsidRPr="00A82FA5" w:rsidRDefault="00627B21" w:rsidP="00A82FA5">
                  <w:pPr>
                    <w:spacing w:after="0"/>
                    <w:ind w:left="720"/>
                    <w:contextualSpacing/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</w:txbxContent>
            </v:textbox>
          </v:shape>
        </w:pict>
      </w:r>
    </w:p>
    <w:p w:rsidR="00D420C4" w:rsidRDefault="00E913CF" w:rsidP="00E913CF">
      <w:pPr>
        <w:rPr>
          <w:noProof/>
          <w:lang w:val="es-CO" w:eastAsia="es-CO"/>
        </w:rPr>
      </w:pPr>
      <w:r>
        <w:rPr>
          <w:noProof/>
          <w:lang w:val="es-CO" w:eastAsia="es-CO"/>
        </w:rPr>
        <w:t xml:space="preserve"> </w:t>
      </w:r>
    </w:p>
    <w:p w:rsidR="00CF1A60" w:rsidRDefault="00627B21">
      <w:r w:rsidRPr="00627B21">
        <w:rPr>
          <w:b/>
        </w:rPr>
        <w:t xml:space="preserve"> </w:t>
      </w:r>
    </w:p>
    <w:p w:rsidR="002933E1" w:rsidRDefault="002933E1"/>
    <w:p w:rsidR="002933E1" w:rsidRDefault="009E6B79">
      <w:r>
        <w:rPr>
          <w:noProof/>
          <w:lang w:val="es-CO" w:eastAsia="es-CO"/>
        </w:rPr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1691640</wp:posOffset>
            </wp:positionV>
            <wp:extent cx="5344160" cy="3305810"/>
            <wp:effectExtent l="0" t="0" r="0" b="0"/>
            <wp:wrapTight wrapText="bothSides">
              <wp:wrapPolygon edited="0">
                <wp:start x="0" y="0"/>
                <wp:lineTo x="0" y="21534"/>
                <wp:lineTo x="21559" y="21534"/>
                <wp:lineTo x="21559" y="0"/>
                <wp:lineTo x="0" y="0"/>
              </wp:wrapPolygon>
            </wp:wrapTight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CO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E1">
        <w:br w:type="page"/>
      </w:r>
    </w:p>
    <w:p w:rsidR="007C273D" w:rsidRDefault="00B9432C">
      <w:r>
        <w:rPr>
          <w:noProof/>
          <w:lang w:val="es-CO" w:eastAsia="es-CO"/>
        </w:rPr>
        <w:lastRenderedPageBreak/>
        <w:pict>
          <v:shape id="_x0000_s1298" type="#_x0000_t202" style="position:absolute;margin-left:18.5pt;margin-top:12.2pt;width:621pt;height:274.8pt;z-index:2519951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298">
              <w:txbxContent>
                <w:p w:rsidR="00EE55E4" w:rsidRPr="00284B81" w:rsidRDefault="008B220F" w:rsidP="005C3D35">
                  <w:pPr>
                    <w:ind w:left="2160" w:hanging="2160"/>
                    <w:jc w:val="center"/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</w:pPr>
                  <w:r w:rsidRPr="00284B81"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  <w:t xml:space="preserve">Salida </w:t>
                  </w:r>
                  <w:r w:rsidR="00F101D3" w:rsidRPr="00284B81"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  <w:t>Viernes 08 de Junio 08</w:t>
                  </w:r>
                  <w:r w:rsidR="009E066D" w:rsidRPr="00284B81"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  <w:t>:15</w:t>
                  </w:r>
                  <w:r w:rsidR="00150941" w:rsidRPr="00284B81"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  <w:t xml:space="preserve"> pm de </w:t>
                  </w:r>
                  <w:r w:rsidR="00EE55E4" w:rsidRPr="00284B81">
                    <w:rPr>
                      <w:b/>
                      <w:color w:val="7B430B" w:themeColor="accent1" w:themeShade="BF"/>
                      <w:sz w:val="34"/>
                      <w:szCs w:val="34"/>
                      <w:u w:val="single"/>
                      <w:lang w:val="es-CO"/>
                    </w:rPr>
                    <w:t>Pereira</w:t>
                  </w:r>
                </w:p>
                <w:p w:rsidR="006E66BD" w:rsidRPr="006E66BD" w:rsidRDefault="003D3B92" w:rsidP="007C273D">
                  <w:pPr>
                    <w:ind w:left="2160" w:hanging="2160"/>
                    <w:jc w:val="both"/>
                    <w:rPr>
                      <w:b/>
                      <w:sz w:val="28"/>
                      <w:szCs w:val="28"/>
                      <w:lang w:val="es-CO"/>
                    </w:rPr>
                  </w:pPr>
                  <w:r>
                    <w:rPr>
                      <w:b/>
                      <w:sz w:val="28"/>
                      <w:szCs w:val="28"/>
                      <w:lang w:val="es-CO"/>
                    </w:rPr>
                    <w:t>PRIMER DÍA, SÁBADO 09 DE JUNIO</w:t>
                  </w:r>
                </w:p>
                <w:p w:rsidR="003D3B92" w:rsidRDefault="00EE55E4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3D3B92">
                    <w:rPr>
                      <w:sz w:val="28"/>
                      <w:szCs w:val="28"/>
                      <w:lang w:val="es-CO"/>
                    </w:rPr>
                    <w:t xml:space="preserve">Llegada a </w:t>
                  </w:r>
                  <w:r w:rsidR="003D3B92" w:rsidRPr="003D3B92">
                    <w:rPr>
                      <w:sz w:val="28"/>
                      <w:szCs w:val="28"/>
                      <w:lang w:val="es-CO"/>
                    </w:rPr>
                    <w:t>Chiquinquirá sobre las 07: 00 Am</w:t>
                  </w:r>
                </w:p>
                <w:p w:rsidR="003D3B92" w:rsidRDefault="00171B0B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Desayuno y Visita Plaza Chi</w:t>
                  </w:r>
                  <w:r w:rsidR="003D3B92" w:rsidRPr="003D3B92">
                    <w:rPr>
                      <w:sz w:val="28"/>
                      <w:szCs w:val="28"/>
                      <w:lang w:val="es-CO"/>
                    </w:rPr>
                    <w:t>quinquirá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* </w:t>
                  </w:r>
                  <w:r w:rsidR="00CB10CA">
                    <w:rPr>
                      <w:sz w:val="28"/>
                      <w:szCs w:val="28"/>
                      <w:lang w:val="es-CO"/>
                    </w:rPr>
                    <w:t xml:space="preserve">Desayuno </w:t>
                  </w:r>
                  <w:r>
                    <w:rPr>
                      <w:sz w:val="28"/>
                      <w:szCs w:val="28"/>
                      <w:lang w:val="es-CO"/>
                    </w:rPr>
                    <w:t>No Incluido</w:t>
                  </w:r>
                </w:p>
                <w:p w:rsidR="003D3B92" w:rsidRDefault="003D3B92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3D3B92">
                    <w:rPr>
                      <w:sz w:val="28"/>
                      <w:szCs w:val="28"/>
                      <w:lang w:val="es-CO"/>
                    </w:rPr>
                    <w:t>Visita   Plaza principal Ráquira y artesanías.</w:t>
                  </w:r>
                  <w:r w:rsidR="00DB6F99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DD6322">
                    <w:rPr>
                      <w:sz w:val="28"/>
                      <w:szCs w:val="28"/>
                      <w:lang w:val="es-CO"/>
                    </w:rPr>
                    <w:t xml:space="preserve">Pueblo Famoso </w:t>
                  </w:r>
                  <w:r w:rsidR="00DB6F99">
                    <w:rPr>
                      <w:sz w:val="28"/>
                      <w:szCs w:val="28"/>
                      <w:lang w:val="es-CO"/>
                    </w:rPr>
                    <w:t xml:space="preserve"> por su arquitectura y artes típicos.</w:t>
                  </w:r>
                </w:p>
                <w:p w:rsidR="003D3B92" w:rsidRDefault="003D3B92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3D3B92">
                    <w:rPr>
                      <w:sz w:val="28"/>
                      <w:szCs w:val="28"/>
                      <w:lang w:val="es-CO"/>
                    </w:rPr>
                    <w:t>Visita Tinjacá, Taller Tagua Bonilla Vergara</w:t>
                  </w:r>
                </w:p>
                <w:p w:rsidR="003D3B92" w:rsidRDefault="003D3B92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3D3B92">
                    <w:rPr>
                      <w:sz w:val="28"/>
                      <w:szCs w:val="28"/>
                      <w:lang w:val="es-CO"/>
                    </w:rPr>
                    <w:t>Almuerzo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en </w:t>
                  </w:r>
                  <w:r w:rsidR="00CB10CA">
                    <w:rPr>
                      <w:sz w:val="28"/>
                      <w:szCs w:val="28"/>
                      <w:lang w:val="es-CO"/>
                    </w:rPr>
                    <w:t xml:space="preserve"> Sutamarchá</w:t>
                  </w:r>
                  <w:r w:rsidRPr="003D3B92">
                    <w:rPr>
                      <w:sz w:val="28"/>
                      <w:szCs w:val="28"/>
                      <w:lang w:val="es-CO"/>
                    </w:rPr>
                    <w:t xml:space="preserve">n, platos típicos </w:t>
                  </w:r>
                  <w:r w:rsidR="00171B0B" w:rsidRPr="003D3B92">
                    <w:rPr>
                      <w:sz w:val="28"/>
                      <w:szCs w:val="28"/>
                      <w:lang w:val="es-CO"/>
                    </w:rPr>
                    <w:t>boyacenses</w:t>
                  </w:r>
                  <w:r w:rsidRPr="003D3B92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171B0B">
                    <w:rPr>
                      <w:sz w:val="28"/>
                      <w:szCs w:val="28"/>
                      <w:lang w:val="es-CO"/>
                    </w:rPr>
                    <w:t xml:space="preserve">; </w:t>
                  </w:r>
                  <w:r w:rsidRPr="003D3B92">
                    <w:rPr>
                      <w:sz w:val="28"/>
                      <w:szCs w:val="28"/>
                      <w:lang w:val="es-CO"/>
                    </w:rPr>
                    <w:t>aprox. 1 pm</w:t>
                  </w:r>
                </w:p>
                <w:p w:rsidR="003D3B92" w:rsidRDefault="003D3B92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3D3B92">
                    <w:rPr>
                      <w:sz w:val="28"/>
                      <w:szCs w:val="28"/>
                      <w:lang w:val="es-CO"/>
                    </w:rPr>
                    <w:t>Llegada Hotel Villa de Leyva  aprox. 02:30 pm</w:t>
                  </w:r>
                  <w:r w:rsidR="00DB6F99">
                    <w:rPr>
                      <w:sz w:val="28"/>
                      <w:szCs w:val="28"/>
                      <w:lang w:val="es-CO"/>
                    </w:rPr>
                    <w:t>. “Pueblo Patrimonial de Colombia”</w:t>
                  </w:r>
                </w:p>
                <w:p w:rsidR="003D3B92" w:rsidRDefault="003D3B92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 xml:space="preserve">Tarde de </w:t>
                  </w:r>
                  <w:r w:rsidRPr="003D3B92">
                    <w:rPr>
                      <w:sz w:val="28"/>
                      <w:szCs w:val="28"/>
                      <w:lang w:val="es-CO"/>
                    </w:rPr>
                    <w:t xml:space="preserve">City Tour por los puntos icónicos de la historia de Colombia </w:t>
                  </w:r>
                  <w:r w:rsidR="00071D4B">
                    <w:rPr>
                      <w:sz w:val="28"/>
                      <w:szCs w:val="28"/>
                      <w:lang w:val="es-CO"/>
                    </w:rPr>
                    <w:t>de Villa de Leyva  con Guía Local (Museos, Real Fábrica de Licores, Plaza Mayor, Casa del Cabildo, Casa del primer congreso, entre otros)</w:t>
                  </w:r>
                </w:p>
                <w:p w:rsidR="003D3B92" w:rsidRPr="003D3B92" w:rsidRDefault="00CB10CA" w:rsidP="003D3B9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Noche Libre</w:t>
                  </w:r>
                </w:p>
                <w:p w:rsidR="007C273D" w:rsidRDefault="008E2232" w:rsidP="006E66BD">
                  <w:p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br/>
                  </w:r>
                </w:p>
                <w:p w:rsidR="00F4094D" w:rsidRPr="006E66BD" w:rsidRDefault="00F4094D" w:rsidP="006E66B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_x0000_s1297" type="#_x0000_t202" style="position:absolute;margin-left:82.2pt;margin-top:42.55pt;width:611.1pt;height:36.5pt;z-index:251994112;mso-position-horizontal-relative:page;mso-position-vertical-relative:page;v-text-anchor:bottom" o:allowincell="f" filled="f" stroked="f">
            <v:textbox style="mso-next-textbox:#_x0000_s1297;mso-fit-shape-to-text:t" inset="3.6pt,,3.6pt">
              <w:txbxContent>
                <w:p w:rsidR="007C273D" w:rsidRPr="00D420C4" w:rsidRDefault="007C273D" w:rsidP="007C273D">
                  <w:pPr>
                    <w:pStyle w:val="Ttulo1"/>
                    <w:jc w:val="center"/>
                    <w:rPr>
                      <w:b/>
                    </w:rPr>
                  </w:pPr>
                  <w:r w:rsidRPr="00D420C4">
                    <w:rPr>
                      <w:b/>
                    </w:rPr>
                    <w:t>ITINERARIO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pict>
          <v:group id="_x0000_s1323" style="position:absolute;margin-left:-1.6pt;margin-top:-5.45pt;width:57.35pt;height:647.05pt;z-index:-251300864;mso-position-horizontal-relative:page;mso-position-vertical-relative:page" coordorigin="547,936" coordsize="14724,10368" o:allowincell="f">
            <v:rect id="_x0000_s1324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325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</w:p>
    <w:p w:rsidR="007C273D" w:rsidRDefault="007C273D"/>
    <w:p w:rsidR="00627B21" w:rsidRDefault="00627B21"/>
    <w:p w:rsidR="00F4094D" w:rsidRDefault="00F4094D" w:rsidP="00A82FA5">
      <w:pPr>
        <w:ind w:right="-1120"/>
      </w:pPr>
    </w:p>
    <w:p w:rsidR="00F4094D" w:rsidRDefault="00B9432C">
      <w:r>
        <w:rPr>
          <w:noProof/>
          <w:lang w:val="es-CO" w:eastAsia="es-CO"/>
        </w:rPr>
        <w:pict>
          <v:shape id="_x0000_s1331" type="#_x0000_t202" style="position:absolute;margin-left:356.95pt;margin-top:192.35pt;width:323.05pt;height:193.65pt;z-index:25202176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31">
              <w:txbxContent>
                <w:p w:rsidR="0024287D" w:rsidRPr="006E66BD" w:rsidRDefault="009A727F" w:rsidP="009A727F">
                  <w:pPr>
                    <w:ind w:left="2160" w:hanging="2160"/>
                    <w:rPr>
                      <w:b/>
                      <w:sz w:val="28"/>
                      <w:szCs w:val="28"/>
                      <w:lang w:val="es-CO"/>
                    </w:rPr>
                  </w:pPr>
                  <w:r>
                    <w:rPr>
                      <w:b/>
                      <w:sz w:val="28"/>
                      <w:szCs w:val="28"/>
                      <w:lang w:val="es-CO"/>
                    </w:rPr>
                    <w:t>TERCER DÍA</w:t>
                  </w:r>
                  <w:r w:rsidR="00171B0B">
                    <w:rPr>
                      <w:b/>
                      <w:sz w:val="28"/>
                      <w:szCs w:val="28"/>
                      <w:lang w:val="es-CO"/>
                    </w:rPr>
                    <w:t>, LUNES FESTIVO 11 DE JUNIO</w:t>
                  </w:r>
                </w:p>
                <w:p w:rsidR="00171B0B" w:rsidRDefault="0024287D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Desayuno</w:t>
                  </w:r>
                  <w:r w:rsidR="00150941" w:rsidRPr="00171B0B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171B0B" w:rsidRPr="00171B0B">
                    <w:rPr>
                      <w:sz w:val="28"/>
                      <w:szCs w:val="28"/>
                      <w:lang w:val="es-CO"/>
                    </w:rPr>
                    <w:t>07:30 am</w:t>
                  </w:r>
                  <w:r w:rsidR="00171B0B">
                    <w:rPr>
                      <w:sz w:val="28"/>
                      <w:szCs w:val="28"/>
                      <w:lang w:val="es-CO"/>
                    </w:rPr>
                    <w:tab/>
                  </w:r>
                  <w:r w:rsidR="00171B0B">
                    <w:rPr>
                      <w:sz w:val="28"/>
                      <w:szCs w:val="28"/>
                      <w:lang w:val="es-CO"/>
                    </w:rPr>
                    <w:tab/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Salida para Puente de Boyacá 08:10 am</w:t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Visita Puente d</w:t>
                  </w:r>
                  <w:r>
                    <w:rPr>
                      <w:sz w:val="28"/>
                      <w:szCs w:val="28"/>
                      <w:lang w:val="es-CO"/>
                    </w:rPr>
                    <w:t>e Boyacá</w:t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Retorno C</w:t>
                  </w:r>
                  <w:r>
                    <w:rPr>
                      <w:sz w:val="28"/>
                      <w:szCs w:val="28"/>
                      <w:lang w:val="es-CO"/>
                    </w:rPr>
                    <w:t>iudad Pereira</w:t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 xml:space="preserve">Almuerzo en carretera *No </w:t>
                  </w:r>
                  <w:r w:rsidR="00A231E1" w:rsidRPr="00171B0B">
                    <w:rPr>
                      <w:sz w:val="28"/>
                      <w:szCs w:val="28"/>
                      <w:lang w:val="es-CO"/>
                    </w:rPr>
                    <w:t>Incluido</w:t>
                  </w:r>
                </w:p>
                <w:p w:rsidR="0024287D" w:rsidRPr="00171B0B" w:rsidRDefault="00171B0B" w:rsidP="00171B0B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Llegada Pereira aprox. 10:45 pm</w:t>
                  </w:r>
                </w:p>
                <w:p w:rsidR="0024287D" w:rsidRDefault="0024287D" w:rsidP="0024287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24287D" w:rsidRDefault="0024287D" w:rsidP="0024287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24287D" w:rsidRDefault="0024287D" w:rsidP="0024287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24287D" w:rsidRDefault="0024287D" w:rsidP="0024287D">
                  <w:p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br/>
                  </w:r>
                </w:p>
                <w:p w:rsidR="0024287D" w:rsidRPr="006E66BD" w:rsidRDefault="0024287D" w:rsidP="0024287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_x0000_s1336" type="#_x0000_t202" style="position:absolute;margin-left:18.5pt;margin-top:192.35pt;width:319.45pt;height:209.95pt;z-index:2520309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36">
              <w:txbxContent>
                <w:p w:rsidR="009A727F" w:rsidRPr="006E66BD" w:rsidRDefault="003D3B92" w:rsidP="009A727F">
                  <w:pPr>
                    <w:jc w:val="both"/>
                    <w:rPr>
                      <w:b/>
                      <w:sz w:val="28"/>
                      <w:szCs w:val="28"/>
                      <w:lang w:val="es-CO"/>
                    </w:rPr>
                  </w:pPr>
                  <w:r>
                    <w:rPr>
                      <w:b/>
                      <w:sz w:val="28"/>
                      <w:szCs w:val="28"/>
                      <w:lang w:val="es-CO"/>
                    </w:rPr>
                    <w:t xml:space="preserve">SEGUNDO DÍA, DOMINGO 10 DE JUNIO </w:t>
                  </w:r>
                </w:p>
                <w:p w:rsidR="00171B0B" w:rsidRDefault="009A727F" w:rsidP="00171B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Desayuno</w:t>
                  </w:r>
                  <w:r w:rsidR="000300A8" w:rsidRPr="00171B0B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3D3B92" w:rsidRPr="00171B0B">
                    <w:rPr>
                      <w:sz w:val="28"/>
                      <w:szCs w:val="28"/>
                      <w:lang w:val="es-CO"/>
                    </w:rPr>
                    <w:t xml:space="preserve"> 08:00 am</w:t>
                  </w:r>
                </w:p>
                <w:p w:rsidR="00171B0B" w:rsidRDefault="003D3B92" w:rsidP="00171B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Visi</w:t>
                  </w:r>
                  <w:r w:rsidR="00171B0B" w:rsidRPr="00171B0B">
                    <w:rPr>
                      <w:sz w:val="28"/>
                      <w:szCs w:val="28"/>
                      <w:lang w:val="es-CO"/>
                    </w:rPr>
                    <w:t>ta pozos Azúles y Casa Terracota (Casa de</w:t>
                  </w:r>
                  <w:r w:rsidR="00171B0B">
                    <w:rPr>
                      <w:sz w:val="28"/>
                      <w:szCs w:val="28"/>
                      <w:lang w:val="es-CO"/>
                    </w:rPr>
                    <w:t xml:space="preserve"> Barro)</w:t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Almuerzo aprox. 1:00 pm</w:t>
                  </w:r>
                </w:p>
                <w:p w:rsidR="00171B0B" w:rsidRDefault="00171B0B" w:rsidP="00171B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Tarde Libre  (El guía coordinador, le recomendará que lugares visitar)</w:t>
                  </w:r>
                </w:p>
                <w:p w:rsidR="00B932A7" w:rsidRDefault="00CB10CA" w:rsidP="00171B0B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Noche Libre</w:t>
                  </w:r>
                </w:p>
                <w:p w:rsidR="00171B0B" w:rsidRPr="00171B0B" w:rsidRDefault="00171B0B" w:rsidP="00B932A7">
                  <w:pPr>
                    <w:pStyle w:val="Prrafodelista"/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br/>
                  </w:r>
                </w:p>
                <w:p w:rsidR="009A727F" w:rsidRDefault="009A727F" w:rsidP="009A727F">
                  <w:pPr>
                    <w:jc w:val="both"/>
                    <w:rPr>
                      <w:rFonts w:ascii="Book Antiqua" w:hAnsi="Book Antiqua"/>
                      <w:sz w:val="18"/>
                      <w:szCs w:val="18"/>
                    </w:rPr>
                  </w:pPr>
                </w:p>
                <w:p w:rsidR="009A727F" w:rsidRDefault="009A727F" w:rsidP="009A727F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9A727F" w:rsidRDefault="009A727F" w:rsidP="009A727F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9A727F" w:rsidRDefault="009A727F" w:rsidP="009A727F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9A727F" w:rsidRDefault="009A727F" w:rsidP="009A727F">
                  <w:p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br/>
                  </w:r>
                </w:p>
                <w:p w:rsidR="009A727F" w:rsidRPr="006E66BD" w:rsidRDefault="009A727F" w:rsidP="009A727F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</w:txbxContent>
            </v:textbox>
          </v:shape>
        </w:pict>
      </w:r>
      <w:r w:rsidR="00F4094D">
        <w:br w:type="page"/>
      </w:r>
    </w:p>
    <w:p w:rsidR="0024287D" w:rsidRDefault="00B9432C" w:rsidP="00A82FA5">
      <w:pPr>
        <w:ind w:right="-1120"/>
      </w:pPr>
      <w:r>
        <w:rPr>
          <w:noProof/>
          <w:lang w:val="es-CO" w:eastAsia="es-CO"/>
        </w:rPr>
        <w:lastRenderedPageBreak/>
        <w:pict>
          <v:shape id="_x0000_s1338" type="#_x0000_t202" style="position:absolute;margin-left:3.05pt;margin-top:-42pt;width:436.8pt;height:241.85pt;z-index:252033024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423DD0" w:rsidRPr="00B932A7" w:rsidRDefault="00423DD0" w:rsidP="009E6B79">
                  <w:pPr>
                    <w:pStyle w:val="Prrafodelista"/>
                    <w:spacing w:line="240" w:lineRule="auto"/>
                    <w:rPr>
                      <w:rFonts w:asciiTheme="majorHAnsi" w:hAnsiTheme="majorHAnsi"/>
                      <w:b/>
                      <w:color w:val="5A801A" w:themeColor="background2" w:themeShade="80"/>
                      <w:sz w:val="32"/>
                      <w:szCs w:val="32"/>
                    </w:rPr>
                  </w:pPr>
                  <w:r w:rsidRPr="00B932A7">
                    <w:rPr>
                      <w:rFonts w:asciiTheme="majorHAnsi" w:hAnsiTheme="majorHAnsi"/>
                      <w:b/>
                      <w:color w:val="5A801A" w:themeColor="background2" w:themeShade="80"/>
                      <w:sz w:val="32"/>
                      <w:szCs w:val="32"/>
                    </w:rPr>
                    <w:t>Paquete Incluye</w:t>
                  </w:r>
                </w:p>
                <w:p w:rsidR="00B932A7" w:rsidRDefault="00B932A7" w:rsidP="009E6B79">
                  <w:pPr>
                    <w:pStyle w:val="Prrafodelista"/>
                    <w:spacing w:line="240" w:lineRule="auto"/>
                    <w:rPr>
                      <w:rFonts w:asciiTheme="majorHAnsi" w:hAnsiTheme="majorHAnsi"/>
                      <w:b/>
                      <w:color w:val="7B430B" w:themeColor="accent1" w:themeShade="BF"/>
                      <w:sz w:val="32"/>
                      <w:szCs w:val="32"/>
                    </w:rPr>
                  </w:pPr>
                </w:p>
                <w:p w:rsidR="00423DD0" w:rsidRPr="00171B0B" w:rsidRDefault="00423DD0" w:rsidP="009E6B79">
                  <w:pPr>
                    <w:pStyle w:val="Prrafodelista"/>
                    <w:numPr>
                      <w:ilvl w:val="0"/>
                      <w:numId w:val="14"/>
                    </w:numPr>
                    <w:spacing w:line="240" w:lineRule="auto"/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Transporte terrestre y desplazamientos</w:t>
                  </w:r>
                </w:p>
                <w:p w:rsidR="00423DD0" w:rsidRPr="00171B0B" w:rsidRDefault="00572C63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Alojamiento 2 noches (</w:t>
                  </w:r>
                  <w:r w:rsidR="00171B0B" w:rsidRPr="00171B0B">
                    <w:rPr>
                      <w:sz w:val="28"/>
                      <w:szCs w:val="28"/>
                      <w:lang w:val="es-CO"/>
                    </w:rPr>
                    <w:t>Villa de Leyva</w:t>
                  </w:r>
                  <w:r w:rsidR="00566BBA" w:rsidRPr="00171B0B">
                    <w:rPr>
                      <w:sz w:val="28"/>
                      <w:szCs w:val="28"/>
                      <w:lang w:val="es-CO"/>
                    </w:rPr>
                    <w:t>)</w:t>
                  </w:r>
                </w:p>
                <w:p w:rsidR="00423DD0" w:rsidRPr="00171B0B" w:rsidRDefault="00171B0B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Alimentac</w:t>
                  </w:r>
                  <w:r w:rsidR="00B932A7">
                    <w:rPr>
                      <w:sz w:val="28"/>
                      <w:szCs w:val="28"/>
                      <w:lang w:val="es-CO"/>
                    </w:rPr>
                    <w:t>ión (2 desayunos, 2 almuerzos</w:t>
                  </w:r>
                  <w:r w:rsidR="00423DD0" w:rsidRPr="00171B0B">
                    <w:rPr>
                      <w:sz w:val="28"/>
                      <w:szCs w:val="28"/>
                      <w:lang w:val="es-CO"/>
                    </w:rPr>
                    <w:t>)</w:t>
                  </w:r>
                </w:p>
                <w:p w:rsidR="00423DD0" w:rsidRPr="00171B0B" w:rsidRDefault="00572C63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 xml:space="preserve">Ingreso </w:t>
                  </w:r>
                  <w:r w:rsidR="00B932A7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0070A1" w:rsidRPr="00171B0B">
                    <w:rPr>
                      <w:sz w:val="28"/>
                      <w:szCs w:val="28"/>
                      <w:lang w:val="es-CO"/>
                    </w:rPr>
                    <w:t>Casa</w:t>
                  </w:r>
                  <w:r w:rsidR="006729A4" w:rsidRPr="00171B0B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F07142">
                    <w:rPr>
                      <w:sz w:val="28"/>
                      <w:szCs w:val="28"/>
                      <w:lang w:val="es-CO"/>
                    </w:rPr>
                    <w:t xml:space="preserve">Terracota, P0zos </w:t>
                  </w:r>
                  <w:r w:rsidR="00C069EA">
                    <w:rPr>
                      <w:sz w:val="28"/>
                      <w:szCs w:val="28"/>
                      <w:lang w:val="es-CO"/>
                    </w:rPr>
                    <w:t>azules</w:t>
                  </w:r>
                  <w:r w:rsidR="00F07142">
                    <w:rPr>
                      <w:sz w:val="28"/>
                      <w:szCs w:val="28"/>
                      <w:lang w:val="es-CO"/>
                    </w:rPr>
                    <w:t>, Museos Antonio Ricaurte y Antonio Nariño</w:t>
                  </w:r>
                </w:p>
                <w:p w:rsidR="00423DD0" w:rsidRPr="00171B0B" w:rsidRDefault="00171B0B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Recorridos City Tour con Guía Local</w:t>
                  </w:r>
                  <w:r w:rsidR="00572C63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  <w:r w:rsidR="00F07142">
                    <w:rPr>
                      <w:sz w:val="28"/>
                      <w:szCs w:val="28"/>
                      <w:lang w:val="es-CO"/>
                    </w:rPr>
                    <w:t xml:space="preserve"> visitando los sitios de interés de Vila de Leyva</w:t>
                  </w:r>
                </w:p>
                <w:p w:rsidR="00423DD0" w:rsidRDefault="00423DD0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Asistencia médica</w:t>
                  </w:r>
                  <w:r w:rsidR="00171B0B" w:rsidRPr="00171B0B">
                    <w:rPr>
                      <w:sz w:val="28"/>
                      <w:szCs w:val="28"/>
                      <w:lang w:val="es-CO"/>
                    </w:rPr>
                    <w:t xml:space="preserve"> </w:t>
                  </w:r>
                </w:p>
                <w:p w:rsidR="00F07142" w:rsidRPr="00171B0B" w:rsidRDefault="00F07142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t>Fotografías digitales Grupales</w:t>
                  </w:r>
                </w:p>
                <w:p w:rsidR="00423DD0" w:rsidRPr="00171B0B" w:rsidRDefault="00423DD0" w:rsidP="009E6B79">
                  <w:pPr>
                    <w:pStyle w:val="Prrafodelista"/>
                    <w:numPr>
                      <w:ilvl w:val="0"/>
                      <w:numId w:val="14"/>
                    </w:numPr>
                    <w:rPr>
                      <w:sz w:val="28"/>
                      <w:szCs w:val="28"/>
                      <w:lang w:val="es-CO"/>
                    </w:rPr>
                  </w:pPr>
                  <w:r w:rsidRPr="00171B0B">
                    <w:rPr>
                      <w:sz w:val="28"/>
                      <w:szCs w:val="28"/>
                      <w:lang w:val="es-CO"/>
                    </w:rPr>
                    <w:t>Acompañamiento equipo territorio explora</w:t>
                  </w:r>
                </w:p>
                <w:p w:rsidR="00423DD0" w:rsidRPr="00FA3735" w:rsidRDefault="00423DD0" w:rsidP="00423DD0">
                  <w:pPr>
                    <w:pStyle w:val="Prrafodelista"/>
                    <w:jc w:val="both"/>
                    <w:rPr>
                      <w:rFonts w:asciiTheme="majorHAnsi" w:hAnsiTheme="majorHAnsi"/>
                      <w:sz w:val="24"/>
                      <w:szCs w:val="24"/>
                      <w:lang w:val="es-CO"/>
                    </w:rPr>
                  </w:pPr>
                </w:p>
                <w:p w:rsidR="00423DD0" w:rsidRDefault="00423DD0" w:rsidP="00423DD0"/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2" o:spid="_x0000_s1299" type="#_x0000_t202" style="position:absolute;margin-left:439.85pt;margin-top:9.25pt;width:211.9pt;height:190.6pt;z-index:25160392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7C273D" w:rsidRPr="00FA4655" w:rsidRDefault="007C273D" w:rsidP="006E66BD">
                  <w:pPr>
                    <w:jc w:val="both"/>
                    <w:rPr>
                      <w:b/>
                      <w:color w:val="81053A"/>
                      <w:sz w:val="24"/>
                      <w:szCs w:val="24"/>
                      <w:lang w:val="es-CO"/>
                    </w:rPr>
                  </w:pPr>
                  <w:r w:rsidRPr="00FA4655">
                    <w:rPr>
                      <w:rFonts w:asciiTheme="majorHAnsi" w:hAnsiTheme="majorHAnsi"/>
                      <w:b/>
                      <w:color w:val="81053A"/>
                      <w:sz w:val="24"/>
                      <w:szCs w:val="24"/>
                    </w:rPr>
                    <w:t>IMPORTANTE:</w:t>
                  </w:r>
                  <w:r w:rsidRPr="00FA4655">
                    <w:rPr>
                      <w:b/>
                      <w:color w:val="81053A"/>
                      <w:sz w:val="24"/>
                      <w:szCs w:val="24"/>
                      <w:lang w:val="es-CO"/>
                    </w:rPr>
                    <w:t xml:space="preserve"> </w:t>
                  </w:r>
                </w:p>
                <w:p w:rsidR="00C47D6F" w:rsidRPr="009A727F" w:rsidRDefault="00C47D6F" w:rsidP="00FF6B2E">
                  <w:pPr>
                    <w:pStyle w:val="Prrafodelista"/>
                    <w:jc w:val="both"/>
                    <w:rPr>
                      <w:rFonts w:asciiTheme="majorHAnsi" w:hAnsiTheme="majorHAnsi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  <w:r w:rsidRPr="009A727F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4"/>
                      <w:szCs w:val="24"/>
                    </w:rPr>
                    <w:t>EL PAQUETE POR PERSONA DEBE EST</w:t>
                  </w:r>
                  <w:r w:rsidR="008433A6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4"/>
                      <w:szCs w:val="24"/>
                    </w:rPr>
                    <w:t>AR CANCELADO EN SU TOTALIDAD 3</w:t>
                  </w:r>
                  <w:r w:rsidR="00FF6B2E" w:rsidRPr="009A727F">
                    <w:rPr>
                      <w:rFonts w:asciiTheme="majorHAnsi" w:hAnsiTheme="majorHAnsi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DÍAS ANTES DEL VIAJE.</w:t>
                  </w:r>
                </w:p>
                <w:p w:rsidR="00FA3735" w:rsidRPr="009A727F" w:rsidRDefault="00C47D6F" w:rsidP="00FA3735">
                  <w:pPr>
                    <w:pStyle w:val="Prrafodelista"/>
                    <w:jc w:val="both"/>
                    <w:rPr>
                      <w:rFonts w:asciiTheme="majorHAnsi" w:hAnsiTheme="majorHAnsi"/>
                      <w:sz w:val="24"/>
                      <w:szCs w:val="24"/>
                      <w:lang w:val="es-CO"/>
                    </w:rPr>
                  </w:pPr>
                  <w:r w:rsidRPr="009A727F">
                    <w:rPr>
                      <w:rFonts w:asciiTheme="majorHAnsi" w:hAnsiTheme="majorHAnsi"/>
                      <w:sz w:val="24"/>
                      <w:szCs w:val="24"/>
                      <w:lang w:val="es-CO"/>
                    </w:rPr>
                    <w:t>El itinerario se cumplirá y tendrá un excelente éxito de acuerdo a la puntualidad de cada uno, es indispensable que todos lleguemos a tiempo.</w:t>
                  </w:r>
                </w:p>
                <w:p w:rsidR="007C273D" w:rsidRDefault="007C273D" w:rsidP="007C273D"/>
              </w:txbxContent>
            </v:textbox>
          </v:shape>
        </w:pict>
      </w:r>
      <w:r>
        <w:rPr>
          <w:noProof/>
          <w:lang w:val="es-CO" w:eastAsia="es-CO"/>
        </w:rPr>
        <w:pict>
          <v:group id="_x0000_s1333" style="position:absolute;margin-left:3.95pt;margin-top:-.55pt;width:57.35pt;height:647.05pt;z-index:-251286528;mso-position-horizontal-relative:page;mso-position-vertical-relative:page" coordorigin="547,936" coordsize="14724,10368" o:allowincell="f">
            <v:rect id="_x0000_s1334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335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</w:p>
    <w:p w:rsidR="0024287D" w:rsidRDefault="00E4773A">
      <w:r>
        <w:rPr>
          <w:noProof/>
          <w:lang w:val="es-CO" w:eastAsia="es-CO"/>
        </w:rPr>
        <w:drawing>
          <wp:anchor distT="0" distB="0" distL="114300" distR="114300" simplePos="0" relativeHeight="252048384" behindDoc="1" locked="0" layoutInCell="1" allowOverlap="1" wp14:anchorId="45E81E8F" wp14:editId="74E93F78">
            <wp:simplePos x="0" y="0"/>
            <wp:positionH relativeFrom="column">
              <wp:posOffset>1112520</wp:posOffset>
            </wp:positionH>
            <wp:positionV relativeFrom="paragraph">
              <wp:posOffset>3088005</wp:posOffset>
            </wp:positionV>
            <wp:extent cx="609155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48" y="21474"/>
                <wp:lineTo x="21548" y="0"/>
                <wp:lineTo x="0" y="0"/>
              </wp:wrapPolygon>
            </wp:wrapTight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os Azul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32C">
        <w:rPr>
          <w:noProof/>
          <w:lang w:val="es-CO" w:eastAsia="es-CO"/>
        </w:rPr>
        <w:pict>
          <v:shape id="_x0000_s1346" type="#_x0000_t202" style="position:absolute;margin-left:127.2pt;margin-top:174.4pt;width:392.2pt;height:55.3pt;z-index:252046336;mso-position-horizontal-relative:text;mso-position-vertical-relative:text" fillcolor="#71af10 [3205]" strokecolor="#f2f2f2 [3041]" strokeweight="3pt">
            <v:shadow on="t" type="perspective" color="#385708 [1605]" opacity=".5" offset="1pt" offset2="-1pt"/>
            <v:textbox style="mso-next-textbox:#_x0000_s1346">
              <w:txbxContent>
                <w:p w:rsidR="00E4773A" w:rsidRPr="009A775C" w:rsidRDefault="00E4773A" w:rsidP="00E4773A">
                  <w:pPr>
                    <w:spacing w:line="240" w:lineRule="auto"/>
                    <w:jc w:val="center"/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t>Inversión por Persona (Asociado)</w:t>
                  </w:r>
                  <w:r w:rsidR="00F07142"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t xml:space="preserve"> $420</w:t>
                  </w:r>
                  <w:r w:rsidR="009A775C" w:rsidRPr="009A775C"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t>.000</w:t>
                  </w:r>
                  <w:r w:rsidR="0098359A"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t xml:space="preserve"> COP</w:t>
                  </w:r>
                  <w:r>
                    <w:rPr>
                      <w:rFonts w:asciiTheme="majorHAnsi" w:hAnsiTheme="majorHAnsi"/>
                      <w:b/>
                      <w:color w:val="FFC000"/>
                      <w:sz w:val="36"/>
                      <w:szCs w:val="36"/>
                    </w:rPr>
                    <w:br/>
                    <w:t>Inversión por Persona $440.000 COP</w:t>
                  </w:r>
                </w:p>
                <w:p w:rsidR="009A775C" w:rsidRDefault="009A775C" w:rsidP="009A775C"/>
              </w:txbxContent>
            </v:textbox>
          </v:shape>
        </w:pict>
      </w:r>
      <w:r w:rsidR="0024287D">
        <w:br w:type="page"/>
      </w:r>
      <w:bookmarkStart w:id="0" w:name="_GoBack"/>
      <w:bookmarkEnd w:id="0"/>
    </w:p>
    <w:p w:rsidR="00D72C11" w:rsidRDefault="00284B81" w:rsidP="00A82FA5">
      <w:pPr>
        <w:ind w:right="-1120"/>
      </w:pPr>
      <w:r>
        <w:rPr>
          <w:noProof/>
          <w:lang w:val="es-CO" w:eastAsia="es-CO"/>
        </w:rPr>
        <w:lastRenderedPageBreak/>
        <w:pict>
          <v:shape id="_x0000_s1341" type="#_x0000_t202" style="position:absolute;margin-left:11.85pt;margin-top:438.45pt;width:243pt;height:28.55pt;z-index:25203916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41">
              <w:txbxContent>
                <w:p w:rsidR="003B5CE6" w:rsidRPr="003B5CE6" w:rsidRDefault="003B5CE6" w:rsidP="003B5CE6">
                  <w:pPr>
                    <w:rPr>
                      <w:rFonts w:ascii="Droid Sans" w:eastAsia="Droid Sans" w:hAnsi="Droid Sans" w:cs="Droid Sans"/>
                      <w:b/>
                      <w:sz w:val="28"/>
                      <w:szCs w:val="28"/>
                    </w:rPr>
                  </w:pPr>
                  <w:r w:rsidRPr="003B5CE6">
                    <w:rPr>
                      <w:b/>
                      <w:sz w:val="28"/>
                      <w:szCs w:val="28"/>
                      <w:lang w:val="es-CO"/>
                    </w:rPr>
                    <w:t>Síguenos en nuestras redes sociales</w:t>
                  </w:r>
                </w:p>
                <w:p w:rsidR="003B5CE6" w:rsidRPr="003F6270" w:rsidRDefault="003B5CE6" w:rsidP="003B5CE6">
                  <w:pPr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  <w:p w:rsidR="003B5CE6" w:rsidRDefault="003B5CE6" w:rsidP="003B5CE6">
                  <w:pPr>
                    <w:pStyle w:val="Prrafodelista"/>
                  </w:pPr>
                </w:p>
              </w:txbxContent>
            </v:textbox>
          </v:shape>
        </w:pict>
      </w:r>
      <w:r w:rsidR="00B9432C">
        <w:rPr>
          <w:noProof/>
          <w:highlight w:val="yellow"/>
          <w:lang w:val="es-CO" w:eastAsia="es-CO"/>
        </w:rPr>
        <w:pict>
          <v:shape id="_x0000_s1330" type="#_x0000_t202" style="position:absolute;margin-left:-4.5pt;margin-top:-.75pt;width:658.6pt;height:424.65pt;z-index:2520207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30">
              <w:txbxContent>
                <w:p w:rsidR="00423DD0" w:rsidRPr="00423DD0" w:rsidRDefault="00423DD0" w:rsidP="00423DD0">
                  <w:pPr>
                    <w:jc w:val="center"/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</w:pPr>
                  <w:r w:rsidRPr="00423DD0"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  <w:t>MEDIOS DE PAGO</w:t>
                  </w:r>
                </w:p>
                <w:p w:rsidR="008433A6" w:rsidRDefault="00423DD0" w:rsidP="008433A6">
                  <w:pPr>
                    <w:pStyle w:val="Prrafodelista"/>
                    <w:numPr>
                      <w:ilvl w:val="0"/>
                      <w:numId w:val="16"/>
                    </w:numPr>
                    <w:spacing w:line="240" w:lineRule="auto"/>
                    <w:rPr>
                      <w:sz w:val="28"/>
                      <w:szCs w:val="28"/>
                      <w:lang w:val="es-CO"/>
                    </w:rPr>
                  </w:pPr>
                  <w:r w:rsidRPr="008433A6">
                    <w:rPr>
                      <w:sz w:val="28"/>
                      <w:szCs w:val="28"/>
                      <w:lang w:val="es-CO"/>
                    </w:rPr>
                    <w:t xml:space="preserve">Consignación </w:t>
                  </w:r>
                  <w:r w:rsidR="008433A6">
                    <w:rPr>
                      <w:sz w:val="28"/>
                      <w:szCs w:val="28"/>
                      <w:lang w:val="es-CO"/>
                    </w:rPr>
                    <w:t xml:space="preserve">o transferencia </w:t>
                  </w:r>
                  <w:r w:rsidRPr="008433A6">
                    <w:rPr>
                      <w:sz w:val="28"/>
                      <w:szCs w:val="28"/>
                      <w:lang w:val="es-CO"/>
                    </w:rPr>
                    <w:t xml:space="preserve">bancaria Cuenta Ahorros Bancolombia No. 115-175-792-99 a nombre de Julieth Cardona Castaño cédula 1.088.004.691 </w:t>
                  </w:r>
                </w:p>
                <w:p w:rsidR="008433A6" w:rsidRDefault="008433A6" w:rsidP="008433A6">
                  <w:pPr>
                    <w:pStyle w:val="Prrafodelista"/>
                    <w:numPr>
                      <w:ilvl w:val="0"/>
                      <w:numId w:val="16"/>
                    </w:numPr>
                    <w:spacing w:line="240" w:lineRule="auto"/>
                    <w:rPr>
                      <w:sz w:val="28"/>
                      <w:szCs w:val="28"/>
                      <w:lang w:val="es-CO"/>
                    </w:rPr>
                  </w:pPr>
                  <w:r w:rsidRPr="008433A6">
                    <w:rPr>
                      <w:sz w:val="28"/>
                      <w:szCs w:val="28"/>
                      <w:lang w:val="es-CO"/>
                    </w:rPr>
                    <w:t>Apostar (Pago Neto)</w:t>
                  </w:r>
                </w:p>
                <w:p w:rsidR="00423DD0" w:rsidRPr="008433A6" w:rsidRDefault="008433A6" w:rsidP="008433A6">
                  <w:pPr>
                    <w:pStyle w:val="Prrafodelista"/>
                    <w:numPr>
                      <w:ilvl w:val="0"/>
                      <w:numId w:val="16"/>
                    </w:numPr>
                    <w:spacing w:line="240" w:lineRule="auto"/>
                    <w:rPr>
                      <w:sz w:val="28"/>
                      <w:szCs w:val="28"/>
                      <w:lang w:val="es-CO"/>
                    </w:rPr>
                  </w:pPr>
                  <w:r w:rsidRPr="008433A6">
                    <w:rPr>
                      <w:sz w:val="28"/>
                      <w:szCs w:val="28"/>
                      <w:lang w:val="es-CO"/>
                    </w:rPr>
                    <w:t>T</w:t>
                  </w:r>
                  <w:r w:rsidR="00DB6F99">
                    <w:rPr>
                      <w:sz w:val="28"/>
                      <w:szCs w:val="28"/>
                      <w:lang w:val="es-CO"/>
                    </w:rPr>
                    <w:t>arjeta</w:t>
                  </w:r>
                  <w:r>
                    <w:rPr>
                      <w:sz w:val="28"/>
                      <w:szCs w:val="28"/>
                      <w:lang w:val="es-CO"/>
                    </w:rPr>
                    <w:t xml:space="preserve"> de crédito y débito (+2% por concepto de comisiones bancarias)</w:t>
                  </w:r>
                  <w:r w:rsidR="00423DD0" w:rsidRPr="008433A6">
                    <w:rPr>
                      <w:sz w:val="28"/>
                      <w:szCs w:val="28"/>
                      <w:lang w:val="es-CO"/>
                    </w:rPr>
                    <w:br/>
                  </w:r>
                  <w:r w:rsidR="00423DD0" w:rsidRPr="008433A6">
                    <w:rPr>
                      <w:b/>
                      <w:sz w:val="28"/>
                      <w:szCs w:val="28"/>
                      <w:u w:val="single"/>
                      <w:lang w:val="es-CO"/>
                    </w:rPr>
                    <w:t>Enviar soporte al whatsapp</w:t>
                  </w:r>
                  <w:r w:rsidRPr="008433A6">
                    <w:rPr>
                      <w:b/>
                      <w:sz w:val="28"/>
                      <w:szCs w:val="28"/>
                      <w:u w:val="single"/>
                      <w:lang w:val="es-CO"/>
                    </w:rPr>
                    <w:t xml:space="preserve"> 311 373 7459 o al correo </w:t>
                  </w:r>
                  <w:r w:rsidR="00423DD0" w:rsidRPr="008433A6">
                    <w:rPr>
                      <w:b/>
                      <w:sz w:val="28"/>
                      <w:szCs w:val="28"/>
                      <w:u w:val="single"/>
                      <w:lang w:val="es-CO"/>
                    </w:rPr>
                    <w:t>contacto@territorioexplora.com.co</w:t>
                  </w:r>
                </w:p>
                <w:p w:rsidR="0024287D" w:rsidRPr="00423DD0" w:rsidRDefault="0024287D" w:rsidP="00423DD0">
                  <w:pPr>
                    <w:jc w:val="center"/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</w:pPr>
                  <w:r w:rsidRPr="00423DD0"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  <w:t>POLÍTICAS DE RESERVAS</w:t>
                  </w:r>
                </w:p>
                <w:p w:rsidR="0024287D" w:rsidRPr="00423DD0" w:rsidRDefault="0024287D" w:rsidP="0024287D">
                  <w:pPr>
                    <w:jc w:val="both"/>
                    <w:rPr>
                      <w:sz w:val="24"/>
                      <w:szCs w:val="24"/>
                      <w:lang w:val="es-CO"/>
                    </w:rPr>
                  </w:pPr>
                  <w:r w:rsidRPr="00423DD0">
                    <w:rPr>
                      <w:sz w:val="24"/>
                      <w:szCs w:val="24"/>
                      <w:lang w:val="es-CO"/>
                    </w:rPr>
                    <w:t>Ninguna reserva se considera confirmada si no se ha efectuado el pago del 25% del valor total. El otro 75% debe ser cancelado en cuotas quincenales o mensuales y  5 días antes de la fecha de la ejecución del paquete turístico debe estar cancelado en su totalidad.</w:t>
                  </w:r>
                </w:p>
                <w:p w:rsidR="0024287D" w:rsidRPr="00423DD0" w:rsidRDefault="0024287D" w:rsidP="0024287D">
                  <w:pPr>
                    <w:jc w:val="both"/>
                    <w:rPr>
                      <w:sz w:val="24"/>
                      <w:szCs w:val="24"/>
                      <w:lang w:val="es-CO"/>
                    </w:rPr>
                  </w:pPr>
                  <w:r w:rsidRPr="00423DD0">
                    <w:rPr>
                      <w:sz w:val="24"/>
                      <w:szCs w:val="24"/>
                      <w:lang w:val="es-CO"/>
                    </w:rPr>
                    <w:t xml:space="preserve">Algunos servicios podrían verse interrumpidos o cancelarse debido a cuestiones climatológicas, razones de fuerza mayor, conmociones civiles, efectos naturales, etc., u otros servicios brindados por TERRITORIO EXPLORA y sus proveedores de servicios. No se reembolsará ningún monto como resultado de dichas interrupciones o cancelaciones. </w:t>
                  </w:r>
                </w:p>
                <w:p w:rsidR="0024287D" w:rsidRPr="00423DD0" w:rsidRDefault="0024287D" w:rsidP="0024287D">
                  <w:pPr>
                    <w:jc w:val="both"/>
                    <w:rPr>
                      <w:sz w:val="24"/>
                      <w:szCs w:val="24"/>
                      <w:lang w:val="es-CO"/>
                    </w:rPr>
                  </w:pPr>
                  <w:r w:rsidRPr="00423DD0">
                    <w:rPr>
                      <w:sz w:val="24"/>
                      <w:szCs w:val="24"/>
                      <w:lang w:val="es-CO"/>
                    </w:rPr>
                    <w:t>Si por motivos de fuerza mayor o caso fortuito no se puede dar cumplimiento al servicio pactado, TERRITORIO EXPLORA hará todos los esfuerzos posibles por conseguir otros proveedores y servicios de igual o mayor calidad al inicialmente contratado sin cargo alguno para el pasajero. Respecto de estas variaciones el pasajero no tendrá derecho a indemnización alguna.</w:t>
                  </w:r>
                </w:p>
                <w:p w:rsidR="0024287D" w:rsidRPr="00423DD0" w:rsidRDefault="0024287D" w:rsidP="00423DD0">
                  <w:pPr>
                    <w:jc w:val="center"/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</w:pPr>
                  <w:r w:rsidRPr="00423DD0">
                    <w:rPr>
                      <w:b/>
                      <w:color w:val="54820C" w:themeColor="accent2" w:themeShade="BF"/>
                      <w:sz w:val="26"/>
                      <w:szCs w:val="26"/>
                      <w:lang w:val="es-CO"/>
                    </w:rPr>
                    <w:t>POLÍTICA DE CANCELACIÓN DE VIAJE</w:t>
                  </w:r>
                </w:p>
                <w:p w:rsidR="0024287D" w:rsidRPr="00423DD0" w:rsidRDefault="0024287D" w:rsidP="00423DD0">
                  <w:pPr>
                    <w:jc w:val="center"/>
                    <w:rPr>
                      <w:sz w:val="24"/>
                      <w:szCs w:val="24"/>
                      <w:lang w:val="es-CO"/>
                    </w:rPr>
                  </w:pPr>
                  <w:r w:rsidRPr="00423DD0">
                    <w:rPr>
                      <w:sz w:val="24"/>
                      <w:szCs w:val="24"/>
                      <w:lang w:val="es-CO"/>
                    </w:rPr>
                    <w:t>De 30 a 20 días antes del viaje se retiene el 25% del valor total del plan.</w:t>
                  </w:r>
                  <w:r w:rsidRPr="00423DD0">
                    <w:rPr>
                      <w:sz w:val="24"/>
                      <w:szCs w:val="24"/>
                      <w:lang w:val="es-CO"/>
                    </w:rPr>
                    <w:br/>
                    <w:t>De 19 a 15 días antes del viaje se retiene el 50% del valor total del plan.</w:t>
                  </w:r>
                  <w:r w:rsidRPr="00423DD0">
                    <w:rPr>
                      <w:sz w:val="24"/>
                      <w:szCs w:val="24"/>
                      <w:lang w:val="es-CO"/>
                    </w:rPr>
                    <w:br/>
                    <w:t>De 14 días al día del viaje se retiene el 100% del valor total del plan.</w:t>
                  </w:r>
                </w:p>
                <w:p w:rsidR="0024287D" w:rsidRDefault="0024287D" w:rsidP="00F4094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24287D" w:rsidRDefault="0024287D" w:rsidP="00F4094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24287D" w:rsidRDefault="0024287D" w:rsidP="00F4094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  <w:p w:rsidR="00F4094D" w:rsidRDefault="00F4094D" w:rsidP="00F4094D">
                  <w:pPr>
                    <w:rPr>
                      <w:sz w:val="28"/>
                      <w:szCs w:val="28"/>
                      <w:lang w:val="es-CO"/>
                    </w:rPr>
                  </w:pPr>
                  <w:r>
                    <w:rPr>
                      <w:sz w:val="28"/>
                      <w:szCs w:val="28"/>
                      <w:lang w:val="es-CO"/>
                    </w:rPr>
                    <w:br/>
                  </w:r>
                </w:p>
                <w:p w:rsidR="00F4094D" w:rsidRPr="006E66BD" w:rsidRDefault="00F4094D" w:rsidP="00F4094D">
                  <w:pPr>
                    <w:rPr>
                      <w:sz w:val="28"/>
                      <w:szCs w:val="28"/>
                      <w:lang w:val="es-CO"/>
                    </w:rPr>
                  </w:pPr>
                </w:p>
              </w:txbxContent>
            </v:textbox>
          </v:shape>
        </w:pict>
      </w:r>
      <w:r w:rsidR="00B9432C">
        <w:rPr>
          <w:noProof/>
          <w:lang w:val="es-CO" w:eastAsia="es-CO"/>
        </w:rPr>
        <w:pict>
          <v:shape id="_x0000_s1339" type="#_x0000_t202" style="position:absolute;margin-left:276.85pt;margin-top:437.1pt;width:262.15pt;height:71.95pt;z-index:25203404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 style="mso-next-textbox:#_x0000_s1339">
              <w:txbxContent>
                <w:p w:rsidR="00423DD0" w:rsidRPr="00423DD0" w:rsidRDefault="00423DD0" w:rsidP="00423DD0">
                  <w:pPr>
                    <w:jc w:val="center"/>
                    <w:rPr>
                      <w:rFonts w:ascii="Droid Sans" w:eastAsia="Droid Sans" w:hAnsi="Droid Sans" w:cs="Droid Sans"/>
                      <w:b/>
                      <w:sz w:val="16"/>
                      <w:szCs w:val="16"/>
                    </w:rPr>
                  </w:pPr>
                  <w:r w:rsidRPr="00423DD0">
                    <w:rPr>
                      <w:sz w:val="16"/>
                      <w:szCs w:val="16"/>
                      <w:lang w:val="es-CO"/>
                    </w:rPr>
                    <w:t>“</w:t>
                  </w:r>
                  <w:r w:rsidRPr="00423DD0">
                    <w:rPr>
                      <w:rFonts w:ascii="Droid Sans" w:eastAsia="Droid Sans" w:hAnsi="Droid Sans" w:cs="Droid Sans"/>
                      <w:b/>
                      <w:sz w:val="16"/>
                      <w:szCs w:val="16"/>
                    </w:rPr>
                    <w:t>De acuerdo al artículo 17 ley 679 de 2001, ley 1329 de 2009 y ley 1336 de 2009, advertimos al turista que la trata, explotación y abuso sexual de menores de edad en el país son sancionados penal y administrativamente conforme a las leyes vigentes. Nuestra empresa apoya y se adhiere a las disposiciones del gobierno nacional en este sentido.”</w:t>
                  </w:r>
                </w:p>
                <w:p w:rsidR="00423DD0" w:rsidRPr="003F6270" w:rsidRDefault="00423DD0" w:rsidP="00423DD0">
                  <w:pPr>
                    <w:jc w:val="both"/>
                    <w:rPr>
                      <w:sz w:val="28"/>
                      <w:szCs w:val="28"/>
                      <w:lang w:val="es-CO"/>
                    </w:rPr>
                  </w:pPr>
                </w:p>
                <w:p w:rsidR="00423DD0" w:rsidRDefault="00423DD0" w:rsidP="00423DD0">
                  <w:pPr>
                    <w:pStyle w:val="Prrafodelista"/>
                  </w:pPr>
                </w:p>
              </w:txbxContent>
            </v:textbox>
          </v:shape>
        </w:pict>
      </w:r>
      <w:r w:rsidR="003B5CE6" w:rsidRPr="00423DD0">
        <w:rPr>
          <w:noProof/>
          <w:lang w:val="es-CO" w:eastAsia="es-CO"/>
        </w:rPr>
        <w:drawing>
          <wp:anchor distT="0" distB="0" distL="114300" distR="114300" simplePos="0" relativeHeight="252038144" behindDoc="0" locked="0" layoutInCell="1" allowOverlap="1" wp14:anchorId="387F922C" wp14:editId="1117802C">
            <wp:simplePos x="0" y="0"/>
            <wp:positionH relativeFrom="column">
              <wp:posOffset>2047875</wp:posOffset>
            </wp:positionH>
            <wp:positionV relativeFrom="paragraph">
              <wp:posOffset>6036945</wp:posOffset>
            </wp:positionV>
            <wp:extent cx="396240" cy="396240"/>
            <wp:effectExtent l="0" t="0" r="0" b="0"/>
            <wp:wrapSquare wrapText="bothSides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ttw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E6" w:rsidRPr="00423DD0">
        <w:rPr>
          <w:noProof/>
          <w:lang w:val="es-CO" w:eastAsia="es-CO"/>
        </w:rPr>
        <w:drawing>
          <wp:anchor distT="0" distB="0" distL="114300" distR="114300" simplePos="0" relativeHeight="252037120" behindDoc="0" locked="0" layoutInCell="1" allowOverlap="1" wp14:anchorId="4D9CD7D3" wp14:editId="15108A34">
            <wp:simplePos x="0" y="0"/>
            <wp:positionH relativeFrom="column">
              <wp:posOffset>1609090</wp:posOffset>
            </wp:positionH>
            <wp:positionV relativeFrom="paragraph">
              <wp:posOffset>6035040</wp:posOffset>
            </wp:positionV>
            <wp:extent cx="384810" cy="384810"/>
            <wp:effectExtent l="0" t="0" r="0" b="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ub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E6" w:rsidRPr="00423DD0">
        <w:rPr>
          <w:noProof/>
          <w:lang w:val="es-CO" w:eastAsia="es-CO"/>
        </w:rPr>
        <w:drawing>
          <wp:anchor distT="0" distB="0" distL="114300" distR="114300" simplePos="0" relativeHeight="252036096" behindDoc="0" locked="0" layoutInCell="1" allowOverlap="1" wp14:anchorId="3692AA7C" wp14:editId="33A3165D">
            <wp:simplePos x="0" y="0"/>
            <wp:positionH relativeFrom="column">
              <wp:posOffset>334645</wp:posOffset>
            </wp:positionH>
            <wp:positionV relativeFrom="paragraph">
              <wp:posOffset>6014720</wp:posOffset>
            </wp:positionV>
            <wp:extent cx="1287780" cy="41592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MEDI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94D" w:rsidRPr="0024287D">
        <w:rPr>
          <w:noProof/>
          <w:highlight w:val="yellow"/>
          <w:lang w:val="es-CO" w:eastAsia="es-CO"/>
        </w:rPr>
        <w:drawing>
          <wp:anchor distT="0" distB="0" distL="114300" distR="114300" simplePos="0" relativeHeight="252009472" behindDoc="1" locked="0" layoutInCell="0" allowOverlap="1" wp14:anchorId="0E783805" wp14:editId="3509CC31">
            <wp:simplePos x="0" y="0"/>
            <wp:positionH relativeFrom="page">
              <wp:posOffset>8105194</wp:posOffset>
            </wp:positionH>
            <wp:positionV relativeFrom="page">
              <wp:posOffset>5845494</wp:posOffset>
            </wp:positionV>
            <wp:extent cx="1624330" cy="1383665"/>
            <wp:effectExtent l="76200" t="57150" r="0" b="140335"/>
            <wp:wrapNone/>
            <wp:docPr id="6" name="Picture 22" descr="leave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_3.png"/>
                    <pic:cNvPicPr/>
                  </pic:nvPicPr>
                  <pic:blipFill>
                    <a:blip r:embed="rId1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81426">
                      <a:off x="0" y="0"/>
                      <a:ext cx="162433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94D" w:rsidRPr="0024287D">
        <w:rPr>
          <w:noProof/>
          <w:highlight w:val="yellow"/>
          <w:lang w:val="es-CO" w:eastAsia="es-CO"/>
        </w:rPr>
        <w:drawing>
          <wp:anchor distT="0" distB="0" distL="114300" distR="114300" simplePos="0" relativeHeight="251609053" behindDoc="0" locked="0" layoutInCell="0" allowOverlap="1" wp14:anchorId="53EB4C5D" wp14:editId="04DD8074">
            <wp:simplePos x="0" y="0"/>
            <wp:positionH relativeFrom="page">
              <wp:posOffset>8202053</wp:posOffset>
            </wp:positionH>
            <wp:positionV relativeFrom="page">
              <wp:posOffset>6072281</wp:posOffset>
            </wp:positionV>
            <wp:extent cx="1253542" cy="1068171"/>
            <wp:effectExtent l="57150" t="57150" r="0" b="93980"/>
            <wp:wrapNone/>
            <wp:docPr id="20" name="Picture 19" descr="white_leav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leaves_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61509">
                      <a:off x="0" y="0"/>
                      <a:ext cx="1253542" cy="1068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94D" w:rsidRPr="0024287D">
        <w:rPr>
          <w:noProof/>
          <w:highlight w:val="yellow"/>
          <w:lang w:val="es-CO" w:eastAsia="es-CO"/>
        </w:rPr>
        <w:drawing>
          <wp:anchor distT="0" distB="0" distL="114300" distR="114300" simplePos="0" relativeHeight="251597778" behindDoc="0" locked="0" layoutInCell="0" allowOverlap="1" wp14:anchorId="40958E80" wp14:editId="44888C5B">
            <wp:simplePos x="0" y="0"/>
            <wp:positionH relativeFrom="page">
              <wp:posOffset>8115837</wp:posOffset>
            </wp:positionH>
            <wp:positionV relativeFrom="page">
              <wp:posOffset>6397089</wp:posOffset>
            </wp:positionV>
            <wp:extent cx="1507584" cy="1395479"/>
            <wp:effectExtent l="19050" t="57150" r="0" b="33655"/>
            <wp:wrapNone/>
            <wp:docPr id="7" name="Picture 17" descr="tre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3.png"/>
                    <pic:cNvPicPr/>
                  </pic:nvPicPr>
                  <pic:blipFill>
                    <a:blip r:embed="rId1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98032">
                      <a:off x="0" y="0"/>
                      <a:ext cx="1514726" cy="140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94D" w:rsidRPr="0024287D">
        <w:rPr>
          <w:noProof/>
          <w:highlight w:val="yellow"/>
          <w:lang w:val="es-CO" w:eastAsia="es-CO"/>
        </w:rPr>
        <w:drawing>
          <wp:anchor distT="0" distB="0" distL="114300" distR="114300" simplePos="0" relativeHeight="252007424" behindDoc="0" locked="0" layoutInCell="0" allowOverlap="1" wp14:anchorId="457D6051" wp14:editId="75E4D46C">
            <wp:simplePos x="0" y="0"/>
            <wp:positionH relativeFrom="page">
              <wp:posOffset>7405352</wp:posOffset>
            </wp:positionH>
            <wp:positionV relativeFrom="page">
              <wp:posOffset>7405353</wp:posOffset>
            </wp:positionV>
            <wp:extent cx="2343955" cy="330298"/>
            <wp:effectExtent l="0" t="0" r="0" b="0"/>
            <wp:wrapNone/>
            <wp:docPr id="4" name="Picture 15" descr="daisi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ies_2.png"/>
                    <pic:cNvPicPr/>
                  </pic:nvPicPr>
                  <pic:blipFill>
                    <a:blip r:embed="rId1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3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32C">
        <w:rPr>
          <w:noProof/>
          <w:highlight w:val="yellow"/>
          <w:lang w:val="es-CO" w:eastAsia="es-CO"/>
        </w:rPr>
        <w:pict>
          <v:shape id="_x0000_s1317" style="position:absolute;margin-left:570.95pt;margin-top:581.05pt;width:212.55pt;height:31.35pt;z-index:251598803;mso-position-horizontal-relative:page;mso-position-vertical-relative:page" coordsize="6127,1402" o:allowincell="f" path="m,1402hdc,1402,3063,1402,6127,1402,5811,969,5026,54,3298,27hhc1570,,234,943,,1402hdxe" fillcolor="#71af10 [3205]" stroked="f">
            <v:fill color2="#54820c [2405]" rotate="t" angle="-45" focus="-50%" type="gradient"/>
            <v:path arrowok="t"/>
            <w10:wrap anchorx="page" anchory="page"/>
          </v:shape>
        </w:pict>
      </w:r>
      <w:r w:rsidR="00B9432C">
        <w:rPr>
          <w:noProof/>
          <w:highlight w:val="yellow"/>
          <w:lang w:val="es-CO" w:eastAsia="es-CO"/>
        </w:rPr>
        <w:pict>
          <v:group id="_x0000_s1327" style="position:absolute;margin-left:10.15pt;margin-top:-.55pt;width:57.35pt;height:647.05pt;z-index:-251296768;mso-position-horizontal-relative:page;mso-position-vertical-relative:page" coordorigin="547,936" coordsize="14724,10368" o:allowincell="f">
            <v:rect id="_x0000_s1328" style="position:absolute;left:547;top:936;width:7380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type="gradient"/>
              <v:stroke dashstyle="dash"/>
            </v:rect>
            <v:rect id="_x0000_s1329" style="position:absolute;left:7927;top:936;width:7344;height:10368;flip:x;mso-position-horizontal-relative:page;mso-position-vertical-relative:page" o:allowincell="f" fillcolor="#cdea9a [1950]" stroked="f" strokecolor="#d8d8d8 [2732]" strokeweight=".5pt">
              <v:fill color2="fill lighten(0)" angle="-90" focusposition="1" focussize="" method="linear sigma" focus="100%" type="gradient"/>
              <v:stroke dashstyle="dash"/>
            </v:rect>
            <w10:wrap anchorx="page" anchory="page"/>
          </v:group>
        </w:pict>
      </w:r>
      <w:r w:rsidR="00FF6B2E" w:rsidRPr="0024287D">
        <w:rPr>
          <w:noProof/>
          <w:highlight w:val="yellow"/>
          <w:lang w:val="es-CO" w:eastAsia="es-CO"/>
        </w:rPr>
        <w:drawing>
          <wp:anchor distT="0" distB="0" distL="114300" distR="114300" simplePos="0" relativeHeight="252008448" behindDoc="1" locked="0" layoutInCell="0" allowOverlap="1" wp14:anchorId="66B61AA2" wp14:editId="7328AC2A">
            <wp:simplePos x="0" y="0"/>
            <wp:positionH relativeFrom="page">
              <wp:posOffset>8095500</wp:posOffset>
            </wp:positionH>
            <wp:positionV relativeFrom="page">
              <wp:posOffset>5365948</wp:posOffset>
            </wp:positionV>
            <wp:extent cx="1960003" cy="1464461"/>
            <wp:effectExtent l="76200" t="57150" r="0" b="135890"/>
            <wp:wrapNone/>
            <wp:docPr id="5" name="Picture 19" descr="white_leav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leaves_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61509">
                      <a:off x="0" y="0"/>
                      <a:ext cx="1960935" cy="1465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32C">
        <w:rPr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9" type="#_x0000_t32" style="position:absolute;margin-left:168pt;margin-top:54pt;width:6in;height:0;z-index:251979776;mso-position-horizontal-relative:page;mso-position-vertical-relative:page" o:connectortype="straight" o:allowincell="f" strokecolor="white [3212]">
            <v:stroke dashstyle="dash"/>
            <w10:wrap anchorx="page" anchory="page"/>
          </v:shape>
        </w:pict>
      </w:r>
      <w:r w:rsidR="00B9432C">
        <w:rPr>
          <w:noProof/>
          <w:highlight w:val="yellow"/>
        </w:rPr>
        <w:pict>
          <v:shape id="_x0000_s1278" type="#_x0000_t32" style="position:absolute;margin-left:756pt;margin-top:476.35pt;width:0;height:81.65pt;flip:y;z-index:251978752;mso-position-horizontal-relative:page;mso-position-vertical-relative:page" o:connectortype="straight" o:allowincell="f" strokecolor="white [3212]">
            <v:stroke dashstyle="dash"/>
            <w10:wrap anchorx="page" anchory="page"/>
          </v:shape>
        </w:pict>
      </w:r>
    </w:p>
    <w:sectPr w:rsidR="00D72C11" w:rsidSect="005111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2C" w:rsidRDefault="00B9432C" w:rsidP="00F4094D">
      <w:pPr>
        <w:spacing w:after="0" w:line="240" w:lineRule="auto"/>
      </w:pPr>
      <w:r>
        <w:separator/>
      </w:r>
    </w:p>
  </w:endnote>
  <w:endnote w:type="continuationSeparator" w:id="0">
    <w:p w:rsidR="00B9432C" w:rsidRDefault="00B9432C" w:rsidP="00F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2C" w:rsidRDefault="00B9432C" w:rsidP="00F4094D">
      <w:pPr>
        <w:spacing w:after="0" w:line="240" w:lineRule="auto"/>
      </w:pPr>
      <w:r>
        <w:separator/>
      </w:r>
    </w:p>
  </w:footnote>
  <w:footnote w:type="continuationSeparator" w:id="0">
    <w:p w:rsidR="00B9432C" w:rsidRDefault="00B9432C" w:rsidP="00F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765"/>
    <w:multiLevelType w:val="hybridMultilevel"/>
    <w:tmpl w:val="A7EEFD86"/>
    <w:lvl w:ilvl="0" w:tplc="17B4B508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D4128"/>
    <w:multiLevelType w:val="multilevel"/>
    <w:tmpl w:val="A9F6BCB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A1E2AD4"/>
    <w:multiLevelType w:val="hybridMultilevel"/>
    <w:tmpl w:val="7110D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350FB"/>
    <w:multiLevelType w:val="hybridMultilevel"/>
    <w:tmpl w:val="99D0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5FEA"/>
    <w:multiLevelType w:val="hybridMultilevel"/>
    <w:tmpl w:val="A1388DD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F0365"/>
    <w:multiLevelType w:val="multilevel"/>
    <w:tmpl w:val="C37873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D70FDF"/>
    <w:multiLevelType w:val="hybridMultilevel"/>
    <w:tmpl w:val="12E8D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8F8"/>
    <w:multiLevelType w:val="hybridMultilevel"/>
    <w:tmpl w:val="67BE39A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221903"/>
    <w:multiLevelType w:val="hybridMultilevel"/>
    <w:tmpl w:val="5A1AE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0CE6"/>
    <w:multiLevelType w:val="hybridMultilevel"/>
    <w:tmpl w:val="B478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5B64"/>
    <w:multiLevelType w:val="multilevel"/>
    <w:tmpl w:val="B2CE23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BE6308F"/>
    <w:multiLevelType w:val="hybridMultilevel"/>
    <w:tmpl w:val="55F04F6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40AD2"/>
    <w:multiLevelType w:val="hybridMultilevel"/>
    <w:tmpl w:val="87C64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777"/>
    <w:multiLevelType w:val="hybridMultilevel"/>
    <w:tmpl w:val="A2DA2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09D"/>
    <w:multiLevelType w:val="hybridMultilevel"/>
    <w:tmpl w:val="C5F6F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F4409"/>
    <w:multiLevelType w:val="hybridMultilevel"/>
    <w:tmpl w:val="A8C63A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C11"/>
    <w:rsid w:val="000070A1"/>
    <w:rsid w:val="000300A8"/>
    <w:rsid w:val="00051162"/>
    <w:rsid w:val="00052F4F"/>
    <w:rsid w:val="00071D4B"/>
    <w:rsid w:val="000840DB"/>
    <w:rsid w:val="00095579"/>
    <w:rsid w:val="000A073E"/>
    <w:rsid w:val="00150941"/>
    <w:rsid w:val="00171B0B"/>
    <w:rsid w:val="001838EE"/>
    <w:rsid w:val="001A6E3F"/>
    <w:rsid w:val="001B1972"/>
    <w:rsid w:val="00205A2C"/>
    <w:rsid w:val="0020682E"/>
    <w:rsid w:val="00214574"/>
    <w:rsid w:val="00237E62"/>
    <w:rsid w:val="0024287D"/>
    <w:rsid w:val="002551E0"/>
    <w:rsid w:val="00276E2D"/>
    <w:rsid w:val="0028201B"/>
    <w:rsid w:val="00284B81"/>
    <w:rsid w:val="002933E1"/>
    <w:rsid w:val="0029521F"/>
    <w:rsid w:val="002C67C5"/>
    <w:rsid w:val="002F2CE8"/>
    <w:rsid w:val="002F556D"/>
    <w:rsid w:val="0034275E"/>
    <w:rsid w:val="003717A8"/>
    <w:rsid w:val="00391F82"/>
    <w:rsid w:val="003B5CE6"/>
    <w:rsid w:val="003C51E2"/>
    <w:rsid w:val="003D3B92"/>
    <w:rsid w:val="003E1525"/>
    <w:rsid w:val="003F10CF"/>
    <w:rsid w:val="003F6270"/>
    <w:rsid w:val="00423DD0"/>
    <w:rsid w:val="00453E7F"/>
    <w:rsid w:val="004728E2"/>
    <w:rsid w:val="00494E2E"/>
    <w:rsid w:val="004A6BB4"/>
    <w:rsid w:val="004C7F87"/>
    <w:rsid w:val="004F27DF"/>
    <w:rsid w:val="00506C61"/>
    <w:rsid w:val="00510DE4"/>
    <w:rsid w:val="00511117"/>
    <w:rsid w:val="00551E62"/>
    <w:rsid w:val="00564455"/>
    <w:rsid w:val="00566BBA"/>
    <w:rsid w:val="00572C63"/>
    <w:rsid w:val="005B3FAE"/>
    <w:rsid w:val="005B674F"/>
    <w:rsid w:val="005C3D35"/>
    <w:rsid w:val="005C6270"/>
    <w:rsid w:val="005E4D8C"/>
    <w:rsid w:val="00623748"/>
    <w:rsid w:val="00627B21"/>
    <w:rsid w:val="006729A4"/>
    <w:rsid w:val="00675622"/>
    <w:rsid w:val="006858C6"/>
    <w:rsid w:val="006B11B1"/>
    <w:rsid w:val="006B6AC1"/>
    <w:rsid w:val="006E0CDE"/>
    <w:rsid w:val="006E3487"/>
    <w:rsid w:val="006E66BD"/>
    <w:rsid w:val="006F69E0"/>
    <w:rsid w:val="0070475A"/>
    <w:rsid w:val="00737BE9"/>
    <w:rsid w:val="007431A6"/>
    <w:rsid w:val="007745F2"/>
    <w:rsid w:val="007C273D"/>
    <w:rsid w:val="007F295F"/>
    <w:rsid w:val="007F5BE0"/>
    <w:rsid w:val="00827C59"/>
    <w:rsid w:val="008321B7"/>
    <w:rsid w:val="008433A6"/>
    <w:rsid w:val="00855F9A"/>
    <w:rsid w:val="00860FF7"/>
    <w:rsid w:val="008A5D86"/>
    <w:rsid w:val="008B220F"/>
    <w:rsid w:val="008E2232"/>
    <w:rsid w:val="008E5AB3"/>
    <w:rsid w:val="008F2BA9"/>
    <w:rsid w:val="00906CF7"/>
    <w:rsid w:val="009361BB"/>
    <w:rsid w:val="0093768C"/>
    <w:rsid w:val="00982B8F"/>
    <w:rsid w:val="0098359A"/>
    <w:rsid w:val="0099155D"/>
    <w:rsid w:val="009968B3"/>
    <w:rsid w:val="009A727F"/>
    <w:rsid w:val="009A775C"/>
    <w:rsid w:val="009C6E4C"/>
    <w:rsid w:val="009D5ED5"/>
    <w:rsid w:val="009D7312"/>
    <w:rsid w:val="009E066D"/>
    <w:rsid w:val="009E6B79"/>
    <w:rsid w:val="00A04858"/>
    <w:rsid w:val="00A231E1"/>
    <w:rsid w:val="00A36DB0"/>
    <w:rsid w:val="00A747F5"/>
    <w:rsid w:val="00A74BCA"/>
    <w:rsid w:val="00A82FA5"/>
    <w:rsid w:val="00B6373F"/>
    <w:rsid w:val="00B71E3B"/>
    <w:rsid w:val="00B932A7"/>
    <w:rsid w:val="00B9432C"/>
    <w:rsid w:val="00BA5381"/>
    <w:rsid w:val="00C02CD6"/>
    <w:rsid w:val="00C069EA"/>
    <w:rsid w:val="00C2651F"/>
    <w:rsid w:val="00C47D6F"/>
    <w:rsid w:val="00C6286B"/>
    <w:rsid w:val="00C8623B"/>
    <w:rsid w:val="00C962FB"/>
    <w:rsid w:val="00CA34C6"/>
    <w:rsid w:val="00CB10CA"/>
    <w:rsid w:val="00CF1A60"/>
    <w:rsid w:val="00D420C4"/>
    <w:rsid w:val="00D72C11"/>
    <w:rsid w:val="00D84B07"/>
    <w:rsid w:val="00DB6F99"/>
    <w:rsid w:val="00DD6322"/>
    <w:rsid w:val="00DE1482"/>
    <w:rsid w:val="00DF0B53"/>
    <w:rsid w:val="00E0748E"/>
    <w:rsid w:val="00E077B3"/>
    <w:rsid w:val="00E22A05"/>
    <w:rsid w:val="00E31A33"/>
    <w:rsid w:val="00E43096"/>
    <w:rsid w:val="00E4773A"/>
    <w:rsid w:val="00E913CF"/>
    <w:rsid w:val="00EA6FC6"/>
    <w:rsid w:val="00EB300B"/>
    <w:rsid w:val="00EE002F"/>
    <w:rsid w:val="00EE55E4"/>
    <w:rsid w:val="00F07142"/>
    <w:rsid w:val="00F101D3"/>
    <w:rsid w:val="00F4094D"/>
    <w:rsid w:val="00F50402"/>
    <w:rsid w:val="00F53A28"/>
    <w:rsid w:val="00F74A6C"/>
    <w:rsid w:val="00F75791"/>
    <w:rsid w:val="00F807AC"/>
    <w:rsid w:val="00F82A44"/>
    <w:rsid w:val="00F94427"/>
    <w:rsid w:val="00F97B92"/>
    <w:rsid w:val="00FA3735"/>
    <w:rsid w:val="00FA4655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  <o:rules v:ext="edit">
        <o:r id="V:Rule1" type="connector" idref="#_x0000_s1279"/>
        <o:r id="V:Rule2" type="connector" idref="#_x0000_s1278"/>
      </o:rules>
    </o:shapelayout>
  </w:shapeDefaults>
  <w:decimalSymbol w:val=","/>
  <w:listSeparator w:val=","/>
  <w15:docId w15:val="{50110558-748C-4344-9536-C56F2857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C6"/>
  </w:style>
  <w:style w:type="paragraph" w:styleId="Ttulo1">
    <w:name w:val="heading 1"/>
    <w:basedOn w:val="Normal"/>
    <w:next w:val="Normal"/>
    <w:link w:val="Ttulo1Car"/>
    <w:uiPriority w:val="9"/>
    <w:qFormat/>
    <w:rsid w:val="00CA34C6"/>
    <w:pPr>
      <w:spacing w:after="0" w:line="240" w:lineRule="auto"/>
      <w:jc w:val="right"/>
      <w:outlineLvl w:val="0"/>
    </w:pPr>
    <w:rPr>
      <w:rFonts w:asciiTheme="majorHAnsi" w:hAnsiTheme="majorHAnsi"/>
      <w:color w:val="7B430B" w:themeColor="accent1" w:themeShade="BF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4C6"/>
    <w:rPr>
      <w:rFonts w:asciiTheme="majorHAnsi" w:hAnsiTheme="majorHAnsi"/>
      <w:color w:val="7B430B" w:themeColor="accent1" w:themeShade="BF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C6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qFormat/>
    <w:rsid w:val="00CA34C6"/>
    <w:pPr>
      <w:spacing w:after="0" w:line="240" w:lineRule="auto"/>
    </w:pPr>
    <w:rPr>
      <w:color w:val="808080" w:themeColor="background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A34C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627B2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E1525"/>
  </w:style>
  <w:style w:type="character" w:styleId="Hipervnculo">
    <w:name w:val="Hyperlink"/>
    <w:basedOn w:val="Fuentedeprrafopredeter"/>
    <w:uiPriority w:val="99"/>
    <w:semiHidden/>
    <w:unhideWhenUsed/>
    <w:rsid w:val="003E15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0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94D"/>
  </w:style>
  <w:style w:type="paragraph" w:styleId="Piedepgina">
    <w:name w:val="footer"/>
    <w:basedOn w:val="Normal"/>
    <w:link w:val="PiedepginaCar"/>
    <w:uiPriority w:val="99"/>
    <w:unhideWhenUsed/>
    <w:rsid w:val="00F40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TA\AppData\Roaming\Microsoft\Plantillas\photo_card_tree3.dotx" TargetMode="External"/></Relationships>
</file>

<file path=word/theme/theme1.xml><?xml version="1.0" encoding="utf-8"?>
<a:theme xmlns:a="http://schemas.openxmlformats.org/drawingml/2006/main" name="Office Theme">
  <a:themeElements>
    <a:clrScheme name="tree photo card">
      <a:dk1>
        <a:sysClr val="windowText" lastClr="000000"/>
      </a:dk1>
      <a:lt1>
        <a:sysClr val="window" lastClr="FFFFFF"/>
      </a:lt1>
      <a:dk2>
        <a:srgbClr val="464653"/>
      </a:dk2>
      <a:lt2>
        <a:srgbClr val="ACDD58"/>
      </a:lt2>
      <a:accent1>
        <a:srgbClr val="A55A0F"/>
      </a:accent1>
      <a:accent2>
        <a:srgbClr val="71AF10"/>
      </a:accent2>
      <a:accent3>
        <a:srgbClr val="ACDD58"/>
      </a:accent3>
      <a:accent4>
        <a:srgbClr val="FADA7A"/>
      </a:accent4>
      <a:accent5>
        <a:srgbClr val="727CA3"/>
      </a:accent5>
      <a:accent6>
        <a:srgbClr val="8E736A"/>
      </a:accent6>
      <a:hlink>
        <a:srgbClr val="B292CA"/>
      </a:hlink>
      <a:folHlink>
        <a:srgbClr val="6B56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5A219C-8149-45FD-93F0-DF4F1487F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photo_card_tree3</Template>
  <TotalTime>790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greeting card (tree design, half-fold)</vt:lpstr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greeting card (tree design, half-fold)</dc:title>
  <dc:creator>JULIETA</dc:creator>
  <cp:lastModifiedBy>Usuario UTP</cp:lastModifiedBy>
  <cp:revision>97</cp:revision>
  <cp:lastPrinted>2018-04-16T20:48:00Z</cp:lastPrinted>
  <dcterms:created xsi:type="dcterms:W3CDTF">2017-02-03T14:27:00Z</dcterms:created>
  <dcterms:modified xsi:type="dcterms:W3CDTF">2018-05-10T19:40:00Z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TC102834059990</vt:lpwstr>
  </property>
</Properties>
</file>