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F7" w:rsidRPr="009047C7" w:rsidRDefault="009047C7" w:rsidP="004426F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CO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es-CO"/>
        </w:rPr>
        <w:t>I</w:t>
      </w:r>
      <w:r w:rsidR="004426F7" w:rsidRPr="009047C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es-CO"/>
        </w:rPr>
        <w:t>NFORME DEL REVISOR FISCAL </w:t>
      </w:r>
    </w:p>
    <w:p w:rsidR="004426F7" w:rsidRPr="009047C7" w:rsidRDefault="00C30184" w:rsidP="004426F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CO"/>
        </w:rPr>
      </w:pPr>
      <w:r w:rsidRPr="009047C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es-CO"/>
        </w:rPr>
        <w:t xml:space="preserve">A los miembros de la Asociación de Jubilados de la UTP </w:t>
      </w:r>
      <w:r w:rsidR="009047C7" w:rsidRPr="009047C7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es-CO"/>
        </w:rPr>
        <w:t>-AJUTEP</w:t>
      </w:r>
    </w:p>
    <w:p w:rsidR="004426F7" w:rsidRPr="004426F7" w:rsidRDefault="004426F7" w:rsidP="004426F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4426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CO"/>
        </w:rPr>
        <w:t> </w:t>
      </w:r>
    </w:p>
    <w:p w:rsidR="004426F7" w:rsidRPr="009047C7" w:rsidRDefault="004426F7" w:rsidP="004426F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es-CO"/>
        </w:rPr>
      </w:pP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He auditado los Estados de Situación Financiera de la </w:t>
      </w:r>
      <w:r w:rsidR="00D34F11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Asociación de Jubilados</w:t>
      </w:r>
      <w:r w:rsidR="008240C9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, que me fueron suministrados</w:t>
      </w:r>
      <w:r w:rsidR="002C5EE3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, </w:t>
      </w:r>
      <w:r w:rsidR="008240C9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correspondientes al Balance general a 31 de diciembre de 2013</w:t>
      </w: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y</w:t>
      </w:r>
      <w:r w:rsidR="008240C9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el respectivo Estado</w:t>
      </w: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de Pérdida y Ganancias</w:t>
      </w:r>
      <w:r w:rsidR="008240C9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del periodo.</w:t>
      </w: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Dichos estados financieros fueron preparados bajo la responsabilidad de la </w:t>
      </w:r>
      <w:r w:rsidR="00EA5852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con</w:t>
      </w:r>
      <w:r w:rsidR="00F559AF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tadora y la junta directiva</w:t>
      </w: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. Una de mis obligaciones</w:t>
      </w:r>
      <w:r w:rsidR="00EA5852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, como Revisor Fiscal</w:t>
      </w: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es la de expresar una opinión sobre dichos estados financieros con base en mi auditoría.</w:t>
      </w:r>
    </w:p>
    <w:p w:rsidR="004426F7" w:rsidRPr="009047C7" w:rsidRDefault="004426F7" w:rsidP="004426F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es-CO"/>
        </w:rPr>
      </w:pP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 </w:t>
      </w:r>
    </w:p>
    <w:p w:rsidR="004426F7" w:rsidRPr="009047C7" w:rsidRDefault="004426F7" w:rsidP="004426F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es-CO"/>
        </w:rPr>
      </w:pP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Realicé mi auditoría de acuerdo con normas de audit</w:t>
      </w:r>
      <w:r w:rsidR="00EA5852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oría generalmente aceptadas en </w:t>
      </w: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Colombia. Esas normas</w:t>
      </w:r>
      <w:r w:rsidR="00EA5852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requieren que se planifique y </w:t>
      </w: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se lleve a cabo de tal manera que se obtenga una seguridad razonable sobre la situación financiera del ente económico. Una auditoría incluye el examen, sobre una base selectiva, de la</w:t>
      </w:r>
      <w:r w:rsidR="00EA5852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s</w:t>
      </w: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evidencias que respalda</w:t>
      </w:r>
      <w:r w:rsidR="00EA5852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n</w:t>
      </w: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las cifras y</w:t>
      </w:r>
      <w:r w:rsidR="00EA5852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las notas informativas sobre</w:t>
      </w: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los estados financieros. Una auditoría</w:t>
      </w:r>
      <w:r w:rsidR="00EA5852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también incluye la evaluación </w:t>
      </w: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de las normas o principios contables utilizados y de las principales estimaciones efectuadas por la Administración, así como la evaluación de la presentación global de los estados financieros. Considero que mi auditoría propo</w:t>
      </w:r>
      <w:r w:rsidR="00EA5852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rciona una base razonable para </w:t>
      </w: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expresar mi opinión.</w:t>
      </w:r>
    </w:p>
    <w:p w:rsidR="004426F7" w:rsidRPr="009047C7" w:rsidRDefault="004426F7" w:rsidP="004426F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es-CO"/>
        </w:rPr>
      </w:pP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 </w:t>
      </w:r>
    </w:p>
    <w:p w:rsidR="004426F7" w:rsidRPr="009047C7" w:rsidRDefault="004426F7" w:rsidP="004426F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es-CO"/>
        </w:rPr>
      </w:pP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En mi opinión, los estados financieros arriba mencionados, presentan razonablemente la situación financiera de la </w:t>
      </w:r>
      <w:r w:rsidR="00D14E63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Asociación </w:t>
      </w:r>
      <w:r w:rsidR="00501B0B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al 31 de diciembre de 2013</w:t>
      </w: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, de conformidad con normas o principios de contabilidad generalmente aceptados en Colombia, aplicados uniformemente.</w:t>
      </w:r>
    </w:p>
    <w:p w:rsidR="004426F7" w:rsidRPr="009047C7" w:rsidRDefault="004426F7" w:rsidP="004426F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es-CO"/>
        </w:rPr>
      </w:pP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 </w:t>
      </w:r>
    </w:p>
    <w:p w:rsidR="004426F7" w:rsidRPr="009047C7" w:rsidRDefault="004426F7" w:rsidP="004426F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es-CO"/>
        </w:rPr>
      </w:pP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Ad</w:t>
      </w:r>
      <w:r w:rsidR="00295C93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emás, en mi opinión, la Asociación</w:t>
      </w: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ha llevado su contabilidad conforme a las normas legales y la técnica contable; las operaciones registradas en los libros y l</w:t>
      </w:r>
      <w:r w:rsidR="00295C93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os actos de los administradores</w:t>
      </w: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, se ajustan a los estatutos y a las decisiones de la asamblea general; la correspondencia, los comprobantes de las cuentas  y los libros de actas y de registro</w:t>
      </w:r>
      <w:r w:rsidR="00295C93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s</w:t>
      </w: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,  se llevan y cons</w:t>
      </w:r>
      <w:r w:rsidR="00D14E63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ervan debidamente; y la Asociación</w:t>
      </w: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ha observado las medidas adecuadas de control interno, de conservación y custodia de sus bi</w:t>
      </w:r>
      <w:r w:rsidR="00B71329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enes y de los terceros que pueda</w:t>
      </w: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n estar en su poder. </w:t>
      </w:r>
      <w:r w:rsidR="00D14E63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Como salvedad se deben organizar los inventarios </w:t>
      </w:r>
      <w:r w:rsidR="00B71329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identificando los bienes propios y de la Universidad y a cargo de quien están. Los </w:t>
      </w:r>
      <w:r w:rsidR="007B682E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inventarios propios, como los regalos a los socios no entregados, deben permanecer dentro de la Universidad, para facilitar la entrega a quienes vienen a reclamarlos, siendo lo ideal mantener una base de datos actualizada</w:t>
      </w:r>
      <w:r w:rsidR="00E60A8F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, útil para todos los efectos,</w:t>
      </w:r>
      <w:r w:rsidR="007B682E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y enviarlos </w:t>
      </w:r>
      <w:r w:rsidR="00F559AF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prontamente </w:t>
      </w:r>
      <w:r w:rsidR="007B682E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a quien correspondan. </w:t>
      </w:r>
      <w:r w:rsidR="00B8220F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Se debe</w:t>
      </w:r>
      <w:r w:rsidR="002643B6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insistir en tramitar, como muchas otras entidades lo han hecho, un código de descuentos con </w:t>
      </w:r>
      <w:proofErr w:type="spellStart"/>
      <w:r w:rsidR="002643B6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Colpensiones</w:t>
      </w:r>
      <w:proofErr w:type="spellEnd"/>
      <w:r w:rsidR="002643B6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para facilitar </w:t>
      </w:r>
      <w:r w:rsidR="000B4A2E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y evitar retrasos en </w:t>
      </w:r>
      <w:r w:rsidR="002643B6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los recaudos de asociados que no reciben pagos </w:t>
      </w:r>
      <w:r w:rsidR="00184F48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compartidos </w:t>
      </w:r>
      <w:r w:rsidR="002643B6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de la Universidad.</w:t>
      </w:r>
      <w:r w:rsidR="00B8220F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</w:t>
      </w:r>
      <w:r w:rsidR="000B4A2E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Manifesté como fiscal también mis reservas respecto a la resolución del presupuesto</w:t>
      </w:r>
      <w:r w:rsidR="008536A3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, que esperamos configurar debidamente con el aporte</w:t>
      </w:r>
      <w:r w:rsidR="00ED621F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de todos al igual que los estatutos. </w:t>
      </w:r>
      <w:r w:rsidR="00821A9D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Insistí en el seno de la junta en la necesidad de ampliar los servicios a los asociados</w:t>
      </w:r>
      <w:r w:rsidR="00FC287F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y en la defensa de sus derechos</w:t>
      </w:r>
      <w:r w:rsidR="00704B9B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como pensionados</w:t>
      </w:r>
      <w:r w:rsidR="00FC287F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cada vez más restringidos, como el DECREMENTO salarial. </w:t>
      </w:r>
      <w:r w:rsidR="00040D86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En este sentido y en concordancia con la propuesta </w:t>
      </w:r>
      <w:r w:rsidR="00D0448B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escrita </w:t>
      </w:r>
      <w:r w:rsidR="00040D86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presentada en </w:t>
      </w:r>
      <w:r w:rsidR="00D0448B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la asamblea pasada entre la Dra. Luz teresa Vásquez y el suscrito, tendiente a implementar servicios médicos básicos a los asociados con </w:t>
      </w:r>
      <w:r w:rsidR="00E01CE1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tarifas sociales, que incluso podrían</w:t>
      </w:r>
      <w:r w:rsidR="00D0448B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</w:t>
      </w:r>
      <w:r w:rsidR="00E01CE1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dejarles</w:t>
      </w:r>
      <w:r w:rsidR="00D0448B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recursos a la Asociación, nos pusimos a la tarea</w:t>
      </w:r>
      <w:r w:rsidR="00E01CE1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seriamente</w:t>
      </w:r>
      <w:r w:rsidR="00D0448B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, previa aprobación de la propuesta en Junta, </w:t>
      </w:r>
      <w:r w:rsidR="00F559AF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y </w:t>
      </w:r>
      <w:r w:rsidR="00D0448B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haciendo honor </w:t>
      </w:r>
      <w:r w:rsidR="00E01CE1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al lema de </w:t>
      </w:r>
      <w:r w:rsidR="00E01CE1" w:rsidRPr="009047C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s-CO"/>
        </w:rPr>
        <w:t>¨propongan y hagan¨</w:t>
      </w:r>
      <w:r w:rsidR="00E01CE1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efectuamos</w:t>
      </w:r>
      <w:r w:rsidR="006C144B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</w:t>
      </w:r>
      <w:r w:rsidR="00746568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personalmente </w:t>
      </w:r>
      <w:r w:rsidR="00E01CE1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convenios</w:t>
      </w:r>
      <w:r w:rsidR="00793F10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favorables con un grupo de profesionales médicos</w:t>
      </w:r>
      <w:r w:rsidR="00F15AE6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, uno a uno, e incluso</w:t>
      </w:r>
      <w:r w:rsidR="00793F10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 diseñamos el formulario de atención por servicios que además sirve para otros varios como la necesaria asesoría jurídica</w:t>
      </w:r>
      <w:r w:rsidR="00507EFC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, s</w:t>
      </w:r>
      <w:r w:rsidR="006C144B"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ervicios retenidos, a pesar de estar servidos, por considerar la Junta necesario un comité.</w:t>
      </w:r>
    </w:p>
    <w:p w:rsidR="00D14E63" w:rsidRPr="009047C7" w:rsidRDefault="00D14E63" w:rsidP="004426F7">
      <w:pPr>
        <w:rPr>
          <w:rFonts w:ascii="Times New Roman" w:eastAsia="Times New Roman" w:hAnsi="Times New Roman" w:cs="Times New Roman"/>
          <w:b/>
          <w:bCs/>
          <w:color w:val="000000"/>
          <w:lang w:eastAsia="es-CO"/>
        </w:rPr>
      </w:pPr>
      <w:proofErr w:type="spellStart"/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Att</w:t>
      </w:r>
      <w:proofErr w:type="spellEnd"/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.</w:t>
      </w:r>
    </w:p>
    <w:p w:rsidR="00D14E63" w:rsidRPr="009047C7" w:rsidRDefault="00D14E63" w:rsidP="004426F7">
      <w:pPr>
        <w:rPr>
          <w:rFonts w:ascii="Times New Roman" w:eastAsia="Times New Roman" w:hAnsi="Times New Roman" w:cs="Times New Roman"/>
          <w:b/>
          <w:bCs/>
          <w:color w:val="000000"/>
          <w:lang w:eastAsia="es-CO"/>
        </w:rPr>
      </w:pP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Luis Alberto Duque M.</w:t>
      </w:r>
      <w:r w:rsidR="007A760F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 xml:space="preserve">  (Original firmado)</w:t>
      </w:r>
      <w:bookmarkStart w:id="0" w:name="_GoBack"/>
      <w:bookmarkEnd w:id="0"/>
    </w:p>
    <w:p w:rsidR="00D14E63" w:rsidRPr="009047C7" w:rsidRDefault="00D14E63" w:rsidP="004426F7">
      <w:pPr>
        <w:rPr>
          <w:rFonts w:ascii="Times New Roman" w:hAnsi="Times New Roman" w:cs="Times New Roman"/>
        </w:rPr>
      </w:pPr>
      <w:r w:rsidRPr="009047C7">
        <w:rPr>
          <w:rFonts w:ascii="Times New Roman" w:eastAsia="Times New Roman" w:hAnsi="Times New Roman" w:cs="Times New Roman"/>
          <w:b/>
          <w:bCs/>
          <w:color w:val="000000"/>
          <w:lang w:eastAsia="es-CO"/>
        </w:rPr>
        <w:t>Fiscal CC.16200930</w:t>
      </w:r>
    </w:p>
    <w:sectPr w:rsidR="00D14E63" w:rsidRPr="009047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F7"/>
    <w:rsid w:val="00040D86"/>
    <w:rsid w:val="000B4A2E"/>
    <w:rsid w:val="00184F48"/>
    <w:rsid w:val="002643B6"/>
    <w:rsid w:val="00295C93"/>
    <w:rsid w:val="002C5EE3"/>
    <w:rsid w:val="003A5086"/>
    <w:rsid w:val="003C1AFD"/>
    <w:rsid w:val="004426F7"/>
    <w:rsid w:val="00501B0B"/>
    <w:rsid w:val="00507EFC"/>
    <w:rsid w:val="006513BE"/>
    <w:rsid w:val="006C144B"/>
    <w:rsid w:val="00704B9B"/>
    <w:rsid w:val="00746568"/>
    <w:rsid w:val="00793F10"/>
    <w:rsid w:val="007A760F"/>
    <w:rsid w:val="007B682E"/>
    <w:rsid w:val="00821A9D"/>
    <w:rsid w:val="008240C9"/>
    <w:rsid w:val="008536A3"/>
    <w:rsid w:val="00866A25"/>
    <w:rsid w:val="009047C7"/>
    <w:rsid w:val="00B71329"/>
    <w:rsid w:val="00B8220F"/>
    <w:rsid w:val="00B85D77"/>
    <w:rsid w:val="00C30184"/>
    <w:rsid w:val="00C56034"/>
    <w:rsid w:val="00D0448B"/>
    <w:rsid w:val="00D14E63"/>
    <w:rsid w:val="00D34F11"/>
    <w:rsid w:val="00E01CE1"/>
    <w:rsid w:val="00E60A8F"/>
    <w:rsid w:val="00EA5852"/>
    <w:rsid w:val="00ED621F"/>
    <w:rsid w:val="00F15AE6"/>
    <w:rsid w:val="00F559AF"/>
    <w:rsid w:val="00FC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B8DACC-465B-46B4-845F-04112E67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Local</dc:creator>
  <cp:keywords/>
  <dc:description/>
  <cp:lastModifiedBy>Usuario Local</cp:lastModifiedBy>
  <cp:revision>4</cp:revision>
  <cp:lastPrinted>2014-03-22T21:21:00Z</cp:lastPrinted>
  <dcterms:created xsi:type="dcterms:W3CDTF">2014-03-20T23:55:00Z</dcterms:created>
  <dcterms:modified xsi:type="dcterms:W3CDTF">2014-04-04T02:26:00Z</dcterms:modified>
</cp:coreProperties>
</file>