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F23E4" w14:textId="77777777"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63"/>
        <w:gridCol w:w="1519"/>
        <w:gridCol w:w="1550"/>
        <w:gridCol w:w="4596"/>
      </w:tblGrid>
      <w:tr w:rsidR="0044435F" w:rsidRPr="003B22FE" w14:paraId="378D905C" w14:textId="77777777" w:rsidTr="00DB4E73">
        <w:trPr>
          <w:trHeight w:val="378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14:paraId="3640881E" w14:textId="77777777" w:rsidR="0044435F" w:rsidRPr="003B22FE" w:rsidRDefault="0044435F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Mesa</w:t>
            </w:r>
          </w:p>
        </w:tc>
        <w:tc>
          <w:tcPr>
            <w:tcW w:w="7665" w:type="dxa"/>
            <w:gridSpan w:val="3"/>
            <w:vAlign w:val="center"/>
          </w:tcPr>
          <w:p w14:paraId="64B2B9C4" w14:textId="0F07FBCE" w:rsidR="0044435F" w:rsidRPr="003B22FE" w:rsidRDefault="00F27CC3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83B06">
              <w:rPr>
                <w:sz w:val="20"/>
                <w:szCs w:val="20"/>
              </w:rPr>
              <w:t xml:space="preserve"> juli316@utp.edu.co</w:t>
            </w:r>
            <w:bookmarkStart w:id="0" w:name="_GoBack"/>
            <w:bookmarkEnd w:id="0"/>
          </w:p>
        </w:tc>
      </w:tr>
      <w:tr w:rsidR="008C337A" w:rsidRPr="003B22FE" w14:paraId="458E5C14" w14:textId="77777777" w:rsidTr="00D52BC3">
        <w:trPr>
          <w:trHeight w:val="696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14:paraId="4CE7F270" w14:textId="77777777"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Moderador</w:t>
            </w:r>
          </w:p>
        </w:tc>
        <w:tc>
          <w:tcPr>
            <w:tcW w:w="1519" w:type="dxa"/>
            <w:vAlign w:val="center"/>
          </w:tcPr>
          <w:p w14:paraId="794C846E" w14:textId="77777777" w:rsidR="008C337A" w:rsidRPr="003B22FE" w:rsidRDefault="00F27CC3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 Ramírez</w:t>
            </w:r>
          </w:p>
        </w:tc>
        <w:tc>
          <w:tcPr>
            <w:tcW w:w="1550" w:type="dxa"/>
            <w:shd w:val="clear" w:color="auto" w:fill="D5DCE4" w:themeFill="text2" w:themeFillTint="33"/>
            <w:vAlign w:val="center"/>
          </w:tcPr>
          <w:p w14:paraId="078176B0" w14:textId="77777777"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Relator</w:t>
            </w:r>
          </w:p>
        </w:tc>
        <w:tc>
          <w:tcPr>
            <w:tcW w:w="4596" w:type="dxa"/>
            <w:vAlign w:val="center"/>
          </w:tcPr>
          <w:p w14:paraId="0CB2E1D5" w14:textId="77777777" w:rsidR="008C337A" w:rsidRPr="003B22FE" w:rsidRDefault="00EA17B2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Yesica Tabares</w:t>
            </w:r>
          </w:p>
        </w:tc>
      </w:tr>
      <w:tr w:rsidR="008C337A" w:rsidRPr="003B22FE" w14:paraId="71BD3EEE" w14:textId="77777777" w:rsidTr="00D52BC3">
        <w:trPr>
          <w:trHeight w:val="705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14:paraId="016F51D9" w14:textId="77777777" w:rsidR="008C337A" w:rsidRPr="003B22FE" w:rsidRDefault="00F961CB" w:rsidP="008C33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Eje temático</w:t>
            </w:r>
          </w:p>
        </w:tc>
        <w:tc>
          <w:tcPr>
            <w:tcW w:w="1519" w:type="dxa"/>
            <w:vAlign w:val="center"/>
          </w:tcPr>
          <w:p w14:paraId="26A3987F" w14:textId="77777777" w:rsidR="008C337A" w:rsidRPr="003B22FE" w:rsidRDefault="00F27CC3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Gestión del contexto</w:t>
            </w:r>
          </w:p>
        </w:tc>
        <w:tc>
          <w:tcPr>
            <w:tcW w:w="1550" w:type="dxa"/>
            <w:shd w:val="clear" w:color="auto" w:fill="D5DCE4" w:themeFill="text2" w:themeFillTint="33"/>
            <w:vAlign w:val="center"/>
          </w:tcPr>
          <w:p w14:paraId="6D1E0F7C" w14:textId="77777777"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Característica(s)</w:t>
            </w:r>
          </w:p>
        </w:tc>
        <w:tc>
          <w:tcPr>
            <w:tcW w:w="4596" w:type="dxa"/>
            <w:vAlign w:val="center"/>
          </w:tcPr>
          <w:p w14:paraId="3544FB1A" w14:textId="77777777" w:rsidR="00EA17B2" w:rsidRPr="00EA17B2" w:rsidRDefault="00EA17B2" w:rsidP="00EA17B2">
            <w:pPr>
              <w:rPr>
                <w:sz w:val="20"/>
                <w:szCs w:val="20"/>
              </w:rPr>
            </w:pPr>
            <w:r w:rsidRPr="00EA17B2">
              <w:rPr>
                <w:sz w:val="20"/>
                <w:szCs w:val="20"/>
              </w:rPr>
              <w:t>Relacionamiento de los grupos de valor internos y externos de manera articulada con el contexto</w:t>
            </w:r>
          </w:p>
          <w:p w14:paraId="3261D7A8" w14:textId="77777777" w:rsidR="00EA17B2" w:rsidRPr="00EA17B2" w:rsidRDefault="00EA17B2" w:rsidP="00EA17B2">
            <w:pPr>
              <w:rPr>
                <w:sz w:val="20"/>
                <w:szCs w:val="20"/>
              </w:rPr>
            </w:pPr>
            <w:r w:rsidRPr="00EA17B2">
              <w:rPr>
                <w:sz w:val="20"/>
                <w:szCs w:val="20"/>
              </w:rPr>
              <w:t>Contribución a la construcción de políticas públicas</w:t>
            </w:r>
          </w:p>
          <w:p w14:paraId="6E9B1F3F" w14:textId="77777777" w:rsidR="00EA17B2" w:rsidRPr="00EA17B2" w:rsidRDefault="00EA17B2" w:rsidP="00EA17B2">
            <w:pPr>
              <w:rPr>
                <w:sz w:val="20"/>
                <w:szCs w:val="20"/>
              </w:rPr>
            </w:pPr>
            <w:r w:rsidRPr="00EA17B2">
              <w:rPr>
                <w:sz w:val="20"/>
                <w:szCs w:val="20"/>
              </w:rPr>
              <w:t>Participación de la universidad en la implementación de los acuerdos de paz</w:t>
            </w:r>
          </w:p>
          <w:p w14:paraId="500A9E36" w14:textId="77777777" w:rsidR="00EA17B2" w:rsidRPr="00EA17B2" w:rsidRDefault="00EA17B2" w:rsidP="00EA17B2">
            <w:pPr>
              <w:rPr>
                <w:sz w:val="20"/>
                <w:szCs w:val="20"/>
              </w:rPr>
            </w:pPr>
            <w:r w:rsidRPr="00EA17B2">
              <w:rPr>
                <w:sz w:val="20"/>
                <w:szCs w:val="20"/>
              </w:rPr>
              <w:t>Visión prospectiva del desarrollo regional</w:t>
            </w:r>
          </w:p>
          <w:p w14:paraId="42644DDE" w14:textId="77777777" w:rsidR="00EA17B2" w:rsidRPr="00EA17B2" w:rsidRDefault="00EA17B2" w:rsidP="00EA17B2">
            <w:pPr>
              <w:rPr>
                <w:sz w:val="20"/>
                <w:szCs w:val="20"/>
              </w:rPr>
            </w:pPr>
            <w:r w:rsidRPr="00EA17B2">
              <w:rPr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>ta</w:t>
            </w:r>
            <w:r w:rsidRPr="00EA17B2">
              <w:rPr>
                <w:sz w:val="20"/>
                <w:szCs w:val="20"/>
              </w:rPr>
              <w:t>lecimiento de las alian</w:t>
            </w:r>
            <w:r>
              <w:rPr>
                <w:sz w:val="20"/>
                <w:szCs w:val="20"/>
              </w:rPr>
              <w:t>zas universidad- empresa- estado</w:t>
            </w:r>
            <w:r w:rsidRPr="00EA17B2">
              <w:rPr>
                <w:sz w:val="20"/>
                <w:szCs w:val="20"/>
              </w:rPr>
              <w:t>- organizaciones de la sociedad civil</w:t>
            </w:r>
          </w:p>
          <w:p w14:paraId="1D0C05BB" w14:textId="77777777" w:rsidR="00EA17B2" w:rsidRPr="00EA17B2" w:rsidRDefault="00EA17B2" w:rsidP="00EA17B2">
            <w:pPr>
              <w:rPr>
                <w:sz w:val="20"/>
                <w:szCs w:val="20"/>
              </w:rPr>
            </w:pPr>
            <w:r w:rsidRPr="00EA17B2">
              <w:rPr>
                <w:sz w:val="20"/>
                <w:szCs w:val="20"/>
              </w:rPr>
              <w:t>Proyección social e impacto en el contexto</w:t>
            </w:r>
          </w:p>
          <w:p w14:paraId="7144A6BB" w14:textId="77777777" w:rsidR="00EC6EA1" w:rsidRPr="005B345B" w:rsidRDefault="00EA17B2" w:rsidP="005B345B">
            <w:pPr>
              <w:rPr>
                <w:sz w:val="20"/>
                <w:szCs w:val="20"/>
              </w:rPr>
            </w:pPr>
            <w:r w:rsidRPr="00EA17B2">
              <w:rPr>
                <w:sz w:val="20"/>
                <w:szCs w:val="20"/>
              </w:rPr>
              <w:t>Visión regional (Región Administrativa y de Planificación del Eje Cafetero, Ecorregión Eje Cafet</w:t>
            </w:r>
            <w:r>
              <w:rPr>
                <w:sz w:val="20"/>
                <w:szCs w:val="20"/>
              </w:rPr>
              <w:t>ero, Paisaje Cultural Cafetero)</w:t>
            </w:r>
          </w:p>
        </w:tc>
      </w:tr>
      <w:tr w:rsidR="008C337A" w:rsidRPr="003B22FE" w14:paraId="501A6EC5" w14:textId="77777777" w:rsidTr="00D52BC3">
        <w:tc>
          <w:tcPr>
            <w:tcW w:w="4232" w:type="dxa"/>
            <w:gridSpan w:val="3"/>
            <w:shd w:val="clear" w:color="auto" w:fill="D5DCE4" w:themeFill="text2" w:themeFillTint="33"/>
          </w:tcPr>
          <w:p w14:paraId="042418FD" w14:textId="77777777" w:rsidR="008C337A" w:rsidRPr="003B22FE" w:rsidRDefault="008C337A" w:rsidP="008C337A">
            <w:pPr>
              <w:jc w:val="center"/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Factores Críticos</w:t>
            </w:r>
          </w:p>
        </w:tc>
        <w:tc>
          <w:tcPr>
            <w:tcW w:w="4596" w:type="dxa"/>
            <w:shd w:val="clear" w:color="auto" w:fill="D5DCE4" w:themeFill="text2" w:themeFillTint="33"/>
          </w:tcPr>
          <w:p w14:paraId="77DF645E" w14:textId="77777777" w:rsidR="008C337A" w:rsidRPr="003B22FE" w:rsidRDefault="008C337A" w:rsidP="008C337A">
            <w:pPr>
              <w:jc w:val="center"/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Retos 2028</w:t>
            </w:r>
          </w:p>
        </w:tc>
      </w:tr>
      <w:tr w:rsidR="008C337A" w:rsidRPr="003B22FE" w14:paraId="0918EF1B" w14:textId="77777777" w:rsidTr="00D52BC3">
        <w:trPr>
          <w:trHeight w:val="1531"/>
        </w:trPr>
        <w:tc>
          <w:tcPr>
            <w:tcW w:w="4232" w:type="dxa"/>
            <w:gridSpan w:val="3"/>
            <w:shd w:val="clear" w:color="auto" w:fill="auto"/>
          </w:tcPr>
          <w:p w14:paraId="396A0882" w14:textId="77777777" w:rsidR="00035D3A" w:rsidRDefault="00035D3A" w:rsidP="00584E19">
            <w:pPr>
              <w:jc w:val="center"/>
              <w:rPr>
                <w:b/>
                <w:sz w:val="20"/>
                <w:szCs w:val="20"/>
              </w:rPr>
            </w:pPr>
          </w:p>
          <w:p w14:paraId="33D53174" w14:textId="77777777" w:rsidR="00035D3A" w:rsidRDefault="00035D3A" w:rsidP="00584E19">
            <w:pPr>
              <w:jc w:val="center"/>
              <w:rPr>
                <w:b/>
                <w:sz w:val="20"/>
                <w:szCs w:val="20"/>
              </w:rPr>
            </w:pPr>
          </w:p>
          <w:p w14:paraId="27D3E745" w14:textId="00927D09" w:rsidR="008C337A" w:rsidRDefault="00D73FE2" w:rsidP="00584E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Desarticulacion interna para la gestion del contexto</w:t>
            </w:r>
          </w:p>
          <w:p w14:paraId="3ADF7F06" w14:textId="77777777" w:rsidR="00224DB9" w:rsidRDefault="00224DB9" w:rsidP="00584E19">
            <w:pPr>
              <w:jc w:val="center"/>
              <w:rPr>
                <w:b/>
                <w:sz w:val="20"/>
                <w:szCs w:val="20"/>
              </w:rPr>
            </w:pPr>
          </w:p>
          <w:p w14:paraId="65593EFB" w14:textId="77777777" w:rsidR="00DA027B" w:rsidRDefault="00DA027B" w:rsidP="00DA027B">
            <w:pPr>
              <w:jc w:val="center"/>
              <w:rPr>
                <w:b/>
              </w:rPr>
            </w:pPr>
          </w:p>
          <w:p w14:paraId="0DA27F4E" w14:textId="77777777" w:rsidR="00B72D54" w:rsidRDefault="00B72D54" w:rsidP="006F1D73">
            <w:pPr>
              <w:rPr>
                <w:b/>
                <w:sz w:val="20"/>
                <w:szCs w:val="20"/>
              </w:rPr>
            </w:pPr>
          </w:p>
          <w:p w14:paraId="211868E4" w14:textId="61A0FDA6" w:rsidR="00F71FD5" w:rsidRPr="003B22FE" w:rsidRDefault="00F71FD5" w:rsidP="009D76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6" w:type="dxa"/>
            <w:shd w:val="clear" w:color="auto" w:fill="auto"/>
          </w:tcPr>
          <w:p w14:paraId="7489C422" w14:textId="2FC0F803" w:rsidR="00AD1E67" w:rsidRDefault="00EF6DA8" w:rsidP="00CB27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Revision de politicas internas para la gestion del contexto</w:t>
            </w:r>
            <w:r w:rsidR="00AD1E67">
              <w:rPr>
                <w:b/>
                <w:sz w:val="20"/>
                <w:szCs w:val="20"/>
              </w:rPr>
              <w:t xml:space="preserve"> </w:t>
            </w:r>
            <w:r w:rsidR="00B81905">
              <w:rPr>
                <w:b/>
                <w:sz w:val="20"/>
                <w:szCs w:val="20"/>
              </w:rPr>
              <w:t>- frotalecimiento</w:t>
            </w:r>
          </w:p>
          <w:p w14:paraId="0381A023" w14:textId="18F74C48" w:rsidR="00B72D54" w:rsidRDefault="00AD1E67" w:rsidP="00CB279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Establecimi</w:t>
            </w:r>
            <w:r w:rsidR="002951A0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>n</w:t>
            </w:r>
            <w:r w:rsidR="002951A0">
              <w:rPr>
                <w:b/>
                <w:sz w:val="20"/>
                <w:szCs w:val="20"/>
              </w:rPr>
              <w:t xml:space="preserve">to de un sistema </w:t>
            </w:r>
            <w:r w:rsidR="008B16CD">
              <w:rPr>
                <w:b/>
                <w:sz w:val="20"/>
                <w:szCs w:val="20"/>
              </w:rPr>
              <w:t>del co</w:t>
            </w:r>
            <w:r w:rsidR="002951A0">
              <w:rPr>
                <w:b/>
                <w:sz w:val="20"/>
                <w:szCs w:val="20"/>
              </w:rPr>
              <w:t xml:space="preserve">nocimiento para </w:t>
            </w:r>
            <w:r w:rsidR="00B81905">
              <w:rPr>
                <w:b/>
                <w:sz w:val="20"/>
                <w:szCs w:val="20"/>
              </w:rPr>
              <w:t xml:space="preserve">atender </w:t>
            </w:r>
            <w:r w:rsidR="002951A0">
              <w:rPr>
                <w:b/>
                <w:sz w:val="20"/>
                <w:szCs w:val="20"/>
              </w:rPr>
              <w:t>la gestion del contexto</w:t>
            </w:r>
          </w:p>
          <w:p w14:paraId="0CA250E6" w14:textId="77777777" w:rsidR="0010216F" w:rsidRDefault="0010216F" w:rsidP="00CB279A">
            <w:pPr>
              <w:jc w:val="center"/>
              <w:rPr>
                <w:b/>
                <w:sz w:val="20"/>
                <w:szCs w:val="20"/>
              </w:rPr>
            </w:pPr>
          </w:p>
          <w:p w14:paraId="407CA6D4" w14:textId="19F1E3C1" w:rsidR="00B72D54" w:rsidRPr="003B22FE" w:rsidRDefault="0010216F" w:rsidP="004835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Recursos financieros, externos pr</w:t>
            </w:r>
            <w:r w:rsidR="00483527">
              <w:rPr>
                <w:b/>
                <w:sz w:val="20"/>
                <w:szCs w:val="20"/>
              </w:rPr>
              <w:t>oductos de alianzas estrategicas</w:t>
            </w:r>
          </w:p>
        </w:tc>
      </w:tr>
      <w:tr w:rsidR="008C337A" w:rsidRPr="003B22FE" w14:paraId="5C2759F6" w14:textId="77777777" w:rsidTr="00D52BC3">
        <w:trPr>
          <w:trHeight w:val="1531"/>
        </w:trPr>
        <w:tc>
          <w:tcPr>
            <w:tcW w:w="4232" w:type="dxa"/>
            <w:gridSpan w:val="3"/>
            <w:shd w:val="clear" w:color="auto" w:fill="auto"/>
          </w:tcPr>
          <w:p w14:paraId="71047126" w14:textId="64363374" w:rsidR="007612FB" w:rsidRDefault="007612FB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4BF8EE1B" w14:textId="77777777" w:rsidR="006F1D73" w:rsidRDefault="006F1D73" w:rsidP="006F1D73">
            <w:pPr>
              <w:jc w:val="center"/>
              <w:rPr>
                <w:b/>
              </w:rPr>
            </w:pPr>
            <w:r>
              <w:rPr>
                <w:b/>
              </w:rPr>
              <w:t>Fragil e inconsistente relacion con el tejido empresarial, la institucionalidad estatal y organizaciones de SC</w:t>
            </w:r>
          </w:p>
          <w:p w14:paraId="4FE3BBF0" w14:textId="77777777" w:rsidR="006F1D73" w:rsidRDefault="006F1D73" w:rsidP="006F1D73">
            <w:pPr>
              <w:jc w:val="center"/>
              <w:rPr>
                <w:b/>
              </w:rPr>
            </w:pPr>
          </w:p>
          <w:p w14:paraId="27D3702E" w14:textId="5C809313" w:rsidR="006F1D73" w:rsidRDefault="006F1D73" w:rsidP="00483527">
            <w:pPr>
              <w:jc w:val="center"/>
              <w:rPr>
                <w:b/>
              </w:rPr>
            </w:pPr>
            <w:r>
              <w:rPr>
                <w:b/>
              </w:rPr>
              <w:t>Falta de acer</w:t>
            </w:r>
            <w:r w:rsidR="00D51DB6">
              <w:rPr>
                <w:b/>
              </w:rPr>
              <w:t>camiento y compromiso de la empresa para apoyar a la u en aspectos de formacion – pasantias practicas – e investigacion</w:t>
            </w:r>
          </w:p>
          <w:p w14:paraId="1C999B5A" w14:textId="4D657305" w:rsidR="007612FB" w:rsidRPr="003B22FE" w:rsidRDefault="007612FB" w:rsidP="008C33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6" w:type="dxa"/>
            <w:shd w:val="clear" w:color="auto" w:fill="auto"/>
          </w:tcPr>
          <w:p w14:paraId="5FE28022" w14:textId="77777777" w:rsidR="008C337A" w:rsidRDefault="008C337A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1E53F706" w14:textId="16678D7A" w:rsidR="007612FB" w:rsidRDefault="006F1D73" w:rsidP="006F1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Estrategias de generacion de confianza y la cultura de trabajar conjuntamente desde la demanda o necesidad desde el contexto</w:t>
            </w:r>
          </w:p>
          <w:p w14:paraId="6B85BC7E" w14:textId="77777777" w:rsidR="007612FB" w:rsidRDefault="007612FB" w:rsidP="006F1D73">
            <w:pPr>
              <w:rPr>
                <w:b/>
                <w:sz w:val="20"/>
                <w:szCs w:val="20"/>
              </w:rPr>
            </w:pPr>
          </w:p>
          <w:p w14:paraId="62F02205" w14:textId="376474AE" w:rsidR="00D51DB6" w:rsidRDefault="00AD1E67" w:rsidP="006F1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fortalecimiento </w:t>
            </w:r>
            <w:r w:rsidR="00A934F2">
              <w:rPr>
                <w:b/>
                <w:sz w:val="20"/>
                <w:szCs w:val="20"/>
              </w:rPr>
              <w:t xml:space="preserve">del cluster de innovacion con un </w:t>
            </w:r>
            <w:r>
              <w:rPr>
                <w:b/>
                <w:sz w:val="20"/>
                <w:szCs w:val="20"/>
              </w:rPr>
              <w:t>vinvulo activo de las capacidades soportadas en la investig</w:t>
            </w:r>
            <w:r w:rsidR="00A934F2">
              <w:rPr>
                <w:b/>
                <w:sz w:val="20"/>
                <w:szCs w:val="20"/>
              </w:rPr>
              <w:t>acion y academia trabajando de maner</w:t>
            </w:r>
            <w:r>
              <w:rPr>
                <w:b/>
                <w:sz w:val="20"/>
                <w:szCs w:val="20"/>
              </w:rPr>
              <w:t xml:space="preserve">a articulada </w:t>
            </w:r>
            <w:r w:rsidR="007B0689">
              <w:rPr>
                <w:b/>
                <w:sz w:val="20"/>
                <w:szCs w:val="20"/>
              </w:rPr>
              <w:t>como comunidad del conocimiento</w:t>
            </w:r>
          </w:p>
          <w:p w14:paraId="3155FCCC" w14:textId="77777777" w:rsidR="009D73EF" w:rsidRDefault="009D73EF" w:rsidP="006F1D73">
            <w:pPr>
              <w:rPr>
                <w:b/>
                <w:sz w:val="20"/>
                <w:szCs w:val="20"/>
              </w:rPr>
            </w:pPr>
          </w:p>
          <w:p w14:paraId="4BE99C8B" w14:textId="23DD0ECE" w:rsidR="009D73EF" w:rsidRPr="003B22FE" w:rsidRDefault="00A934F2" w:rsidP="006F1D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Avanzar en el proceso de </w:t>
            </w:r>
            <w:r w:rsidR="009D73EF">
              <w:rPr>
                <w:b/>
                <w:sz w:val="20"/>
                <w:szCs w:val="20"/>
              </w:rPr>
              <w:t>C</w:t>
            </w:r>
            <w:r w:rsidR="00F3317B">
              <w:rPr>
                <w:b/>
                <w:sz w:val="20"/>
                <w:szCs w:val="20"/>
              </w:rPr>
              <w:t>o</w:t>
            </w:r>
            <w:r w:rsidR="009D73EF">
              <w:rPr>
                <w:b/>
                <w:sz w:val="20"/>
                <w:szCs w:val="20"/>
              </w:rPr>
              <w:t>ntextualizar los currículos</w:t>
            </w:r>
          </w:p>
        </w:tc>
      </w:tr>
      <w:tr w:rsidR="008C337A" w:rsidRPr="003B22FE" w14:paraId="4DE99E44" w14:textId="77777777" w:rsidTr="00D52BC3">
        <w:trPr>
          <w:trHeight w:val="1531"/>
        </w:trPr>
        <w:tc>
          <w:tcPr>
            <w:tcW w:w="4232" w:type="dxa"/>
            <w:gridSpan w:val="3"/>
            <w:shd w:val="clear" w:color="auto" w:fill="auto"/>
          </w:tcPr>
          <w:p w14:paraId="69EE71E0" w14:textId="14D6FAE5" w:rsidR="008C337A" w:rsidRDefault="00035D3A" w:rsidP="008C33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FF4757">
              <w:rPr>
                <w:b/>
                <w:sz w:val="20"/>
                <w:szCs w:val="20"/>
              </w:rPr>
              <w:t>Debil participacio</w:t>
            </w:r>
            <w:r w:rsidR="002F6DC8">
              <w:rPr>
                <w:b/>
                <w:sz w:val="20"/>
                <w:szCs w:val="20"/>
              </w:rPr>
              <w:t xml:space="preserve">n de </w:t>
            </w:r>
            <w:r w:rsidR="00FF4757">
              <w:rPr>
                <w:b/>
                <w:sz w:val="20"/>
                <w:szCs w:val="20"/>
              </w:rPr>
              <w:t>la u para atender la implementacion de acuerdos de paz</w:t>
            </w:r>
            <w:r w:rsidR="002F6DC8">
              <w:rPr>
                <w:b/>
                <w:sz w:val="20"/>
                <w:szCs w:val="20"/>
              </w:rPr>
              <w:t xml:space="preserve"> y la negociacion con otros actores armados ilegales</w:t>
            </w:r>
          </w:p>
          <w:p w14:paraId="7B937B6F" w14:textId="77777777" w:rsidR="00C83D8D" w:rsidRDefault="00C83D8D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66E0A774" w14:textId="12DB2582" w:rsidR="00C83D8D" w:rsidRDefault="00035D3A" w:rsidP="004835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C83D8D">
              <w:rPr>
                <w:b/>
                <w:sz w:val="20"/>
                <w:szCs w:val="20"/>
              </w:rPr>
              <w:t>Desarticulación de los grupos académicos y colectivos que trabajan los temas de conflicto y paz</w:t>
            </w:r>
          </w:p>
          <w:p w14:paraId="374F2303" w14:textId="77777777" w:rsidR="00483527" w:rsidRDefault="00483527" w:rsidP="00483527">
            <w:pPr>
              <w:jc w:val="center"/>
              <w:rPr>
                <w:b/>
                <w:sz w:val="20"/>
                <w:szCs w:val="20"/>
              </w:rPr>
            </w:pPr>
          </w:p>
          <w:p w14:paraId="344C3484" w14:textId="281D7A1F" w:rsidR="00C83D8D" w:rsidRDefault="00035D3A" w:rsidP="008C33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="00C83D8D">
              <w:rPr>
                <w:b/>
                <w:sz w:val="20"/>
                <w:szCs w:val="20"/>
              </w:rPr>
              <w:t xml:space="preserve">Baja o nula presencia de la academia en los espacion territoriales y de normalizacion </w:t>
            </w:r>
            <w:r w:rsidR="00AA18E2">
              <w:rPr>
                <w:b/>
                <w:sz w:val="20"/>
                <w:szCs w:val="20"/>
              </w:rPr>
              <w:t>y reincorporacion</w:t>
            </w:r>
          </w:p>
          <w:p w14:paraId="6A877156" w14:textId="4D77926A" w:rsidR="00C83D8D" w:rsidRDefault="00035D3A" w:rsidP="008C33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4. </w:t>
            </w:r>
            <w:r w:rsidR="00483527">
              <w:rPr>
                <w:b/>
                <w:sz w:val="20"/>
                <w:szCs w:val="20"/>
              </w:rPr>
              <w:t xml:space="preserve">Se requiere  una mayor politica diferencial </w:t>
            </w:r>
            <w:r w:rsidR="00AA18E2">
              <w:rPr>
                <w:b/>
                <w:sz w:val="20"/>
                <w:szCs w:val="20"/>
              </w:rPr>
              <w:t xml:space="preserve">de inclusion </w:t>
            </w:r>
            <w:r w:rsidR="00483527">
              <w:rPr>
                <w:b/>
                <w:sz w:val="20"/>
                <w:szCs w:val="20"/>
              </w:rPr>
              <w:t>para</w:t>
            </w:r>
            <w:r w:rsidR="00AA18E2">
              <w:rPr>
                <w:b/>
                <w:sz w:val="20"/>
                <w:szCs w:val="20"/>
              </w:rPr>
              <w:t xml:space="preserve"> grupos diferenciales o </w:t>
            </w:r>
            <w:r w:rsidR="00483527">
              <w:rPr>
                <w:b/>
                <w:sz w:val="20"/>
                <w:szCs w:val="20"/>
              </w:rPr>
              <w:t xml:space="preserve"> poblacion como victimas o excompbatientes</w:t>
            </w:r>
          </w:p>
          <w:p w14:paraId="743D3993" w14:textId="77777777" w:rsidR="00035D3A" w:rsidRDefault="00035D3A" w:rsidP="00AA18E2">
            <w:pPr>
              <w:rPr>
                <w:b/>
                <w:sz w:val="20"/>
                <w:szCs w:val="20"/>
              </w:rPr>
            </w:pPr>
          </w:p>
          <w:p w14:paraId="6CB3078F" w14:textId="0A782A63" w:rsidR="00C83D8D" w:rsidRPr="00C83D8D" w:rsidRDefault="00035D3A" w:rsidP="008C337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5. </w:t>
            </w:r>
            <w:r w:rsidR="00F203ED">
              <w:rPr>
                <w:b/>
                <w:sz w:val="20"/>
                <w:szCs w:val="20"/>
              </w:rPr>
              <w:t>Debil Participacion conjunta en procesos de i</w:t>
            </w:r>
            <w:r w:rsidR="00255BCD">
              <w:rPr>
                <w:b/>
                <w:sz w:val="20"/>
                <w:szCs w:val="20"/>
              </w:rPr>
              <w:t>ncidencia para la formulacion de</w:t>
            </w:r>
            <w:r w:rsidR="00F203ED">
              <w:rPr>
                <w:b/>
                <w:sz w:val="20"/>
                <w:szCs w:val="20"/>
              </w:rPr>
              <w:t xml:space="preserve"> pol publicas y Seguimiento a la implementacion</w:t>
            </w:r>
          </w:p>
        </w:tc>
        <w:tc>
          <w:tcPr>
            <w:tcW w:w="4596" w:type="dxa"/>
            <w:shd w:val="clear" w:color="auto" w:fill="auto"/>
          </w:tcPr>
          <w:p w14:paraId="2EC22B5C" w14:textId="1663EF2C" w:rsidR="008C337A" w:rsidRDefault="00035D3A" w:rsidP="008C33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1. </w:t>
            </w:r>
            <w:r w:rsidR="002F6DC8">
              <w:rPr>
                <w:b/>
                <w:sz w:val="20"/>
                <w:szCs w:val="20"/>
              </w:rPr>
              <w:t>La U Fortalece sus</w:t>
            </w:r>
            <w:r w:rsidR="0010216F">
              <w:rPr>
                <w:b/>
                <w:sz w:val="20"/>
                <w:szCs w:val="20"/>
              </w:rPr>
              <w:t xml:space="preserve"> compromisos con la implementacion del acuerdo de paz</w:t>
            </w:r>
            <w:r w:rsidR="002F6DC8">
              <w:rPr>
                <w:b/>
                <w:sz w:val="20"/>
                <w:szCs w:val="20"/>
              </w:rPr>
              <w:t xml:space="preserve"> y negociacion co otros actores ilegales armados</w:t>
            </w:r>
          </w:p>
          <w:p w14:paraId="6A06311A" w14:textId="77777777" w:rsidR="00C83D8D" w:rsidRDefault="00C83D8D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0A9693A2" w14:textId="7C3A9A61" w:rsidR="00C83D8D" w:rsidRDefault="00035D3A" w:rsidP="00C83D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C83D8D">
              <w:rPr>
                <w:b/>
                <w:sz w:val="20"/>
                <w:szCs w:val="20"/>
              </w:rPr>
              <w:t>Cruces de bases de datos de personas coletcivos y proyectos que trabajan estos temas de paz</w:t>
            </w:r>
          </w:p>
          <w:p w14:paraId="7C944A47" w14:textId="77777777" w:rsidR="00C83D8D" w:rsidRDefault="00C83D8D" w:rsidP="00483527">
            <w:pPr>
              <w:rPr>
                <w:b/>
                <w:sz w:val="20"/>
                <w:szCs w:val="20"/>
              </w:rPr>
            </w:pPr>
          </w:p>
          <w:p w14:paraId="5B539ABB" w14:textId="77777777" w:rsidR="0044014C" w:rsidRDefault="0044014C" w:rsidP="00C83D8D">
            <w:pPr>
              <w:jc w:val="center"/>
              <w:rPr>
                <w:b/>
                <w:sz w:val="20"/>
                <w:szCs w:val="20"/>
              </w:rPr>
            </w:pPr>
          </w:p>
          <w:p w14:paraId="5FF27549" w14:textId="3D88770A" w:rsidR="00C83D8D" w:rsidRDefault="00035D3A" w:rsidP="00C83D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="00C83D8D">
              <w:rPr>
                <w:b/>
                <w:sz w:val="20"/>
                <w:szCs w:val="20"/>
              </w:rPr>
              <w:t>Extension de programas hacia regiones con mayor E.T.C y N (paz)</w:t>
            </w:r>
          </w:p>
          <w:p w14:paraId="49008C7B" w14:textId="77777777" w:rsidR="00483527" w:rsidRDefault="00483527" w:rsidP="00C83D8D">
            <w:pPr>
              <w:jc w:val="center"/>
              <w:rPr>
                <w:b/>
                <w:sz w:val="20"/>
                <w:szCs w:val="20"/>
              </w:rPr>
            </w:pPr>
          </w:p>
          <w:p w14:paraId="4620640D" w14:textId="6A9FAB36" w:rsidR="00483527" w:rsidRDefault="00035D3A" w:rsidP="004835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4. </w:t>
            </w:r>
            <w:r w:rsidR="00483527">
              <w:rPr>
                <w:b/>
                <w:sz w:val="20"/>
                <w:szCs w:val="20"/>
              </w:rPr>
              <w:t>Diseñar la politica y oferta de cupos o becas integrales para esta población</w:t>
            </w:r>
          </w:p>
          <w:p w14:paraId="351A1EE7" w14:textId="77777777" w:rsidR="00483527" w:rsidRDefault="00483527" w:rsidP="00C83D8D">
            <w:pPr>
              <w:jc w:val="center"/>
              <w:rPr>
                <w:b/>
                <w:sz w:val="20"/>
                <w:szCs w:val="20"/>
              </w:rPr>
            </w:pPr>
          </w:p>
          <w:p w14:paraId="2B35E6F2" w14:textId="06ABB628" w:rsidR="0044014C" w:rsidRPr="003B22FE" w:rsidRDefault="00035D3A" w:rsidP="00F331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5. </w:t>
            </w:r>
            <w:r w:rsidR="0044014C">
              <w:rPr>
                <w:b/>
                <w:sz w:val="20"/>
                <w:szCs w:val="20"/>
              </w:rPr>
              <w:t>Mesas internas de concertacion prticipacion y  planificacion de pol publicas</w:t>
            </w:r>
            <w:r w:rsidR="00F3317B">
              <w:rPr>
                <w:b/>
                <w:sz w:val="20"/>
                <w:szCs w:val="20"/>
              </w:rPr>
              <w:t xml:space="preserve"> // </w:t>
            </w:r>
            <w:r w:rsidR="0044014C">
              <w:rPr>
                <w:b/>
                <w:sz w:val="20"/>
                <w:szCs w:val="20"/>
              </w:rPr>
              <w:t>Los observatorios utp como medio para la evaluacion de pol publicas</w:t>
            </w:r>
          </w:p>
        </w:tc>
      </w:tr>
      <w:tr w:rsidR="008C337A" w:rsidRPr="003B22FE" w14:paraId="3456F9DF" w14:textId="77777777" w:rsidTr="00D52BC3">
        <w:trPr>
          <w:trHeight w:val="1531"/>
        </w:trPr>
        <w:tc>
          <w:tcPr>
            <w:tcW w:w="4232" w:type="dxa"/>
            <w:gridSpan w:val="3"/>
            <w:shd w:val="clear" w:color="auto" w:fill="auto"/>
          </w:tcPr>
          <w:p w14:paraId="361F6DF0" w14:textId="29F65382" w:rsidR="0010216F" w:rsidRDefault="0010216F" w:rsidP="0010216F">
            <w:pPr>
              <w:jc w:val="center"/>
              <w:rPr>
                <w:b/>
                <w:sz w:val="20"/>
                <w:szCs w:val="20"/>
              </w:rPr>
            </w:pPr>
          </w:p>
          <w:p w14:paraId="16697411" w14:textId="7F38D76D" w:rsidR="008C337A" w:rsidRPr="003B22FE" w:rsidRDefault="0044014C" w:rsidP="008C33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Insuficiente</w:t>
            </w:r>
            <w:r w:rsidR="00404DAA">
              <w:rPr>
                <w:b/>
                <w:sz w:val="20"/>
                <w:szCs w:val="20"/>
              </w:rPr>
              <w:t xml:space="preserve"> participacio</w:t>
            </w:r>
            <w:r w:rsidR="00AA18E2">
              <w:rPr>
                <w:b/>
                <w:sz w:val="20"/>
                <w:szCs w:val="20"/>
              </w:rPr>
              <w:t>n</w:t>
            </w:r>
            <w:r w:rsidR="00404DAA">
              <w:rPr>
                <w:b/>
                <w:sz w:val="20"/>
                <w:szCs w:val="20"/>
              </w:rPr>
              <w:t xml:space="preserve"> de </w:t>
            </w:r>
            <w:r>
              <w:rPr>
                <w:b/>
                <w:sz w:val="20"/>
                <w:szCs w:val="20"/>
              </w:rPr>
              <w:t>la u co</w:t>
            </w:r>
            <w:r w:rsidR="00953194">
              <w:rPr>
                <w:b/>
                <w:sz w:val="20"/>
                <w:szCs w:val="20"/>
              </w:rPr>
              <w:t>n los procesos de planificacion, ordenamiento territorial y de desarrollo regional (RAP, Ecoregion eje cafetero, paisaje cultural cafetero)</w:t>
            </w:r>
          </w:p>
        </w:tc>
        <w:tc>
          <w:tcPr>
            <w:tcW w:w="4596" w:type="dxa"/>
            <w:shd w:val="clear" w:color="auto" w:fill="auto"/>
          </w:tcPr>
          <w:p w14:paraId="620D7F4D" w14:textId="77777777" w:rsidR="008C337A" w:rsidRDefault="00953194" w:rsidP="00C83D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u atiende adecuadamente la nuevas condiciones institucionales</w:t>
            </w:r>
          </w:p>
          <w:p w14:paraId="3AD9895C" w14:textId="77777777" w:rsidR="00404DAA" w:rsidRDefault="00404DAA" w:rsidP="00C83D8D">
            <w:pPr>
              <w:jc w:val="center"/>
              <w:rPr>
                <w:b/>
                <w:sz w:val="20"/>
                <w:szCs w:val="20"/>
              </w:rPr>
            </w:pPr>
          </w:p>
          <w:p w14:paraId="66967016" w14:textId="3B52048F" w:rsidR="00404DAA" w:rsidRPr="003B22FE" w:rsidRDefault="00404DAA" w:rsidP="00C83D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 u crea las condiciones isntitucionales para atender los lineamientos estrategicos de la RAP y del desarrollo territorial</w:t>
            </w:r>
          </w:p>
        </w:tc>
      </w:tr>
      <w:tr w:rsidR="008C337A" w:rsidRPr="003B22FE" w14:paraId="1FDF824B" w14:textId="77777777" w:rsidTr="00D52BC3">
        <w:trPr>
          <w:trHeight w:val="1531"/>
        </w:trPr>
        <w:tc>
          <w:tcPr>
            <w:tcW w:w="4232" w:type="dxa"/>
            <w:gridSpan w:val="3"/>
            <w:shd w:val="clear" w:color="auto" w:fill="auto"/>
          </w:tcPr>
          <w:p w14:paraId="0468260A" w14:textId="3369F61F" w:rsidR="009E387C" w:rsidRDefault="009E387C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07BCBFD9" w14:textId="5E115AF1" w:rsidR="005B1E85" w:rsidRPr="003B22FE" w:rsidRDefault="005B1E85" w:rsidP="00F203ED">
            <w:pPr>
              <w:rPr>
                <w:b/>
                <w:sz w:val="20"/>
                <w:szCs w:val="20"/>
              </w:rPr>
            </w:pPr>
          </w:p>
        </w:tc>
        <w:tc>
          <w:tcPr>
            <w:tcW w:w="4596" w:type="dxa"/>
            <w:shd w:val="clear" w:color="auto" w:fill="auto"/>
          </w:tcPr>
          <w:p w14:paraId="1FC8F044" w14:textId="77777777" w:rsidR="009E3B63" w:rsidRDefault="009E3B63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72A0490F" w14:textId="77777777" w:rsidR="000B450E" w:rsidRDefault="000B450E" w:rsidP="00B46878">
            <w:pPr>
              <w:jc w:val="center"/>
              <w:rPr>
                <w:b/>
                <w:sz w:val="20"/>
                <w:szCs w:val="20"/>
              </w:rPr>
            </w:pPr>
          </w:p>
          <w:p w14:paraId="67F6EE1B" w14:textId="77777777" w:rsidR="008C7606" w:rsidRDefault="008C7606" w:rsidP="00B46878">
            <w:pPr>
              <w:jc w:val="center"/>
              <w:rPr>
                <w:b/>
                <w:sz w:val="20"/>
                <w:szCs w:val="20"/>
              </w:rPr>
            </w:pPr>
          </w:p>
          <w:p w14:paraId="6F18A785" w14:textId="54AA1E5F" w:rsidR="008C7606" w:rsidRPr="003B22FE" w:rsidRDefault="008C7606" w:rsidP="00C83D8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337A" w:rsidRPr="003B22FE" w14:paraId="59F76E3B" w14:textId="77777777" w:rsidTr="00D52BC3">
        <w:trPr>
          <w:trHeight w:val="1531"/>
        </w:trPr>
        <w:tc>
          <w:tcPr>
            <w:tcW w:w="4232" w:type="dxa"/>
            <w:gridSpan w:val="3"/>
            <w:shd w:val="clear" w:color="auto" w:fill="auto"/>
          </w:tcPr>
          <w:p w14:paraId="5C963D27" w14:textId="1D43B9B8" w:rsidR="006F59CF" w:rsidRPr="003B22FE" w:rsidRDefault="006F59CF" w:rsidP="00255B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96" w:type="dxa"/>
            <w:shd w:val="clear" w:color="auto" w:fill="auto"/>
          </w:tcPr>
          <w:p w14:paraId="0948C094" w14:textId="77777777" w:rsidR="008C337A" w:rsidRDefault="008C337A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4710AE6E" w14:textId="77777777" w:rsidR="00177746" w:rsidRDefault="00177746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6600826F" w14:textId="77777777" w:rsidR="00177746" w:rsidRDefault="00177746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3C98B950" w14:textId="77777777" w:rsidR="00177746" w:rsidRDefault="00177746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4A09F57F" w14:textId="77777777" w:rsidR="00177746" w:rsidRDefault="00177746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7B1BF541" w14:textId="77777777" w:rsidR="00177746" w:rsidRDefault="00177746" w:rsidP="008C337A">
            <w:pPr>
              <w:jc w:val="center"/>
              <w:rPr>
                <w:b/>
                <w:sz w:val="20"/>
                <w:szCs w:val="20"/>
              </w:rPr>
            </w:pPr>
          </w:p>
          <w:p w14:paraId="0AB4ED11" w14:textId="2306861C" w:rsidR="005860F8" w:rsidRPr="003B22FE" w:rsidRDefault="005860F8" w:rsidP="00177746">
            <w:pPr>
              <w:rPr>
                <w:b/>
                <w:sz w:val="20"/>
                <w:szCs w:val="20"/>
              </w:rPr>
            </w:pPr>
          </w:p>
        </w:tc>
      </w:tr>
    </w:tbl>
    <w:p w14:paraId="044CAB19" w14:textId="77777777"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14:paraId="0C4C9382" w14:textId="77777777"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C337A" w14:paraId="6800F0BD" w14:textId="77777777" w:rsidTr="00E34F09">
        <w:trPr>
          <w:trHeight w:val="11205"/>
        </w:trPr>
        <w:tc>
          <w:tcPr>
            <w:tcW w:w="9067" w:type="dxa"/>
          </w:tcPr>
          <w:p w14:paraId="70C3A942" w14:textId="1542E505" w:rsidR="008C337A" w:rsidRDefault="00595BD6" w:rsidP="00595BD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El plan incluye el objetivo de impacto regioanl, que se fusiona con las alianzas estratégicas, respondiendo a nuevos factores que se deben abordar adecuadamente, los temas de estos dos objetivos no deben desaparecer y deben estar presentes en la propuesta de esta nueva visión.</w:t>
            </w:r>
          </w:p>
          <w:p w14:paraId="0759E277" w14:textId="77777777" w:rsidR="00595BD6" w:rsidRDefault="00306E46" w:rsidP="00595BD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 xml:space="preserve">Hace falta una herramienta que permita afrontar el deficit en la sisteatizacion de la información  de los procesos </w:t>
            </w:r>
            <w:r w:rsidR="0053698F">
              <w:rPr>
                <w:b/>
              </w:rPr>
              <w:t>UEE sc</w:t>
            </w:r>
          </w:p>
          <w:p w14:paraId="10C770DC" w14:textId="77777777" w:rsidR="006D0E69" w:rsidRDefault="006D0E69" w:rsidP="00595BD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La universidad tiene la capaciad de trabajar colaborativamen</w:t>
            </w:r>
            <w:r w:rsidR="00451DBF">
              <w:rPr>
                <w:b/>
              </w:rPr>
              <w:t>te e interdisciplinariamente para fortalecer los procesos</w:t>
            </w:r>
          </w:p>
          <w:p w14:paraId="62AE68E3" w14:textId="77777777" w:rsidR="00451DBF" w:rsidRDefault="00451DBF" w:rsidP="00595BD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Desde el campo de las ciecnias sociales los formatos trampan el conocimiento; la información está, se requiere que esté en proyectos conjuntos</w:t>
            </w:r>
          </w:p>
          <w:p w14:paraId="39F46F34" w14:textId="77777777" w:rsidR="00451DBF" w:rsidRDefault="00FA4A05" w:rsidP="00595BD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Desde la viceinvestigacones  se tienen 85 grupos de investigacion pero el reto esta en visibilizarlos; se esta construyendo un portafolio que permita el acceso de e</w:t>
            </w:r>
            <w:r w:rsidR="00D751D0">
              <w:rPr>
                <w:b/>
              </w:rPr>
              <w:t>sta información a la comunidad. Se debe generar una cultura de registrar y documentar los procesos para que los esfuerzos tengan resultados.</w:t>
            </w:r>
          </w:p>
          <w:p w14:paraId="5D865E1D" w14:textId="067C0FA3" w:rsidR="00D751D0" w:rsidRDefault="003C0839" w:rsidP="00595BD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Las falencia de los pr</w:t>
            </w:r>
            <w:r w:rsidR="00BD1DCF">
              <w:rPr>
                <w:b/>
              </w:rPr>
              <w:t>oy</w:t>
            </w:r>
            <w:r>
              <w:rPr>
                <w:b/>
              </w:rPr>
              <w:t>e</w:t>
            </w:r>
            <w:r w:rsidR="00BD1DCF">
              <w:rPr>
                <w:b/>
              </w:rPr>
              <w:t>c</w:t>
            </w:r>
            <w:r>
              <w:rPr>
                <w:b/>
              </w:rPr>
              <w:t>tos esque los proyectos se lleva a formatos que limitan el impacto social, la parte humanistica</w:t>
            </w:r>
            <w:r w:rsidR="00D05A91">
              <w:rPr>
                <w:b/>
              </w:rPr>
              <w:t>, el desarrollo de las tics aplicada a la sociedad</w:t>
            </w:r>
            <w:r w:rsidR="00C44FBF">
              <w:rPr>
                <w:b/>
              </w:rPr>
              <w:t>, resolviendo necesidades especificas.</w:t>
            </w:r>
          </w:p>
          <w:p w14:paraId="4F50C70F" w14:textId="77777777" w:rsidR="00C44FBF" w:rsidRDefault="00954C36" w:rsidP="00595BD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La academia es quien aporta insumos y reflexiones para la construccion de politicas publicas, la eval</w:t>
            </w:r>
            <w:r w:rsidR="00A47648">
              <w:rPr>
                <w:b/>
              </w:rPr>
              <w:t>uacion de las mismas debe ser im</w:t>
            </w:r>
            <w:r>
              <w:rPr>
                <w:b/>
              </w:rPr>
              <w:t>parcial</w:t>
            </w:r>
          </w:p>
          <w:p w14:paraId="5C6EF7A3" w14:textId="77777777" w:rsidR="00A47648" w:rsidRDefault="00A47648" w:rsidP="00595BD6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 xml:space="preserve">LA participacion ciudadana para la </w:t>
            </w:r>
            <w:r w:rsidR="008C06F2">
              <w:rPr>
                <w:b/>
              </w:rPr>
              <w:t xml:space="preserve">construcción, seguimiento y </w:t>
            </w:r>
            <w:r>
              <w:rPr>
                <w:b/>
              </w:rPr>
              <w:t>evaluacio</w:t>
            </w:r>
            <w:r w:rsidR="008C06F2">
              <w:rPr>
                <w:b/>
              </w:rPr>
              <w:t>n</w:t>
            </w:r>
            <w:r>
              <w:rPr>
                <w:b/>
              </w:rPr>
              <w:t xml:space="preserve"> de las pol publicas es crucial, sin embargo en estos procesos es la comunidad la que menos se identifica o hace presencia.</w:t>
            </w:r>
            <w:r w:rsidR="008C06F2">
              <w:rPr>
                <w:b/>
              </w:rPr>
              <w:t xml:space="preserve"> Se hace necesario buscar un mecanismo para garantizar la participación ciudadana y tenga un impacto real en estos procesos.</w:t>
            </w:r>
          </w:p>
          <w:p w14:paraId="5239B2D8" w14:textId="77777777" w:rsidR="007B0566" w:rsidRDefault="007B0566" w:rsidP="005B1E85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Hay un rol desde la participacion en procesos de politicas publicas, sin embargo desde la investigacion que desarrolla la utp y al formular las politicas, los estudios pueden ponerse al serv</w:t>
            </w:r>
            <w:r w:rsidR="005B1E85">
              <w:rPr>
                <w:b/>
              </w:rPr>
              <w:t xml:space="preserve">icio de ellas en los ambitos en los que se tienen fortalezas. </w:t>
            </w:r>
          </w:p>
          <w:p w14:paraId="716028C9" w14:textId="77777777" w:rsidR="005B1E85" w:rsidRDefault="008C7606" w:rsidP="005B1E85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La universidad no se ha proyectoado hacia als zonas de normalizacion en donde se requiere una educacion pertinente y que llegue a esos territorios.</w:t>
            </w:r>
          </w:p>
          <w:p w14:paraId="4B6FA612" w14:textId="77777777" w:rsidR="00DE69B4" w:rsidRDefault="00C02716" w:rsidP="005B1E85">
            <w:pPr>
              <w:pStyle w:val="Prrafodelista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Capacidades y fortalezas institucionales de gurpos de investigacion, docente y estudiantes</w:t>
            </w:r>
            <w:r w:rsidR="00AF5E73">
              <w:rPr>
                <w:b/>
              </w:rPr>
              <w:t>, que permitan participar en consultorias o relaciones con la empresa.</w:t>
            </w:r>
            <w:r w:rsidR="004D335B">
              <w:rPr>
                <w:b/>
              </w:rPr>
              <w:t xml:space="preserve"> Capacidad de articular y conectar.</w:t>
            </w:r>
          </w:p>
          <w:p w14:paraId="6E0EFAD4" w14:textId="161DEDAA" w:rsidR="0097362F" w:rsidRPr="007F69F0" w:rsidRDefault="007F69F0" w:rsidP="005B1E85">
            <w:pPr>
              <w:pStyle w:val="Prrafodelista"/>
              <w:numPr>
                <w:ilvl w:val="0"/>
                <w:numId w:val="5"/>
              </w:num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La </w:t>
            </w:r>
            <w:r w:rsidRPr="007F69F0">
              <w:rPr>
                <w:b/>
                <w:highlight w:val="yellow"/>
              </w:rPr>
              <w:t>discusión se centró</w:t>
            </w:r>
            <w:r w:rsidR="00B81905" w:rsidRPr="007F69F0">
              <w:rPr>
                <w:b/>
                <w:highlight w:val="yellow"/>
              </w:rPr>
              <w:t xml:space="preserve"> en cuatro grandes temas: la relacion UEE SC; fragil e inconsistente relacion de la u con el tejido empresarial y la SC; </w:t>
            </w:r>
            <w:r w:rsidR="00A934F2" w:rsidRPr="007F69F0">
              <w:rPr>
                <w:b/>
                <w:highlight w:val="yellow"/>
              </w:rPr>
              <w:t xml:space="preserve">La articulación de la U en el proceso de implementacion del acuerdo de paz; </w:t>
            </w:r>
            <w:r w:rsidR="00F54496" w:rsidRPr="007F69F0">
              <w:rPr>
                <w:b/>
                <w:highlight w:val="yellow"/>
              </w:rPr>
              <w:t>Ordenamiento territorial.</w:t>
            </w:r>
          </w:p>
          <w:p w14:paraId="5610982F" w14:textId="77777777" w:rsidR="00060CA3" w:rsidRDefault="00060CA3" w:rsidP="00060CA3">
            <w:pPr>
              <w:jc w:val="center"/>
              <w:rPr>
                <w:b/>
                <w:sz w:val="20"/>
                <w:szCs w:val="20"/>
              </w:rPr>
            </w:pPr>
          </w:p>
          <w:p w14:paraId="1D412A50" w14:textId="7DD54F31" w:rsidR="006F1D73" w:rsidRPr="00060CA3" w:rsidRDefault="006F1D73" w:rsidP="00F3317B">
            <w:pPr>
              <w:jc w:val="center"/>
              <w:rPr>
                <w:b/>
              </w:rPr>
            </w:pPr>
          </w:p>
        </w:tc>
      </w:tr>
    </w:tbl>
    <w:p w14:paraId="07206CEA" w14:textId="77777777" w:rsidR="008C337A" w:rsidRPr="008C337A" w:rsidRDefault="008C337A">
      <w:pPr>
        <w:rPr>
          <w:b/>
        </w:rPr>
      </w:pPr>
    </w:p>
    <w:p w14:paraId="3C6010F3" w14:textId="36777BE3" w:rsidR="009F059E" w:rsidRDefault="009F059E">
      <w:pPr>
        <w:rPr>
          <w:b/>
        </w:rPr>
      </w:pPr>
      <w:r>
        <w:rPr>
          <w:b/>
        </w:rPr>
        <w:lastRenderedPageBreak/>
        <w:t>Lo planteado inicialmente: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08"/>
        <w:gridCol w:w="4546"/>
      </w:tblGrid>
      <w:tr w:rsidR="009F059E" w:rsidRPr="003B22FE" w14:paraId="05553980" w14:textId="77777777" w:rsidTr="009F059E">
        <w:tc>
          <w:tcPr>
            <w:tcW w:w="4508" w:type="dxa"/>
            <w:shd w:val="clear" w:color="auto" w:fill="D5DCE4" w:themeFill="text2" w:themeFillTint="33"/>
          </w:tcPr>
          <w:p w14:paraId="3035C98D" w14:textId="77777777" w:rsidR="009F059E" w:rsidRPr="003B22FE" w:rsidRDefault="009F059E" w:rsidP="009F059E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Factores Críticos</w:t>
            </w:r>
          </w:p>
        </w:tc>
        <w:tc>
          <w:tcPr>
            <w:tcW w:w="4546" w:type="dxa"/>
            <w:shd w:val="clear" w:color="auto" w:fill="D5DCE4" w:themeFill="text2" w:themeFillTint="33"/>
          </w:tcPr>
          <w:p w14:paraId="1A81EC5C" w14:textId="77777777" w:rsidR="009F059E" w:rsidRPr="003B22FE" w:rsidRDefault="009F059E" w:rsidP="009F059E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Retos 2028</w:t>
            </w:r>
          </w:p>
        </w:tc>
      </w:tr>
      <w:tr w:rsidR="009F059E" w:rsidRPr="003B22FE" w14:paraId="1875A0AB" w14:textId="77777777" w:rsidTr="009F059E">
        <w:trPr>
          <w:trHeight w:val="1531"/>
        </w:trPr>
        <w:tc>
          <w:tcPr>
            <w:tcW w:w="4508" w:type="dxa"/>
            <w:shd w:val="clear" w:color="auto" w:fill="auto"/>
          </w:tcPr>
          <w:p w14:paraId="318BA031" w14:textId="77777777" w:rsidR="009F059E" w:rsidRPr="00F438E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 xml:space="preserve">Los grupos de valor internos y externos no se atienden integralmente, </w:t>
            </w:r>
          </w:p>
          <w:p w14:paraId="548D5696" w14:textId="77777777" w:rsidR="009F059E" w:rsidRPr="00F438E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Relacion empresa unversidad, falta acercamiento de la empresa para apoyar a la u en aspectos de formación (participación, prácticas) e investigación</w:t>
            </w:r>
          </w:p>
          <w:p w14:paraId="4D3F89B7" w14:textId="77777777" w:rsidR="009F059E" w:rsidRPr="00F438E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Generación de una cultura y procedimientos articulados en torno a la gestion universitaria y proyeccion social.</w:t>
            </w:r>
          </w:p>
          <w:p w14:paraId="1993076D" w14:textId="77777777" w:rsidR="009F059E" w:rsidRPr="00F438E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Poca comunicación y contetualizacion en el relacionamiento interno de la UTP</w:t>
            </w:r>
          </w:p>
          <w:p w14:paraId="3890A130" w14:textId="77777777" w:rsidR="009F059E" w:rsidRPr="00F438E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Desarticulación de los grupos académicos y colectivos que trabajan los temas de conflicto y paz</w:t>
            </w:r>
          </w:p>
          <w:p w14:paraId="1F8477F2" w14:textId="77777777" w:rsidR="009F059E" w:rsidRPr="00F438E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Hace falta una politica diferencial de inclusio de grupos especiales como victimas o excombatientes</w:t>
            </w:r>
          </w:p>
          <w:p w14:paraId="37FA39A9" w14:textId="77777777" w:rsidR="009F059E" w:rsidRPr="009B076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Debil seguimiento de las politicas publicas en las que la utp participa</w:t>
            </w:r>
          </w:p>
          <w:p w14:paraId="1582CB75" w14:textId="77777777" w:rsidR="009F059E" w:rsidRPr="00F438E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Baja o nula presencia de la academia en los espacion territoriales y de normalizacion de la Farc</w:t>
            </w:r>
          </w:p>
          <w:p w14:paraId="55C410C8" w14:textId="77777777" w:rsidR="009F059E" w:rsidRPr="009B076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Encadenamiento desde  el sooprte de la investigacin on el iso intensivo del concimiento para las solucion de prblemas  del sector poductivo y social. Falta alineación</w:t>
            </w:r>
          </w:p>
          <w:p w14:paraId="5DC4BB38" w14:textId="77777777" w:rsidR="009F059E" w:rsidRPr="009B076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Proyeccion conjunta (U-E) de proyectos de impacto regional como universidades</w:t>
            </w:r>
          </w:p>
          <w:p w14:paraId="5F4F4921" w14:textId="77777777" w:rsidR="009F059E" w:rsidRPr="009B076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F438E9">
              <w:rPr>
                <w:b/>
                <w:sz w:val="20"/>
                <w:szCs w:val="20"/>
              </w:rPr>
              <w:t>Desconocimiento de los procesos academicos y de etensionque desarrollan los distintos grupos al interior y externamente en la region</w:t>
            </w:r>
          </w:p>
          <w:p w14:paraId="7FB56581" w14:textId="77777777" w:rsidR="009F059E" w:rsidRPr="009B0769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9B0769">
              <w:rPr>
                <w:b/>
              </w:rPr>
              <w:t>deficit en la sisteatizacion de la información  de los procesos UEESC</w:t>
            </w:r>
          </w:p>
          <w:p w14:paraId="6D0402FE" w14:textId="77777777" w:rsidR="009F059E" w:rsidRPr="00065452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 w:rsidRPr="009B0769">
              <w:rPr>
                <w:b/>
              </w:rPr>
              <w:t>Fragil e inconsistente relacion con el tejido empresarial</w:t>
            </w:r>
          </w:p>
          <w:p w14:paraId="06CAA5BF" w14:textId="6A101AF2" w:rsidR="009F059E" w:rsidRPr="009F059E" w:rsidRDefault="009F059E" w:rsidP="009F059E">
            <w:pPr>
              <w:pStyle w:val="Prrafodelista"/>
              <w:numPr>
                <w:ilvl w:val="0"/>
                <w:numId w:val="6"/>
              </w:numPr>
              <w:spacing w:after="160"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Insuficiente participacio de la u con los procesos de planificacion, ordenamiento territorial y de desarrollo regional (RAP, Ecoregion eje cafetero, paisaje cultural cafetero)</w:t>
            </w:r>
          </w:p>
        </w:tc>
        <w:tc>
          <w:tcPr>
            <w:tcW w:w="4546" w:type="dxa"/>
            <w:shd w:val="clear" w:color="auto" w:fill="auto"/>
          </w:tcPr>
          <w:p w14:paraId="27455685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Atenden integralmente los grupos de valor FALTA CONCRETAR</w:t>
            </w:r>
          </w:p>
          <w:p w14:paraId="2A1506C2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</w:p>
          <w:p w14:paraId="03B0FD2C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</w:p>
          <w:p w14:paraId="37ED3968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</w:p>
          <w:p w14:paraId="22C01C01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</w:p>
          <w:p w14:paraId="3EFF284E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</w:p>
          <w:p w14:paraId="71101A6D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11D2B12D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5AE3BC46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5DBA1F49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 Socializar mas los proyectos de posible vinculacion y como articularse proactiamente</w:t>
            </w:r>
          </w:p>
          <w:p w14:paraId="484F2363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 Cruces de bases de datos de personas coletcivos y proyectos que trabajan estos temas de paz</w:t>
            </w:r>
          </w:p>
          <w:p w14:paraId="6DBABAB8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1F0D6E13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Diseñar la politica y oferta de cupos o becas integrales para esta población</w:t>
            </w:r>
          </w:p>
          <w:p w14:paraId="2F9A1743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614491F6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Se debe frtalecer con recursos el acompañamiento a las politicas y los observatorios utp como medio para su evaluación</w:t>
            </w:r>
          </w:p>
          <w:p w14:paraId="1EA07A03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 Extension de programas hacia regiones con mayor E.T.C y N (paz)</w:t>
            </w:r>
          </w:p>
          <w:p w14:paraId="0D75914C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</w:p>
          <w:p w14:paraId="7253B9AB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</w:p>
          <w:p w14:paraId="1106C3A5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</w:p>
          <w:p w14:paraId="4B8C416B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</w:p>
          <w:p w14:paraId="457B26E7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20904349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5972196A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5EB693B7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 Divulgacion de las matrices de información en donde se evidencie el cruce de intereses comunies en sectores especificos</w:t>
            </w:r>
          </w:p>
          <w:p w14:paraId="0945E5CE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598DD1B2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30B28CE8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1D4DB843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 Sistema de informaciñon que consolide y permita realizar seguimiento a los procesos UEESC</w:t>
            </w:r>
          </w:p>
          <w:p w14:paraId="49A2A194" w14:textId="77777777" w:rsidR="009F059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 Fortalecer relaciones co el tejido empresarial</w:t>
            </w:r>
          </w:p>
          <w:p w14:paraId="4CD461B1" w14:textId="77777777" w:rsidR="00E656F6" w:rsidRDefault="00E656F6" w:rsidP="009F059E">
            <w:pPr>
              <w:rPr>
                <w:b/>
                <w:sz w:val="20"/>
                <w:szCs w:val="20"/>
              </w:rPr>
            </w:pPr>
          </w:p>
          <w:p w14:paraId="7F1D904A" w14:textId="77777777" w:rsidR="009F059E" w:rsidRPr="00065452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14. </w:t>
            </w:r>
            <w:r w:rsidRPr="00065452">
              <w:rPr>
                <w:b/>
                <w:sz w:val="20"/>
                <w:szCs w:val="20"/>
              </w:rPr>
              <w:t>La u atiende adecuadamente la nuevas condiciones institucionales</w:t>
            </w:r>
          </w:p>
          <w:p w14:paraId="2C356BCF" w14:textId="77777777" w:rsidR="009F059E" w:rsidRPr="003B22FE" w:rsidRDefault="009F059E" w:rsidP="009F0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14. </w:t>
            </w:r>
            <w:r w:rsidRPr="00065452">
              <w:rPr>
                <w:b/>
                <w:sz w:val="20"/>
                <w:szCs w:val="20"/>
              </w:rPr>
              <w:t>La u crea las condiciones isntitucionales para atender los lineamientos estrategicos</w:t>
            </w:r>
          </w:p>
        </w:tc>
      </w:tr>
    </w:tbl>
    <w:p w14:paraId="3DDAA5AC" w14:textId="77777777" w:rsidR="009F059E" w:rsidRDefault="009F059E"/>
    <w:sectPr w:rsidR="009F059E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8C35B" w14:textId="77777777" w:rsidR="00AA18E2" w:rsidRDefault="00AA18E2" w:rsidP="008C337A">
      <w:pPr>
        <w:spacing w:after="0" w:line="240" w:lineRule="auto"/>
      </w:pPr>
      <w:r>
        <w:separator/>
      </w:r>
    </w:p>
  </w:endnote>
  <w:endnote w:type="continuationSeparator" w:id="0">
    <w:p w14:paraId="56180EBF" w14:textId="77777777" w:rsidR="00AA18E2" w:rsidRDefault="00AA18E2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1A792" w14:textId="77777777" w:rsidR="00AA18E2" w:rsidRDefault="00AA18E2" w:rsidP="008C337A">
      <w:pPr>
        <w:spacing w:after="0" w:line="240" w:lineRule="auto"/>
      </w:pPr>
      <w:r>
        <w:separator/>
      </w:r>
    </w:p>
  </w:footnote>
  <w:footnote w:type="continuationSeparator" w:id="0">
    <w:p w14:paraId="2E9561BA" w14:textId="77777777" w:rsidR="00AA18E2" w:rsidRDefault="00AA18E2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99F3D" w14:textId="77777777" w:rsidR="00AA18E2" w:rsidRDefault="00AA18E2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60330FFC" wp14:editId="21F93328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 wp14:anchorId="702C3BA0" wp14:editId="6BF86EDF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14:paraId="536ECC63" w14:textId="77777777" w:rsidR="00AA18E2" w:rsidRPr="008C337A" w:rsidRDefault="00AA18E2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14:paraId="5CA3DB16" w14:textId="77777777" w:rsidR="00AA18E2" w:rsidRDefault="00AA18E2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1550"/>
    <w:multiLevelType w:val="hybridMultilevel"/>
    <w:tmpl w:val="C778E8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F1645"/>
    <w:multiLevelType w:val="hybridMultilevel"/>
    <w:tmpl w:val="FA6478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6710F"/>
    <w:multiLevelType w:val="hybridMultilevel"/>
    <w:tmpl w:val="CF9E925C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E5431"/>
    <w:multiLevelType w:val="hybridMultilevel"/>
    <w:tmpl w:val="3E8E56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2842D0"/>
    <w:multiLevelType w:val="hybridMultilevel"/>
    <w:tmpl w:val="CAF491D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381B10"/>
    <w:multiLevelType w:val="hybridMultilevel"/>
    <w:tmpl w:val="C6E0FD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7A"/>
    <w:rsid w:val="00035D3A"/>
    <w:rsid w:val="00052553"/>
    <w:rsid w:val="00060CA3"/>
    <w:rsid w:val="000B450E"/>
    <w:rsid w:val="0010216F"/>
    <w:rsid w:val="0015430A"/>
    <w:rsid w:val="00167495"/>
    <w:rsid w:val="00177746"/>
    <w:rsid w:val="001A2D84"/>
    <w:rsid w:val="001F26EE"/>
    <w:rsid w:val="001F49FB"/>
    <w:rsid w:val="00224DB9"/>
    <w:rsid w:val="00254A51"/>
    <w:rsid w:val="00255BCD"/>
    <w:rsid w:val="0029291C"/>
    <w:rsid w:val="002951A0"/>
    <w:rsid w:val="00297025"/>
    <w:rsid w:val="002C002C"/>
    <w:rsid w:val="002C6DD0"/>
    <w:rsid w:val="002E53BF"/>
    <w:rsid w:val="002F294C"/>
    <w:rsid w:val="002F6DC8"/>
    <w:rsid w:val="00306E46"/>
    <w:rsid w:val="003074A8"/>
    <w:rsid w:val="003406F1"/>
    <w:rsid w:val="003904D0"/>
    <w:rsid w:val="003B22FE"/>
    <w:rsid w:val="003C0839"/>
    <w:rsid w:val="003E1D69"/>
    <w:rsid w:val="003E70F4"/>
    <w:rsid w:val="00404DAA"/>
    <w:rsid w:val="0044014C"/>
    <w:rsid w:val="0044435F"/>
    <w:rsid w:val="00451DBF"/>
    <w:rsid w:val="004620D9"/>
    <w:rsid w:val="00483527"/>
    <w:rsid w:val="004D335B"/>
    <w:rsid w:val="0053698F"/>
    <w:rsid w:val="00544A37"/>
    <w:rsid w:val="005641F9"/>
    <w:rsid w:val="00584E19"/>
    <w:rsid w:val="005860F8"/>
    <w:rsid w:val="00595BD6"/>
    <w:rsid w:val="005B1E85"/>
    <w:rsid w:val="005B345B"/>
    <w:rsid w:val="005B7A15"/>
    <w:rsid w:val="005D669E"/>
    <w:rsid w:val="006460C3"/>
    <w:rsid w:val="006A5639"/>
    <w:rsid w:val="006D0E69"/>
    <w:rsid w:val="006F1D73"/>
    <w:rsid w:val="006F59CF"/>
    <w:rsid w:val="007351F1"/>
    <w:rsid w:val="007612FB"/>
    <w:rsid w:val="00783B06"/>
    <w:rsid w:val="00786A2B"/>
    <w:rsid w:val="007900F6"/>
    <w:rsid w:val="00792D81"/>
    <w:rsid w:val="007B0566"/>
    <w:rsid w:val="007B0689"/>
    <w:rsid w:val="007D036B"/>
    <w:rsid w:val="007F69F0"/>
    <w:rsid w:val="00834E3A"/>
    <w:rsid w:val="008746AE"/>
    <w:rsid w:val="00885D6C"/>
    <w:rsid w:val="008A5704"/>
    <w:rsid w:val="008B16CD"/>
    <w:rsid w:val="008C06F2"/>
    <w:rsid w:val="008C337A"/>
    <w:rsid w:val="008C7606"/>
    <w:rsid w:val="008E03AA"/>
    <w:rsid w:val="009226F3"/>
    <w:rsid w:val="00953194"/>
    <w:rsid w:val="00954C36"/>
    <w:rsid w:val="0097362F"/>
    <w:rsid w:val="00983979"/>
    <w:rsid w:val="00991641"/>
    <w:rsid w:val="009D73EF"/>
    <w:rsid w:val="009D762D"/>
    <w:rsid w:val="009E387C"/>
    <w:rsid w:val="009E3B63"/>
    <w:rsid w:val="009E5D51"/>
    <w:rsid w:val="009F059E"/>
    <w:rsid w:val="009F276D"/>
    <w:rsid w:val="009F4908"/>
    <w:rsid w:val="00A47648"/>
    <w:rsid w:val="00A87761"/>
    <w:rsid w:val="00A934F2"/>
    <w:rsid w:val="00AA18E2"/>
    <w:rsid w:val="00AD1E67"/>
    <w:rsid w:val="00AD6BB6"/>
    <w:rsid w:val="00AF5E73"/>
    <w:rsid w:val="00B46878"/>
    <w:rsid w:val="00B666DC"/>
    <w:rsid w:val="00B72D54"/>
    <w:rsid w:val="00B75250"/>
    <w:rsid w:val="00B81905"/>
    <w:rsid w:val="00B92591"/>
    <w:rsid w:val="00BA792C"/>
    <w:rsid w:val="00BD1DCF"/>
    <w:rsid w:val="00C02716"/>
    <w:rsid w:val="00C44FBF"/>
    <w:rsid w:val="00C72FB8"/>
    <w:rsid w:val="00C76063"/>
    <w:rsid w:val="00C83D8D"/>
    <w:rsid w:val="00CB279A"/>
    <w:rsid w:val="00D05A91"/>
    <w:rsid w:val="00D26922"/>
    <w:rsid w:val="00D26D1B"/>
    <w:rsid w:val="00D27C4E"/>
    <w:rsid w:val="00D51DB6"/>
    <w:rsid w:val="00D52BC3"/>
    <w:rsid w:val="00D541DC"/>
    <w:rsid w:val="00D73FE2"/>
    <w:rsid w:val="00D751D0"/>
    <w:rsid w:val="00DA027B"/>
    <w:rsid w:val="00DB4E73"/>
    <w:rsid w:val="00DE69B4"/>
    <w:rsid w:val="00E2197C"/>
    <w:rsid w:val="00E241E0"/>
    <w:rsid w:val="00E34F09"/>
    <w:rsid w:val="00E656F6"/>
    <w:rsid w:val="00EA17B2"/>
    <w:rsid w:val="00EA2B16"/>
    <w:rsid w:val="00EC6EA1"/>
    <w:rsid w:val="00ED4FFA"/>
    <w:rsid w:val="00EF6DA8"/>
    <w:rsid w:val="00EF7967"/>
    <w:rsid w:val="00F12210"/>
    <w:rsid w:val="00F13FEA"/>
    <w:rsid w:val="00F203ED"/>
    <w:rsid w:val="00F27CC3"/>
    <w:rsid w:val="00F3317B"/>
    <w:rsid w:val="00F54496"/>
    <w:rsid w:val="00F57467"/>
    <w:rsid w:val="00F71FD5"/>
    <w:rsid w:val="00F7229C"/>
    <w:rsid w:val="00F961CB"/>
    <w:rsid w:val="00FA4A05"/>
    <w:rsid w:val="00FC6811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BABBF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3B2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3B2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1256</Words>
  <Characters>6909</Characters>
  <Application>Microsoft Macintosh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sueje sueje</cp:lastModifiedBy>
  <cp:revision>18</cp:revision>
  <dcterms:created xsi:type="dcterms:W3CDTF">2018-12-05T17:03:00Z</dcterms:created>
  <dcterms:modified xsi:type="dcterms:W3CDTF">2018-12-05T17:44:00Z</dcterms:modified>
</cp:coreProperties>
</file>