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F653A" w14:textId="77777777"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14:paraId="168B3398" w14:textId="77777777"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14:paraId="43B0B1F4" w14:textId="77777777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14:paraId="754719AB" w14:textId="01BB8833"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A1051">
              <w:rPr>
                <w:rFonts w:asciiTheme="minorHAnsi" w:hAnsiTheme="minorHAnsi" w:cs="Arial"/>
                <w:lang w:val="es-CO"/>
              </w:rPr>
              <w:t xml:space="preserve"> </w:t>
            </w:r>
            <w:r w:rsidR="00116D77">
              <w:rPr>
                <w:rFonts w:ascii="Arial" w:hAnsi="Arial" w:cs="Arial"/>
                <w:sz w:val="20"/>
                <w:szCs w:val="20"/>
                <w:lang w:val="es-CO"/>
              </w:rPr>
              <w:t>DES02</w:t>
            </w:r>
            <w:r w:rsidR="005A1051">
              <w:rPr>
                <w:rFonts w:ascii="Arial" w:hAnsi="Arial" w:cs="Arial"/>
                <w:sz w:val="20"/>
                <w:szCs w:val="20"/>
                <w:lang w:val="es-CO"/>
              </w:rPr>
              <w:t>01</w:t>
            </w:r>
          </w:p>
        </w:tc>
      </w:tr>
      <w:tr w:rsidR="009801D8" w:rsidRPr="004036F2" w14:paraId="770354B3" w14:textId="77777777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14:paraId="6CA7A8CB" w14:textId="0F0B61E2"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A1051" w:rsidRPr="00F54EA2">
              <w:rPr>
                <w:rFonts w:ascii="Arial" w:hAnsi="Arial" w:cs="Arial"/>
                <w:sz w:val="20"/>
                <w:szCs w:val="20"/>
                <w:lang w:val="es-CO"/>
              </w:rPr>
              <w:t>Desarrollo del Sistema de Información</w:t>
            </w:r>
            <w:r w:rsidR="00E06ABC">
              <w:rPr>
                <w:rFonts w:ascii="Arial" w:hAnsi="Arial" w:cs="Arial"/>
                <w:sz w:val="20"/>
                <w:szCs w:val="20"/>
                <w:lang w:val="es-CO"/>
              </w:rPr>
              <w:t xml:space="preserve"> (SI)</w:t>
            </w:r>
          </w:p>
        </w:tc>
      </w:tr>
      <w:tr w:rsidR="009801D8" w:rsidRPr="004036F2" w14:paraId="74C54113" w14:textId="77777777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14:paraId="55D55907" w14:textId="77777777"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A1051">
              <w:rPr>
                <w:rFonts w:ascii="Arial" w:hAnsi="Arial" w:cs="Arial"/>
                <w:sz w:val="20"/>
                <w:szCs w:val="20"/>
                <w:lang w:val="es-CO"/>
              </w:rPr>
              <w:t>Determinar la cantidad de módulos de software desarrollados por vigencia de acuerdo a las necesidades presentadas por las diferentes dependencias de la Universidad.</w:t>
            </w:r>
          </w:p>
        </w:tc>
      </w:tr>
      <w:tr w:rsidR="009801D8" w:rsidRPr="004036F2" w14:paraId="168CF6AA" w14:textId="77777777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14:paraId="4E5E6672" w14:textId="216D2D44" w:rsidR="00C63960" w:rsidRPr="004036F2" w:rsidRDefault="009801D8" w:rsidP="00BC5559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A1051" w:rsidRPr="005A1051">
              <w:rPr>
                <w:rFonts w:ascii="Arial" w:hAnsi="Arial" w:cs="Arial"/>
                <w:sz w:val="20"/>
                <w:szCs w:val="20"/>
                <w:lang w:val="es-CO"/>
              </w:rPr>
              <w:t xml:space="preserve">Fortalecer la </w:t>
            </w:r>
            <w:r w:rsidR="00BC5559" w:rsidRPr="005A1051">
              <w:rPr>
                <w:rFonts w:ascii="Arial" w:hAnsi="Arial" w:cs="Arial"/>
                <w:sz w:val="20"/>
                <w:szCs w:val="20"/>
                <w:lang w:val="es-CO"/>
              </w:rPr>
              <w:t xml:space="preserve">toma </w:t>
            </w:r>
            <w:r w:rsidR="00BC5559">
              <w:rPr>
                <w:rFonts w:ascii="Arial" w:hAnsi="Arial" w:cs="Arial"/>
                <w:sz w:val="20"/>
                <w:szCs w:val="20"/>
                <w:lang w:val="es-CO"/>
              </w:rPr>
              <w:t>de decisiones y automatizar las labores diarias</w:t>
            </w:r>
            <w:r w:rsidR="005A1051" w:rsidRPr="005A1051">
              <w:rPr>
                <w:rFonts w:ascii="Arial" w:hAnsi="Arial" w:cs="Arial"/>
                <w:sz w:val="20"/>
                <w:szCs w:val="20"/>
                <w:lang w:val="es-CO"/>
              </w:rPr>
              <w:t xml:space="preserve"> de los colaborad</w:t>
            </w:r>
            <w:r w:rsidR="00BC5559">
              <w:rPr>
                <w:rFonts w:ascii="Arial" w:hAnsi="Arial" w:cs="Arial"/>
                <w:sz w:val="20"/>
                <w:szCs w:val="20"/>
                <w:lang w:val="es-CO"/>
              </w:rPr>
              <w:t>o</w:t>
            </w:r>
            <w:r w:rsidR="005A1051" w:rsidRPr="005A1051">
              <w:rPr>
                <w:rFonts w:ascii="Arial" w:hAnsi="Arial" w:cs="Arial"/>
                <w:sz w:val="20"/>
                <w:szCs w:val="20"/>
                <w:lang w:val="es-CO"/>
              </w:rPr>
              <w:t>res.</w:t>
            </w:r>
          </w:p>
        </w:tc>
      </w:tr>
      <w:tr w:rsidR="009801D8" w:rsidRPr="004036F2" w14:paraId="71CAFB87" w14:textId="77777777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14:paraId="38DF83AB" w14:textId="77777777" w:rsidR="009801D8" w:rsidRPr="004036F2" w:rsidRDefault="00124D81" w:rsidP="005A1051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5A1051">
              <w:rPr>
                <w:rFonts w:ascii="Arial" w:hAnsi="Arial" w:cs="Arial"/>
                <w:sz w:val="20"/>
                <w:szCs w:val="20"/>
                <w:lang w:val="es-CO"/>
              </w:rPr>
              <w:t>Desarrollo Institucional</w:t>
            </w:r>
          </w:p>
        </w:tc>
      </w:tr>
      <w:tr w:rsidR="009801D8" w:rsidRPr="004036F2" w14:paraId="4CD024D4" w14:textId="77777777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14:paraId="13206407" w14:textId="77777777"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14:paraId="1D0EE419" w14:textId="77777777" w:rsidTr="00F46E35">
              <w:trPr>
                <w:jc w:val="center"/>
              </w:trPr>
              <w:tc>
                <w:tcPr>
                  <w:tcW w:w="1194" w:type="dxa"/>
                </w:tcPr>
                <w:p w14:paraId="5CAA2F4B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14:paraId="07E5266B" w14:textId="1264B30B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14:paraId="7CFF85FF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14:paraId="71C49181" w14:textId="77777777" w:rsidR="00AC700E" w:rsidRDefault="005A1051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14:paraId="5F514BA7" w14:textId="77777777"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14:paraId="6E05A22E" w14:textId="77777777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14:paraId="6821A6B7" w14:textId="41E8635F" w:rsidR="009801D8" w:rsidRPr="004036F2" w:rsidRDefault="00453FBC" w:rsidP="00133E2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133E27" w:rsidRPr="00133E27">
              <w:rPr>
                <w:rFonts w:ascii="Arial" w:hAnsi="Arial" w:cs="Arial"/>
                <w:sz w:val="20"/>
                <w:szCs w:val="20"/>
                <w:lang w:val="es-CO"/>
              </w:rPr>
              <w:t>Administración</w:t>
            </w:r>
            <w:bookmarkStart w:id="0" w:name="_GoBack"/>
            <w:bookmarkEnd w:id="0"/>
            <w:r w:rsidR="00133E27" w:rsidRPr="00133E27">
              <w:rPr>
                <w:rFonts w:ascii="Arial" w:hAnsi="Arial" w:cs="Arial"/>
                <w:sz w:val="20"/>
                <w:szCs w:val="20"/>
                <w:lang w:val="es-CO"/>
              </w:rPr>
              <w:t xml:space="preserve"> Institucional</w:t>
            </w:r>
          </w:p>
        </w:tc>
      </w:tr>
      <w:tr w:rsidR="00F43A75" w:rsidRPr="004036F2" w14:paraId="51E80695" w14:textId="77777777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14:paraId="692BA789" w14:textId="6E8DA7FC"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14:paraId="73756CA1" w14:textId="320EA3E4" w:rsidR="00F54EA2" w:rsidRPr="00305C61" w:rsidRDefault="0089445C" w:rsidP="00456052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C61">
              <w:rPr>
                <w:rFonts w:ascii="Arial" w:hAnsi="Arial" w:cs="Arial"/>
                <w:b/>
                <w:sz w:val="20"/>
                <w:szCs w:val="20"/>
                <w:lang w:val="es-CO"/>
              </w:rPr>
              <w:t>1.</w:t>
            </w:r>
            <w:r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 </w:t>
            </w:r>
            <w:r w:rsidR="007066BF"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Factor </w:t>
            </w:r>
            <w:r w:rsidR="00F54EA2"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8.</w:t>
            </w:r>
            <w:r w:rsidR="00F54EA2" w:rsidRPr="00305C6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066BF" w:rsidRPr="00305C61">
              <w:rPr>
                <w:rFonts w:ascii="Arial" w:hAnsi="Arial" w:cs="Arial"/>
                <w:color w:val="000000"/>
                <w:sz w:val="20"/>
                <w:szCs w:val="20"/>
              </w:rPr>
              <w:t>procesos de autoevaluación y autorregulación</w:t>
            </w:r>
          </w:p>
          <w:p w14:paraId="0CD1FAC2" w14:textId="156F2EDD" w:rsidR="00F54EA2" w:rsidRPr="00305C61" w:rsidRDefault="00F54EA2" w:rsidP="007541AD">
            <w:pPr>
              <w:spacing w:line="0" w:lineRule="atLeast"/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Característica</w:t>
            </w:r>
            <w:r w:rsidR="007066BF"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21.</w:t>
            </w:r>
            <w:r w:rsidRPr="00305C61">
              <w:rPr>
                <w:rFonts w:ascii="Arial" w:hAnsi="Arial" w:cs="Arial"/>
                <w:color w:val="000000"/>
                <w:sz w:val="20"/>
                <w:szCs w:val="20"/>
              </w:rPr>
              <w:t xml:space="preserve"> Sistemas de autoevaluación</w:t>
            </w:r>
          </w:p>
          <w:p w14:paraId="3C03C2D9" w14:textId="2042E462" w:rsidR="00E06ABC" w:rsidRPr="00305C61" w:rsidRDefault="007066BF" w:rsidP="007541AD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Aspecto </w:t>
            </w:r>
            <w:r w:rsidR="0089445C"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B. </w:t>
            </w:r>
            <w:r w:rsidR="0089445C" w:rsidRPr="00305C61">
              <w:rPr>
                <w:rFonts w:ascii="Arial" w:hAnsi="Arial" w:cs="Arial"/>
                <w:color w:val="000000"/>
                <w:sz w:val="20"/>
                <w:szCs w:val="20"/>
              </w:rPr>
              <w:t>Realización de consultas periódicas de satisfacción a la comunidad institucional y su uso con propósitos de mejoramiento.</w:t>
            </w:r>
          </w:p>
          <w:p w14:paraId="414057BF" w14:textId="27242E3D" w:rsidR="0089445C" w:rsidRPr="00305C61" w:rsidRDefault="0089445C" w:rsidP="007541AD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>Aspecto</w:t>
            </w: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C. </w:t>
            </w:r>
            <w:r w:rsidRPr="00305C61">
              <w:rPr>
                <w:rFonts w:ascii="Arial" w:hAnsi="Arial" w:cs="Arial"/>
                <w:color w:val="000000"/>
                <w:sz w:val="20"/>
                <w:szCs w:val="20"/>
              </w:rPr>
              <w:t>Diseño de planes y actividades de mejoramiento, a partir de los resultados de la autoevaluación.</w:t>
            </w:r>
          </w:p>
          <w:p w14:paraId="65659C24" w14:textId="77777777" w:rsidR="007066BF" w:rsidRPr="00305C61" w:rsidRDefault="007066BF" w:rsidP="00456052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F3571BD" w14:textId="6E9C6E43" w:rsidR="00F54EA2" w:rsidRPr="00305C61" w:rsidRDefault="007066BF" w:rsidP="0003192B">
            <w:pPr>
              <w:spacing w:line="0" w:lineRule="atLeast"/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Característica </w:t>
            </w:r>
            <w:r w:rsidR="00F54EA2"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22.</w:t>
            </w:r>
            <w:r w:rsidR="00F54EA2" w:rsidRPr="00305C61">
              <w:rPr>
                <w:rFonts w:ascii="Arial" w:hAnsi="Arial" w:cs="Arial"/>
                <w:color w:val="000000"/>
                <w:sz w:val="20"/>
                <w:szCs w:val="20"/>
              </w:rPr>
              <w:t xml:space="preserve"> Sistemas de información</w:t>
            </w:r>
          </w:p>
          <w:p w14:paraId="11786F93" w14:textId="6C7DC1DA" w:rsidR="00E06ABC" w:rsidRPr="00305C61" w:rsidRDefault="007066BF" w:rsidP="0003192B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Aspecto </w:t>
            </w:r>
            <w:r w:rsidR="00E06ABC"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A.</w:t>
            </w:r>
            <w:r w:rsidR="00E06ABC" w:rsidRPr="00305C61">
              <w:rPr>
                <w:rFonts w:ascii="Arial" w:hAnsi="Arial" w:cs="Arial"/>
                <w:color w:val="000000"/>
                <w:sz w:val="20"/>
                <w:szCs w:val="20"/>
              </w:rPr>
              <w:t xml:space="preserve"> Disponibilidad, confiabilidad, acceso, articulación y pertinencia de la información necesaria para la planeación de la gestión institucional.</w:t>
            </w:r>
          </w:p>
          <w:p w14:paraId="148D4C3B" w14:textId="2BEBF039" w:rsidR="0089445C" w:rsidRPr="00305C61" w:rsidRDefault="0003192B" w:rsidP="0003192B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  <w:r w:rsidRPr="0003192B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CO"/>
              </w:rPr>
              <w:t xml:space="preserve">Aspecto </w:t>
            </w:r>
            <w:r w:rsidR="0089445C" w:rsidRPr="0003192B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es-CO"/>
              </w:rPr>
              <w:t>B.</w:t>
            </w:r>
            <w:r w:rsidR="0089445C" w:rsidRPr="00305C61"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  <w:t xml:space="preserve"> Uso de indicadores de gestión coherentes con las proyecciones institucionales expresadas en sus planes de desarrollo y de mejora.</w:t>
            </w:r>
          </w:p>
          <w:p w14:paraId="6B2E05D2" w14:textId="462F4FBC" w:rsidR="00E06ABC" w:rsidRPr="00305C61" w:rsidRDefault="007066BF" w:rsidP="0003192B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Aspecto </w:t>
            </w:r>
            <w:r w:rsidR="00E06ABC"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C.</w:t>
            </w:r>
            <w:r w:rsidR="00E06ABC" w:rsidRPr="00305C61">
              <w:rPr>
                <w:rFonts w:ascii="Arial" w:hAnsi="Arial" w:cs="Arial"/>
                <w:color w:val="000000"/>
                <w:sz w:val="20"/>
                <w:szCs w:val="20"/>
              </w:rPr>
              <w:t xml:space="preserve"> Consolidación y análisis de la información y mecanismos adecuados para su difusión y uso en la toma de decisiones.</w:t>
            </w:r>
          </w:p>
          <w:p w14:paraId="2177BAC7" w14:textId="08D3EB36" w:rsidR="00E06ABC" w:rsidRPr="00305C61" w:rsidRDefault="007066BF" w:rsidP="0003192B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Aspecto </w:t>
            </w:r>
            <w:r w:rsidR="00E06ABC"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D.</w:t>
            </w:r>
            <w:r w:rsidR="00E06ABC" w:rsidRPr="00305C61">
              <w:rPr>
                <w:rFonts w:ascii="Arial" w:hAnsi="Arial" w:cs="Arial"/>
                <w:color w:val="000000"/>
                <w:sz w:val="20"/>
                <w:szCs w:val="20"/>
              </w:rPr>
              <w:t xml:space="preserve"> Cumplimiento con los requerimientos de los sistemas nacionales de información y su uso en las decisiones institucionales. </w:t>
            </w:r>
          </w:p>
          <w:p w14:paraId="7C86F9C2" w14:textId="77777777" w:rsidR="00E06ABC" w:rsidRPr="00305C61" w:rsidRDefault="00E06ABC" w:rsidP="00456052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95FDCCB" w14:textId="3E9D1829" w:rsidR="00F54EA2" w:rsidRPr="00305C61" w:rsidRDefault="007066BF" w:rsidP="0003192B">
            <w:pPr>
              <w:spacing w:line="0" w:lineRule="atLeast"/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Característica </w:t>
            </w:r>
            <w:r w:rsidR="00F54EA2"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23</w:t>
            </w:r>
            <w:r w:rsidR="00F54EA2" w:rsidRPr="00305C61">
              <w:rPr>
                <w:rFonts w:ascii="Arial" w:hAnsi="Arial" w:cs="Arial"/>
                <w:color w:val="000000"/>
                <w:sz w:val="20"/>
                <w:szCs w:val="20"/>
              </w:rPr>
              <w:t>. Evaluación de directivas, profesores y personal administrativo.</w:t>
            </w:r>
          </w:p>
          <w:p w14:paraId="7756E089" w14:textId="567A26B8" w:rsidR="00E06ABC" w:rsidRPr="00305C61" w:rsidRDefault="007066BF" w:rsidP="0003192B">
            <w:pPr>
              <w:spacing w:line="0" w:lineRule="atLeast"/>
              <w:ind w:left="1416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Aspecto </w:t>
            </w:r>
            <w:r w:rsidR="0089445C"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A. </w:t>
            </w:r>
            <w:r w:rsidR="0089445C" w:rsidRPr="00305C61">
              <w:rPr>
                <w:rFonts w:ascii="Arial" w:hAnsi="Arial" w:cs="Arial"/>
                <w:sz w:val="20"/>
                <w:szCs w:val="20"/>
                <w:lang w:val="es-CO"/>
              </w:rPr>
              <w:t xml:space="preserve">Transparencia y equidad en la aplicación de los criterios para la evaluación de profesores, personal administrativo y directivas, que tengan efectos en </w:t>
            </w:r>
            <w:r w:rsidR="0003192B" w:rsidRPr="00305C61">
              <w:rPr>
                <w:rFonts w:ascii="Arial" w:hAnsi="Arial" w:cs="Arial"/>
                <w:sz w:val="20"/>
                <w:szCs w:val="20"/>
                <w:lang w:val="es-CO"/>
              </w:rPr>
              <w:t>el mejoramiento</w:t>
            </w:r>
            <w:r w:rsidR="0089445C" w:rsidRPr="00305C61">
              <w:rPr>
                <w:rFonts w:ascii="Arial" w:hAnsi="Arial" w:cs="Arial"/>
                <w:sz w:val="20"/>
                <w:szCs w:val="20"/>
                <w:lang w:val="es-CO"/>
              </w:rPr>
              <w:t xml:space="preserve"> de la calidad en el desempeño de sus funciones.</w:t>
            </w:r>
          </w:p>
          <w:p w14:paraId="793B19E8" w14:textId="66D13D60" w:rsidR="0089445C" w:rsidRPr="00305C61" w:rsidRDefault="0089445C" w:rsidP="0003192B">
            <w:pPr>
              <w:spacing w:line="0" w:lineRule="atLeast"/>
              <w:ind w:left="1416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Aspecto B. </w:t>
            </w:r>
            <w:r w:rsidRPr="00305C61">
              <w:rPr>
                <w:rFonts w:ascii="Arial" w:hAnsi="Arial" w:cs="Arial"/>
                <w:sz w:val="20"/>
                <w:szCs w:val="20"/>
                <w:lang w:val="es-CO"/>
              </w:rPr>
              <w:t xml:space="preserve">Existencia y aplicación de criterios claros y conocidos para la evaluación académica de la producción de profesores e investigadores y de la gestión y </w:t>
            </w:r>
            <w:r w:rsidR="0003192B" w:rsidRPr="00305C61">
              <w:rPr>
                <w:rFonts w:ascii="Arial" w:hAnsi="Arial" w:cs="Arial"/>
                <w:sz w:val="20"/>
                <w:szCs w:val="20"/>
                <w:lang w:val="es-CO"/>
              </w:rPr>
              <w:t>el desempeño</w:t>
            </w:r>
            <w:r w:rsidRPr="00305C61">
              <w:rPr>
                <w:rFonts w:ascii="Arial" w:hAnsi="Arial" w:cs="Arial"/>
                <w:sz w:val="20"/>
                <w:szCs w:val="20"/>
                <w:lang w:val="es-CO"/>
              </w:rPr>
              <w:t xml:space="preserve"> de administrativos.</w:t>
            </w:r>
          </w:p>
          <w:p w14:paraId="72ACC865" w14:textId="77777777" w:rsidR="0089445C" w:rsidRPr="00305C61" w:rsidRDefault="0089445C" w:rsidP="00456052">
            <w:pPr>
              <w:spacing w:line="0" w:lineRule="atLeast"/>
              <w:rPr>
                <w:rFonts w:ascii="Arial" w:hAnsi="Arial" w:cs="Arial"/>
                <w:sz w:val="20"/>
                <w:szCs w:val="20"/>
                <w:highlight w:val="yellow"/>
                <w:lang w:val="es-CO"/>
              </w:rPr>
            </w:pPr>
          </w:p>
          <w:p w14:paraId="3095645D" w14:textId="23E87608" w:rsidR="0009089B" w:rsidRPr="00305C61" w:rsidRDefault="00380814" w:rsidP="0009089B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C61">
              <w:rPr>
                <w:rFonts w:ascii="Arial" w:hAnsi="Arial" w:cs="Arial"/>
                <w:b/>
                <w:sz w:val="20"/>
                <w:szCs w:val="20"/>
                <w:lang w:val="es-CO"/>
              </w:rPr>
              <w:lastRenderedPageBreak/>
              <w:t>2</w:t>
            </w:r>
            <w:r w:rsidR="0009089B" w:rsidRPr="00305C61">
              <w:rPr>
                <w:rFonts w:ascii="Arial" w:hAnsi="Arial" w:cs="Arial"/>
                <w:b/>
                <w:sz w:val="20"/>
                <w:szCs w:val="20"/>
                <w:lang w:val="es-CO"/>
              </w:rPr>
              <w:t>.</w:t>
            </w:r>
            <w:r w:rsidR="0009089B"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 Factor </w:t>
            </w:r>
            <w:r w:rsidR="0009089B"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4.</w:t>
            </w:r>
            <w:r w:rsidR="0009089B" w:rsidRPr="00305C61">
              <w:rPr>
                <w:rFonts w:ascii="Arial" w:hAnsi="Arial" w:cs="Arial"/>
                <w:color w:val="000000"/>
                <w:sz w:val="20"/>
                <w:szCs w:val="20"/>
              </w:rPr>
              <w:t xml:space="preserve"> Procesos Académicos </w:t>
            </w:r>
          </w:p>
          <w:p w14:paraId="4B2F2318" w14:textId="75D8D1C3" w:rsidR="0009089B" w:rsidRPr="00305C61" w:rsidRDefault="0009089B" w:rsidP="0003192B">
            <w:pPr>
              <w:spacing w:line="0" w:lineRule="atLeast"/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Característica 12.</w:t>
            </w:r>
            <w:r w:rsidRPr="00305C61">
              <w:rPr>
                <w:rFonts w:ascii="Arial" w:hAnsi="Arial" w:cs="Arial"/>
                <w:color w:val="000000"/>
                <w:sz w:val="20"/>
                <w:szCs w:val="20"/>
              </w:rPr>
              <w:t xml:space="preserve"> Políticas académicas</w:t>
            </w:r>
          </w:p>
          <w:p w14:paraId="4A384758" w14:textId="2E39ADCB" w:rsidR="0009089B" w:rsidRPr="00305C61" w:rsidRDefault="0009089B" w:rsidP="0003192B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Aspecto E</w:t>
            </w:r>
            <w:r w:rsidRPr="00305C61">
              <w:rPr>
                <w:rFonts w:ascii="Arial" w:hAnsi="Arial" w:cs="Arial"/>
                <w:color w:val="000000"/>
                <w:sz w:val="20"/>
                <w:szCs w:val="20"/>
              </w:rPr>
              <w:t>. Uso eficiente de Tecnologías de la Información y la Comunicación en los procesos académicos, por parte los profesores y estudiantes.</w:t>
            </w:r>
          </w:p>
          <w:p w14:paraId="148923A4" w14:textId="77777777" w:rsidR="0009089B" w:rsidRPr="00305C61" w:rsidRDefault="0009089B" w:rsidP="00456052">
            <w:pPr>
              <w:spacing w:line="0" w:lineRule="atLeast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</w:p>
          <w:p w14:paraId="66A04854" w14:textId="7FD57DAE" w:rsidR="00380814" w:rsidRPr="00305C61" w:rsidRDefault="00305C61" w:rsidP="00380814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b/>
                <w:sz w:val="20"/>
                <w:szCs w:val="20"/>
                <w:lang w:val="es-CO"/>
              </w:rPr>
              <w:t>3</w:t>
            </w:r>
            <w:r w:rsidR="00380814" w:rsidRPr="00305C61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. </w:t>
            </w:r>
            <w:r w:rsidR="00380814"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>Factor 6.</w:t>
            </w:r>
            <w:r w:rsidR="00380814" w:rsidRPr="00305C61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  <w:r w:rsidRPr="00305C61">
              <w:rPr>
                <w:rFonts w:ascii="Arial" w:hAnsi="Arial" w:cs="Arial"/>
                <w:sz w:val="20"/>
                <w:szCs w:val="20"/>
                <w:lang w:val="es-CO"/>
              </w:rPr>
              <w:t>Investigación y Creación Artística</w:t>
            </w:r>
          </w:p>
          <w:p w14:paraId="5E4001F7" w14:textId="6757962E" w:rsidR="00380814" w:rsidRPr="00305C61" w:rsidRDefault="00380814" w:rsidP="0003192B">
            <w:pPr>
              <w:spacing w:line="0" w:lineRule="atLeast"/>
              <w:ind w:left="708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Característica 18. </w:t>
            </w:r>
            <w:r w:rsidRPr="00305C61">
              <w:rPr>
                <w:rFonts w:ascii="Arial" w:hAnsi="Arial" w:cs="Arial"/>
                <w:sz w:val="20"/>
                <w:szCs w:val="20"/>
                <w:lang w:val="es-CO"/>
              </w:rPr>
              <w:t>Investigación</w:t>
            </w:r>
          </w:p>
          <w:p w14:paraId="38CFB174" w14:textId="47E5538D" w:rsidR="00380814" w:rsidRPr="00305C61" w:rsidRDefault="00380814" w:rsidP="0003192B">
            <w:pPr>
              <w:spacing w:line="0" w:lineRule="atLeast"/>
              <w:ind w:left="1416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Aspecto A. </w:t>
            </w:r>
            <w:r w:rsidRPr="00305C61">
              <w:rPr>
                <w:rFonts w:ascii="Arial" w:hAnsi="Arial" w:cs="Arial"/>
                <w:sz w:val="20"/>
                <w:szCs w:val="20"/>
                <w:lang w:val="es-CO"/>
              </w:rPr>
              <w:t xml:space="preserve">Calidad de la infraestructura investigativa: laboratorios, equipos, recursos bibliográficos, recursos informáticos, entre otros. </w:t>
            </w:r>
          </w:p>
          <w:p w14:paraId="12D7749A" w14:textId="3DF720F4" w:rsidR="00380814" w:rsidRPr="00305C61" w:rsidRDefault="00380814" w:rsidP="0003192B">
            <w:pPr>
              <w:spacing w:line="0" w:lineRule="atLeast"/>
              <w:ind w:left="1416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>Aspecto I.</w:t>
            </w:r>
            <w:r w:rsidRPr="00305C61">
              <w:rPr>
                <w:rFonts w:ascii="Arial" w:hAnsi="Arial" w:cs="Arial"/>
                <w:sz w:val="20"/>
                <w:szCs w:val="20"/>
                <w:lang w:val="es-CO"/>
              </w:rPr>
              <w:t xml:space="preserve"> Apoyo administrativo y financiero para el desarrollo y gestión de la investigación, la creación de empresas y de planes de negocios (como los centros de incubación y financiación empresarial o como los centros de investigación y desarrollo tecnológico, entre otros) y la creación artística y cultural. </w:t>
            </w:r>
          </w:p>
          <w:p w14:paraId="17D3B596" w14:textId="77777777" w:rsidR="00380814" w:rsidRPr="00305C61" w:rsidRDefault="00380814" w:rsidP="00380814">
            <w:pPr>
              <w:spacing w:line="0" w:lineRule="atLeast"/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</w:pPr>
          </w:p>
          <w:p w14:paraId="4B9960CE" w14:textId="24188AFC" w:rsidR="00380814" w:rsidRPr="00305C61" w:rsidRDefault="00305C61" w:rsidP="00380814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4. </w:t>
            </w:r>
            <w:r w:rsidR="00380814"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>Factor 7.</w:t>
            </w:r>
            <w:r w:rsidR="00380814" w:rsidRPr="00305C61">
              <w:rPr>
                <w:rFonts w:ascii="Arial" w:hAnsi="Arial" w:cs="Arial"/>
                <w:sz w:val="20"/>
                <w:szCs w:val="20"/>
                <w:lang w:val="es-CO"/>
              </w:rPr>
              <w:t xml:space="preserve"> Pertinencia e Impacto Social</w:t>
            </w:r>
          </w:p>
          <w:p w14:paraId="3336728B" w14:textId="5CEFA34E" w:rsidR="00380814" w:rsidRPr="00305C61" w:rsidRDefault="00380814" w:rsidP="0003192B">
            <w:pPr>
              <w:spacing w:line="0" w:lineRule="atLeast"/>
              <w:ind w:left="708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>Característica 20.</w:t>
            </w:r>
            <w:r w:rsidRPr="00305C61">
              <w:rPr>
                <w:rFonts w:ascii="Arial" w:hAnsi="Arial" w:cs="Arial"/>
                <w:sz w:val="20"/>
                <w:szCs w:val="20"/>
                <w:lang w:val="es-CO"/>
              </w:rPr>
              <w:t xml:space="preserve"> Graduados e institución</w:t>
            </w:r>
          </w:p>
          <w:p w14:paraId="6C290F49" w14:textId="65811992" w:rsidR="0009089B" w:rsidRPr="00305C61" w:rsidRDefault="00380814" w:rsidP="0003192B">
            <w:pPr>
              <w:spacing w:line="0" w:lineRule="atLeast"/>
              <w:ind w:left="1416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>Aspecto B.</w:t>
            </w:r>
            <w:r w:rsidRPr="00305C61">
              <w:rPr>
                <w:rFonts w:ascii="Arial" w:hAnsi="Arial" w:cs="Arial"/>
                <w:sz w:val="20"/>
                <w:szCs w:val="20"/>
                <w:lang w:val="es-CO"/>
              </w:rPr>
              <w:t xml:space="preserve"> Eficacia de los sistemas de información y seguimiento a los graduados.</w:t>
            </w:r>
          </w:p>
          <w:p w14:paraId="35BF752E" w14:textId="77777777" w:rsidR="0009089B" w:rsidRPr="00305C61" w:rsidRDefault="0009089B" w:rsidP="00456052">
            <w:pPr>
              <w:spacing w:line="0" w:lineRule="atLeast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</w:p>
          <w:p w14:paraId="16BC06B0" w14:textId="3AC7573C" w:rsidR="005A1051" w:rsidRPr="00305C61" w:rsidRDefault="00305C61" w:rsidP="00456052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C61">
              <w:rPr>
                <w:rFonts w:ascii="Arial" w:hAnsi="Arial" w:cs="Arial"/>
                <w:b/>
                <w:sz w:val="20"/>
                <w:szCs w:val="20"/>
                <w:lang w:val="es-CO"/>
              </w:rPr>
              <w:t>5</w:t>
            </w:r>
            <w:r w:rsidR="0089445C" w:rsidRPr="00305C61">
              <w:rPr>
                <w:rFonts w:ascii="Arial" w:hAnsi="Arial" w:cs="Arial"/>
                <w:b/>
                <w:sz w:val="20"/>
                <w:szCs w:val="20"/>
                <w:lang w:val="es-CO"/>
              </w:rPr>
              <w:t>.</w:t>
            </w:r>
            <w:r w:rsidR="0089445C"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 </w:t>
            </w:r>
            <w:r w:rsidR="007066BF"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Factor </w:t>
            </w:r>
            <w:r w:rsidR="007066BF"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10.</w:t>
            </w:r>
            <w:r w:rsidR="007066BF" w:rsidRPr="00305C61">
              <w:rPr>
                <w:rFonts w:ascii="Arial" w:hAnsi="Arial" w:cs="Arial"/>
                <w:color w:val="000000"/>
                <w:sz w:val="20"/>
                <w:szCs w:val="20"/>
              </w:rPr>
              <w:t xml:space="preserve"> Organización, gestión y administración</w:t>
            </w:r>
          </w:p>
          <w:p w14:paraId="765DA92F" w14:textId="32F48A7E" w:rsidR="00F54EA2" w:rsidRPr="00305C61" w:rsidRDefault="00F54EA2" w:rsidP="0003192B">
            <w:pPr>
              <w:spacing w:line="0" w:lineRule="atLeast"/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Característica</w:t>
            </w:r>
            <w:r w:rsidR="007066BF"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25.</w:t>
            </w:r>
            <w:r w:rsidRPr="00305C61">
              <w:rPr>
                <w:rFonts w:ascii="Arial" w:hAnsi="Arial" w:cs="Arial"/>
                <w:color w:val="000000"/>
                <w:sz w:val="20"/>
                <w:szCs w:val="20"/>
              </w:rPr>
              <w:t xml:space="preserve"> Administración y gestión</w:t>
            </w:r>
          </w:p>
          <w:p w14:paraId="63752985" w14:textId="633458A3" w:rsidR="00E06ABC" w:rsidRPr="00305C61" w:rsidRDefault="007066BF" w:rsidP="0003192B">
            <w:pPr>
              <w:spacing w:line="0" w:lineRule="atLeast"/>
              <w:ind w:left="1416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Aspecto </w:t>
            </w:r>
            <w:r w:rsidR="00E06ABC"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G.</w:t>
            </w:r>
            <w:r w:rsidR="00E06ABC" w:rsidRPr="00305C61">
              <w:rPr>
                <w:rFonts w:ascii="Arial" w:hAnsi="Arial" w:cs="Arial"/>
                <w:color w:val="000000"/>
                <w:sz w:val="20"/>
                <w:szCs w:val="20"/>
              </w:rPr>
              <w:t xml:space="preserve"> Incorporación de sistemas de información y de gestión documental que permitan la regulación de los procesos documentales propios de la historia académica de los estudiantes e historia laboral y académica de los profesores, así como la memoria de la gestión administrativa. </w:t>
            </w:r>
          </w:p>
          <w:p w14:paraId="66311683" w14:textId="77777777" w:rsidR="00E06ABC" w:rsidRPr="00305C61" w:rsidRDefault="00E06ABC" w:rsidP="00456052">
            <w:pPr>
              <w:spacing w:line="0" w:lineRule="atLeast"/>
              <w:rPr>
                <w:rFonts w:ascii="Arial" w:hAnsi="Arial" w:cs="Arial"/>
                <w:color w:val="000000"/>
                <w:sz w:val="20"/>
                <w:szCs w:val="20"/>
                <w:lang w:val="es-CO"/>
              </w:rPr>
            </w:pPr>
          </w:p>
          <w:p w14:paraId="1744A60F" w14:textId="58E580B1" w:rsidR="00F54EA2" w:rsidRPr="00305C61" w:rsidRDefault="007066BF" w:rsidP="0003192B">
            <w:pPr>
              <w:spacing w:line="0" w:lineRule="atLeast"/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Característica </w:t>
            </w:r>
            <w:r w:rsidR="00F54EA2" w:rsidRPr="00305C6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26.</w:t>
            </w:r>
            <w:r w:rsidR="00F54EA2" w:rsidRPr="00305C61">
              <w:rPr>
                <w:rFonts w:ascii="Arial" w:hAnsi="Arial" w:cs="Arial"/>
                <w:color w:val="000000"/>
                <w:sz w:val="20"/>
                <w:szCs w:val="20"/>
              </w:rPr>
              <w:t xml:space="preserve"> Procesos de comunicación</w:t>
            </w:r>
          </w:p>
          <w:p w14:paraId="6539C6FF" w14:textId="35CEE9E1" w:rsidR="002C0BEE" w:rsidRPr="00305C61" w:rsidRDefault="002C0BEE" w:rsidP="0003192B">
            <w:pPr>
              <w:spacing w:line="0" w:lineRule="atLeast"/>
              <w:ind w:left="1416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Aspecto </w:t>
            </w:r>
            <w:r w:rsidR="0089445C"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 xml:space="preserve">A. </w:t>
            </w:r>
            <w:r w:rsidR="0089445C" w:rsidRPr="00305C61">
              <w:rPr>
                <w:rFonts w:ascii="Arial" w:hAnsi="Arial" w:cs="Arial"/>
                <w:sz w:val="20"/>
                <w:szCs w:val="20"/>
                <w:lang w:val="es-CO"/>
              </w:rPr>
              <w:t>Existencia y utilización de sistemas de información integrados y mecanismos eficaces que faciliten la comunicación interna y externa de la institución.</w:t>
            </w:r>
          </w:p>
          <w:p w14:paraId="5DEF244B" w14:textId="2C48DA9D" w:rsidR="0089445C" w:rsidRPr="00305C61" w:rsidRDefault="0089445C" w:rsidP="0003192B">
            <w:pPr>
              <w:spacing w:line="0" w:lineRule="atLeast"/>
              <w:ind w:left="1416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>Aspecto B.</w:t>
            </w:r>
            <w:r w:rsidRPr="00305C61">
              <w:rPr>
                <w:rFonts w:ascii="Arial" w:hAnsi="Arial" w:cs="Arial"/>
                <w:sz w:val="20"/>
                <w:szCs w:val="20"/>
                <w:lang w:val="es-CO"/>
              </w:rPr>
              <w:t xml:space="preserve"> Existencia y efectividad de la página web institucional, debidamente actualizada para mantener informados a los usuarios sobre los temas de interés institucional y facilitar la comunicación académica y administrativa.</w:t>
            </w:r>
          </w:p>
          <w:p w14:paraId="3AC8237E" w14:textId="6479D2A5" w:rsidR="0089445C" w:rsidRPr="00305C61" w:rsidRDefault="0089445C" w:rsidP="0003192B">
            <w:pPr>
              <w:spacing w:line="0" w:lineRule="atLeast"/>
              <w:ind w:left="1416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>Aspecto D.</w:t>
            </w:r>
            <w:r w:rsidRPr="00305C61">
              <w:rPr>
                <w:rFonts w:ascii="Arial" w:hAnsi="Arial" w:cs="Arial"/>
                <w:sz w:val="20"/>
                <w:szCs w:val="20"/>
                <w:lang w:val="es-CO"/>
              </w:rPr>
              <w:t xml:space="preserve"> Existencia de un sistema eficiente de consulta, registro y archivo de la información académica de los estudiantes y los profesores.</w:t>
            </w:r>
          </w:p>
          <w:p w14:paraId="0C6A5C9C" w14:textId="68842449" w:rsidR="00F54EA2" w:rsidRPr="00305C61" w:rsidRDefault="0089445C" w:rsidP="0003192B">
            <w:pPr>
              <w:spacing w:line="0" w:lineRule="atLeast"/>
              <w:ind w:left="1416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>Aspecto E</w:t>
            </w:r>
            <w:r w:rsidRPr="00305C61">
              <w:rPr>
                <w:rFonts w:ascii="Arial" w:hAnsi="Arial" w:cs="Arial"/>
                <w:sz w:val="20"/>
                <w:szCs w:val="20"/>
                <w:lang w:val="es-CO"/>
              </w:rPr>
              <w:t xml:space="preserve">. Existencia de instrumentos archivísticos que faciliten la adecuada organización, consulta, disposición y preservación de la información académica </w:t>
            </w:r>
            <w:r w:rsidR="00305C61" w:rsidRPr="00305C61">
              <w:rPr>
                <w:rFonts w:ascii="Arial" w:hAnsi="Arial" w:cs="Arial"/>
                <w:sz w:val="20"/>
                <w:szCs w:val="20"/>
                <w:lang w:val="es-CO"/>
              </w:rPr>
              <w:t>y administrativa</w:t>
            </w:r>
            <w:r w:rsidRPr="00305C61">
              <w:rPr>
                <w:rFonts w:ascii="Arial" w:hAnsi="Arial" w:cs="Arial"/>
                <w:sz w:val="20"/>
                <w:szCs w:val="20"/>
                <w:lang w:val="es-CO"/>
              </w:rPr>
              <w:t xml:space="preserve"> en todo su ciclo vital.</w:t>
            </w:r>
          </w:p>
          <w:p w14:paraId="4AC7111B" w14:textId="2AB17C87" w:rsidR="00305C61" w:rsidRPr="00F54EA2" w:rsidRDefault="00305C61" w:rsidP="0003192B">
            <w:pPr>
              <w:spacing w:line="0" w:lineRule="atLeast"/>
              <w:ind w:left="1416"/>
              <w:rPr>
                <w:rFonts w:ascii="Arial" w:hAnsi="Arial" w:cs="Arial"/>
                <w:sz w:val="20"/>
                <w:szCs w:val="20"/>
                <w:highlight w:val="green"/>
                <w:lang w:val="es-CO"/>
              </w:rPr>
            </w:pPr>
            <w:r w:rsidRPr="00305C61">
              <w:rPr>
                <w:rFonts w:ascii="Arial" w:hAnsi="Arial" w:cs="Arial"/>
                <w:sz w:val="20"/>
                <w:szCs w:val="20"/>
                <w:u w:val="single"/>
                <w:lang w:val="es-CO"/>
              </w:rPr>
              <w:t>Aspecto F.</w:t>
            </w:r>
            <w:r w:rsidRPr="00305C61">
              <w:rPr>
                <w:rFonts w:ascii="Arial" w:hAnsi="Arial" w:cs="Arial"/>
                <w:sz w:val="20"/>
                <w:szCs w:val="20"/>
                <w:lang w:val="es-CO"/>
              </w:rPr>
              <w:t xml:space="preserve"> Apreciación de directivos, profesores, estudiantes y personal administrativo sobre la eficacia de los sistemas de información y de los mecanismos de comunicación institucionales.</w:t>
            </w:r>
          </w:p>
        </w:tc>
      </w:tr>
      <w:tr w:rsidR="009801D8" w:rsidRPr="00EA0513" w14:paraId="0ABD15EA" w14:textId="77777777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14:paraId="4D5170CC" w14:textId="77777777"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14:paraId="486126D0" w14:textId="77777777"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14:paraId="2D34B765" w14:textId="77777777" w:rsidTr="00F46E35">
              <w:trPr>
                <w:jc w:val="center"/>
              </w:trPr>
              <w:tc>
                <w:tcPr>
                  <w:tcW w:w="1194" w:type="dxa"/>
                </w:tcPr>
                <w:p w14:paraId="521AD832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14:paraId="6AE4DFD0" w14:textId="68D99293" w:rsidR="00AC700E" w:rsidRDefault="00116D7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14:paraId="696B0CBF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14:paraId="4AD4E1AA" w14:textId="777777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14:paraId="63E20E46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14:paraId="724A7343" w14:textId="3C356E69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5A6C6074" w14:textId="77777777"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14:paraId="44F552CE" w14:textId="77777777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14:paraId="7692304F" w14:textId="77777777" w:rsidR="005A396F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14:paraId="78B82318" w14:textId="0108BF82" w:rsidR="009801D8" w:rsidRPr="00F46E35" w:rsidRDefault="005A396F" w:rsidP="00D241CD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46E35">
              <w:rPr>
                <w:rFonts w:ascii="Arial" w:hAnsi="Arial" w:cs="Arial"/>
                <w:sz w:val="20"/>
                <w:szCs w:val="20"/>
                <w:lang w:val="es-CO"/>
              </w:rPr>
              <w:t xml:space="preserve">Gestión de </w:t>
            </w:r>
            <w:r w:rsidR="00E06ABC" w:rsidRPr="00F46E35">
              <w:rPr>
                <w:rFonts w:ascii="Arial" w:hAnsi="Arial" w:cs="Arial"/>
                <w:sz w:val="20"/>
                <w:szCs w:val="20"/>
                <w:lang w:val="es-CO"/>
              </w:rPr>
              <w:t>Tecnologías</w:t>
            </w:r>
            <w:r w:rsidRPr="00F46E35">
              <w:rPr>
                <w:rFonts w:ascii="Arial" w:hAnsi="Arial" w:cs="Arial"/>
                <w:sz w:val="20"/>
                <w:szCs w:val="20"/>
                <w:lang w:val="es-CO"/>
              </w:rPr>
              <w:t xml:space="preserve"> Informáticas y Sistemas de Información</w:t>
            </w:r>
          </w:p>
          <w:p w14:paraId="12FE6855" w14:textId="63F21CFE" w:rsidR="005A396F" w:rsidRPr="004036F2" w:rsidRDefault="005A396F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F46E35">
              <w:rPr>
                <w:rFonts w:ascii="Arial" w:hAnsi="Arial" w:cs="Arial"/>
                <w:sz w:val="20"/>
                <w:szCs w:val="20"/>
                <w:lang w:val="es-CO"/>
              </w:rPr>
              <w:t>Recursos Informáticos y Educativos</w:t>
            </w:r>
          </w:p>
        </w:tc>
      </w:tr>
      <w:tr w:rsidR="009801D8" w:rsidRPr="004036F2" w14:paraId="7ADCE73E" w14:textId="77777777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14:paraId="12767F15" w14:textId="77777777"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lastRenderedPageBreak/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14:paraId="66F5FEBA" w14:textId="7F6B7C24" w:rsidR="007B4CB6" w:rsidRPr="00F46E35" w:rsidRDefault="007B4CB6" w:rsidP="00FC44D7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54EA2">
              <w:rPr>
                <w:rFonts w:ascii="Arial" w:hAnsi="Arial" w:cs="Arial"/>
                <w:b/>
                <w:sz w:val="20"/>
                <w:szCs w:val="20"/>
                <w:lang w:val="es-CO"/>
              </w:rPr>
              <w:t>Cálculo:</w:t>
            </w:r>
            <w:r w:rsidRPr="00F46E35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5A396F" w:rsidRPr="00F46E35">
              <w:rPr>
                <w:rFonts w:ascii="Arial" w:hAnsi="Arial" w:cs="Arial"/>
                <w:sz w:val="20"/>
                <w:szCs w:val="20"/>
                <w:lang w:val="es-CO"/>
              </w:rPr>
              <w:t xml:space="preserve">Gestión de </w:t>
            </w:r>
            <w:r w:rsidR="00E06ABC" w:rsidRPr="00F46E35">
              <w:rPr>
                <w:rFonts w:ascii="Arial" w:hAnsi="Arial" w:cs="Arial"/>
                <w:sz w:val="20"/>
                <w:szCs w:val="20"/>
                <w:lang w:val="es-CO"/>
              </w:rPr>
              <w:t>Tecnologías</w:t>
            </w:r>
            <w:r w:rsidR="005A396F" w:rsidRPr="00F46E35">
              <w:rPr>
                <w:rFonts w:ascii="Arial" w:hAnsi="Arial" w:cs="Arial"/>
                <w:sz w:val="20"/>
                <w:szCs w:val="20"/>
                <w:lang w:val="es-CO"/>
              </w:rPr>
              <w:t xml:space="preserve"> Informáticas y Sistemas de Información</w:t>
            </w:r>
          </w:p>
          <w:p w14:paraId="00340352" w14:textId="77777777" w:rsidR="00AC50DD" w:rsidRDefault="00AC50DD" w:rsidP="007B4CB6">
            <w:pPr>
              <w:spacing w:line="0" w:lineRule="atLeast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</w:p>
          <w:p w14:paraId="7744FF96" w14:textId="77777777" w:rsidR="00F54EA2" w:rsidRPr="00F54EA2" w:rsidRDefault="007B4CB6" w:rsidP="007B4CB6">
            <w:pPr>
              <w:spacing w:line="0" w:lineRule="atLeast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54EA2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Gestión y análisis: </w:t>
            </w:r>
          </w:p>
          <w:p w14:paraId="0E7CAB1C" w14:textId="173017D6" w:rsidR="00F54EA2" w:rsidRDefault="005A396F" w:rsidP="007B4CB6">
            <w:pPr>
              <w:spacing w:line="0" w:lineRule="atLeast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46E35">
              <w:rPr>
                <w:rFonts w:ascii="Arial" w:hAnsi="Arial" w:cs="Arial"/>
                <w:sz w:val="20"/>
                <w:szCs w:val="20"/>
                <w:lang w:val="es-CO"/>
              </w:rPr>
              <w:t xml:space="preserve">Gestión de </w:t>
            </w:r>
            <w:r w:rsidR="00E06ABC" w:rsidRPr="00F46E35">
              <w:rPr>
                <w:rFonts w:ascii="Arial" w:hAnsi="Arial" w:cs="Arial"/>
                <w:sz w:val="20"/>
                <w:szCs w:val="20"/>
                <w:lang w:val="es-CO"/>
              </w:rPr>
              <w:t>Tecnologías</w:t>
            </w:r>
            <w:r w:rsidRPr="00F46E35">
              <w:rPr>
                <w:rFonts w:ascii="Arial" w:hAnsi="Arial" w:cs="Arial"/>
                <w:sz w:val="20"/>
                <w:szCs w:val="20"/>
                <w:lang w:val="es-CO"/>
              </w:rPr>
              <w:t xml:space="preserve"> Informáticas y Sistemas de Información</w:t>
            </w:r>
          </w:p>
          <w:p w14:paraId="063A04F5" w14:textId="7E4576A9" w:rsidR="007B4CB6" w:rsidRPr="004036F2" w:rsidRDefault="00E06ABC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F46E35">
              <w:rPr>
                <w:rFonts w:ascii="Arial" w:hAnsi="Arial" w:cs="Arial"/>
                <w:sz w:val="20"/>
                <w:szCs w:val="20"/>
                <w:lang w:val="es-CO"/>
              </w:rPr>
              <w:t>Vicerrectoría</w:t>
            </w:r>
            <w:r w:rsidR="005A396F" w:rsidRPr="00F46E35">
              <w:rPr>
                <w:rFonts w:ascii="Arial" w:hAnsi="Arial" w:cs="Arial"/>
                <w:sz w:val="20"/>
                <w:szCs w:val="20"/>
                <w:lang w:val="es-CO"/>
              </w:rPr>
              <w:t xml:space="preserve"> Administrativa y Financiera</w:t>
            </w:r>
          </w:p>
        </w:tc>
      </w:tr>
      <w:tr w:rsidR="00C01AC4" w:rsidRPr="004036F2" w14:paraId="28736FBB" w14:textId="77777777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373A" w14:textId="5A4F1A28"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5A396F" w:rsidRPr="00F46E35">
              <w:rPr>
                <w:rFonts w:ascii="Arial" w:hAnsi="Arial" w:cs="Arial"/>
                <w:sz w:val="20"/>
                <w:szCs w:val="20"/>
                <w:lang w:val="es-CO"/>
              </w:rPr>
              <w:t>Junio 2008</w:t>
            </w:r>
          </w:p>
        </w:tc>
      </w:tr>
      <w:tr w:rsidR="00C01AC4" w:rsidRPr="004036F2" w14:paraId="56D2462E" w14:textId="77777777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398" w14:textId="0B4A7147" w:rsidR="00C01AC4" w:rsidRPr="004036F2" w:rsidRDefault="00C01AC4" w:rsidP="00133E2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133E27">
              <w:rPr>
                <w:rFonts w:asciiTheme="minorHAnsi" w:hAnsiTheme="minorHAnsi" w:cs="Arial"/>
                <w:lang w:val="es-CO"/>
              </w:rPr>
              <w:t>22</w:t>
            </w:r>
            <w:r w:rsidR="00116D77" w:rsidRPr="00116D77">
              <w:rPr>
                <w:rFonts w:asciiTheme="minorHAnsi" w:hAnsiTheme="minorHAnsi" w:cs="Arial"/>
                <w:lang w:val="es-CO"/>
              </w:rPr>
              <w:t xml:space="preserve"> de</w:t>
            </w:r>
            <w:r w:rsidR="00116D77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116D77">
              <w:rPr>
                <w:rFonts w:ascii="Arial" w:hAnsi="Arial" w:cs="Arial"/>
                <w:sz w:val="20"/>
                <w:szCs w:val="20"/>
                <w:lang w:val="es-CO"/>
              </w:rPr>
              <w:t>m</w:t>
            </w:r>
            <w:r w:rsidR="00133E27">
              <w:rPr>
                <w:rFonts w:ascii="Arial" w:hAnsi="Arial" w:cs="Arial"/>
                <w:sz w:val="20"/>
                <w:szCs w:val="20"/>
                <w:lang w:val="es-CO"/>
              </w:rPr>
              <w:t>ayo</w:t>
            </w:r>
            <w:r w:rsidR="005A396F" w:rsidRPr="00F46E35">
              <w:rPr>
                <w:rFonts w:ascii="Arial" w:hAnsi="Arial" w:cs="Arial"/>
                <w:sz w:val="20"/>
                <w:szCs w:val="20"/>
                <w:lang w:val="es-CO"/>
              </w:rPr>
              <w:t xml:space="preserve"> de 201</w:t>
            </w:r>
            <w:r w:rsidR="00133E27">
              <w:rPr>
                <w:rFonts w:ascii="Arial" w:hAnsi="Arial" w:cs="Arial"/>
                <w:sz w:val="20"/>
                <w:szCs w:val="20"/>
                <w:lang w:val="es-CO"/>
              </w:rPr>
              <w:t>9</w:t>
            </w:r>
          </w:p>
        </w:tc>
      </w:tr>
    </w:tbl>
    <w:p w14:paraId="64DA82BD" w14:textId="77777777" w:rsidR="00F54EA2" w:rsidRDefault="00F54EA2" w:rsidP="00F54EA2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14:paraId="0C0D174D" w14:textId="045FB70E" w:rsidR="009801D8" w:rsidRPr="00F54EA2" w:rsidRDefault="001C296C" w:rsidP="00F54EA2">
      <w:pPr>
        <w:pStyle w:val="Prrafodelista"/>
        <w:widowControl/>
        <w:numPr>
          <w:ilvl w:val="0"/>
          <w:numId w:val="1"/>
        </w:numPr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  <w:r w:rsidRPr="00F54EA2">
        <w:rPr>
          <w:rFonts w:asciiTheme="minorHAnsi" w:hAnsiTheme="minorHAnsi" w:cs="Arial"/>
          <w:b/>
          <w:sz w:val="28"/>
          <w:szCs w:val="22"/>
        </w:rPr>
        <w:t>Glosario</w:t>
      </w:r>
    </w:p>
    <w:p w14:paraId="6D438E7B" w14:textId="77777777"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F54EA2" w:rsidRPr="00D037B1" w14:paraId="17833103" w14:textId="77777777" w:rsidTr="00F54EA2">
        <w:trPr>
          <w:trHeight w:val="397"/>
        </w:trPr>
        <w:tc>
          <w:tcPr>
            <w:tcW w:w="8988" w:type="dxa"/>
            <w:vAlign w:val="center"/>
          </w:tcPr>
          <w:p w14:paraId="2554C6A1" w14:textId="77777777" w:rsidR="00F54EA2" w:rsidRPr="00D6274A" w:rsidRDefault="00F54EA2" w:rsidP="00F46E35">
            <w:pPr>
              <w:spacing w:line="0" w:lineRule="atLeast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054E51B" w14:textId="77777777" w:rsidR="00F54EA2" w:rsidRDefault="00F54EA2" w:rsidP="00F46E35">
            <w:pPr>
              <w:spacing w:line="0" w:lineRule="atLeas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Automatización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: Agilización de los procesos mediante un programa específico</w:t>
            </w:r>
          </w:p>
          <w:p w14:paraId="13E615C0" w14:textId="77777777" w:rsidR="00F54EA2" w:rsidRDefault="00F54EA2" w:rsidP="00F46E35">
            <w:pPr>
              <w:spacing w:line="0" w:lineRule="atLeast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CDD3186" w14:textId="75FAF93D" w:rsidR="00F54EA2" w:rsidRPr="00270407" w:rsidRDefault="00F54EA2" w:rsidP="00F46E35">
            <w:pPr>
              <w:spacing w:line="0" w:lineRule="atLeas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Desarrollo de software</w:t>
            </w:r>
            <w:r w:rsidR="004A35FF">
              <w:rPr>
                <w:rFonts w:ascii="Arial" w:hAnsi="Arial" w:cs="Arial"/>
                <w:noProof/>
                <w:sz w:val="20"/>
                <w:szCs w:val="20"/>
              </w:rPr>
              <w:t>: Cr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ear e implementar nuevos programas de acuerdo a las necesidades de los usuarios</w:t>
            </w:r>
          </w:p>
          <w:p w14:paraId="415F37EC" w14:textId="4CC1EC85" w:rsidR="00F54EA2" w:rsidRPr="00D037B1" w:rsidRDefault="00F54EA2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  <w:r w:rsidRPr="00D6274A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</w:p>
        </w:tc>
      </w:tr>
    </w:tbl>
    <w:p w14:paraId="4598D25F" w14:textId="77777777"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12CB50D8" w14:textId="77777777"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14:paraId="1CE92924" w14:textId="77777777"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56"/>
      </w:tblGrid>
      <w:tr w:rsidR="009801D8" w:rsidRPr="00D037B1" w14:paraId="0CFD1CBC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37DC062C" w14:textId="77777777"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0EE59363" w14:textId="77777777"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14:paraId="7FC02208" w14:textId="77777777" w:rsidTr="00F46E35">
              <w:trPr>
                <w:jc w:val="center"/>
              </w:trPr>
              <w:tc>
                <w:tcPr>
                  <w:tcW w:w="1194" w:type="dxa"/>
                </w:tcPr>
                <w:p w14:paraId="185408CC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14:paraId="6AE226B0" w14:textId="469B9A7C" w:rsidR="00AC700E" w:rsidRDefault="005A396F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14:paraId="00F33111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14:paraId="0CAE07DC" w14:textId="777777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14:paraId="0B703C9F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14:paraId="6BD2597E" w14:textId="777777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25D81340" w14:textId="77777777" w:rsidR="0082082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14:paraId="08E67AAE" w14:textId="77777777" w:rsidR="000F7DFE" w:rsidRPr="00D037B1" w:rsidRDefault="000F7DFE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14:paraId="21DC7213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654422A0" w14:textId="77777777"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01F13529" w14:textId="77777777"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14:paraId="12075549" w14:textId="77777777" w:rsidR="00AC50DD" w:rsidRDefault="00AC50DD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544E1831" w14:textId="3AECD4F3" w:rsidR="00AC50DD" w:rsidRDefault="00AC50DD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Cs w:val="20"/>
                  </w:rPr>
                  <m:t>SI=</m:t>
                </m:r>
                <m:f>
                  <m:fPr>
                    <m:ctrlPr>
                      <w:rPr>
                        <w:rFonts w:ascii="Cambria Math" w:hAnsi="Cambria Math" w:cs="Arial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Ponderación Desarrollo de Software* % de avance del desarrollo de software</m:t>
                    </m:r>
                  </m:num>
                  <m:den>
                    <m:r>
                      <w:rPr>
                        <w:rFonts w:ascii="Cambria Math" w:hAnsi="Cambria Math" w:cs="Arial"/>
                        <w:szCs w:val="20"/>
                      </w:rPr>
                      <m:t>Tn</m:t>
                    </m:r>
                  </m:den>
                </m:f>
                <m:r>
                  <w:rPr>
                    <w:rFonts w:ascii="Cambria Math" w:hAnsi="Cambria Math" w:cs="Arial"/>
                    <w:szCs w:val="20"/>
                  </w:rPr>
                  <m:t>* 100</m:t>
                </m:r>
              </m:oMath>
            </m:oMathPara>
          </w:p>
          <w:p w14:paraId="329C9028" w14:textId="77777777" w:rsidR="005A396F" w:rsidRPr="00153FB1" w:rsidRDefault="005A396F" w:rsidP="005A396F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3B531E2E" w14:textId="77777777" w:rsidR="005A396F" w:rsidRPr="00153FB1" w:rsidRDefault="005A396F" w:rsidP="005A396F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3FB1">
              <w:rPr>
                <w:rFonts w:ascii="Arial" w:hAnsi="Arial" w:cs="Arial"/>
                <w:sz w:val="20"/>
                <w:szCs w:val="20"/>
              </w:rPr>
              <w:t>Tn</w:t>
            </w:r>
            <w:proofErr w:type="spellEnd"/>
            <w:r w:rsidRPr="00153FB1">
              <w:rPr>
                <w:rFonts w:ascii="Arial" w:hAnsi="Arial" w:cs="Arial"/>
                <w:sz w:val="20"/>
                <w:szCs w:val="20"/>
              </w:rPr>
              <w:t>: Total de necesidades de software por año</w:t>
            </w:r>
          </w:p>
          <w:p w14:paraId="1FA0A644" w14:textId="77777777" w:rsidR="00D241CD" w:rsidRDefault="00D241CD" w:rsidP="005A396F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EFF43E4" w14:textId="77777777" w:rsidR="000F7DFE" w:rsidRPr="00D037B1" w:rsidRDefault="000F7DFE" w:rsidP="005A396F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14:paraId="6FB81E59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2110FA47" w14:textId="77777777"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14:paraId="10E0EAE9" w14:textId="77777777" w:rsidR="000F7DFE" w:rsidRDefault="000F7DFE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525A77EC" w14:textId="737CBDC2" w:rsidR="005A396F" w:rsidRDefault="007573B8" w:rsidP="005A396F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 inicio de cada vigencia se determina los módulos de software a desarrollar y se asignan los Ingenieros respectivos. </w:t>
            </w:r>
            <w:r w:rsidR="005A396F">
              <w:rPr>
                <w:rFonts w:ascii="Arial" w:hAnsi="Arial" w:cs="Arial"/>
                <w:sz w:val="20"/>
                <w:szCs w:val="20"/>
              </w:rPr>
              <w:t>Cada uno de los m</w:t>
            </w:r>
            <w:r>
              <w:rPr>
                <w:rFonts w:ascii="Arial" w:hAnsi="Arial" w:cs="Arial"/>
                <w:sz w:val="20"/>
                <w:szCs w:val="20"/>
              </w:rPr>
              <w:t>ódulos tiene el mismo peso</w:t>
            </w:r>
            <w:r w:rsidR="005A396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B010385" w14:textId="77777777" w:rsidR="007573B8" w:rsidRDefault="007573B8" w:rsidP="005A396F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3603B84E" w14:textId="77777777" w:rsidR="007573B8" w:rsidRPr="007573B8" w:rsidRDefault="007573B8" w:rsidP="007573B8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7573B8">
              <w:rPr>
                <w:rFonts w:ascii="Arial" w:hAnsi="Arial" w:cs="Arial"/>
                <w:sz w:val="20"/>
                <w:szCs w:val="20"/>
              </w:rPr>
              <w:t xml:space="preserve">Se evalúa el porcentaje de cumplimiento de cada uno de las actividades según sus avances </w:t>
            </w:r>
            <w:r w:rsidRPr="007573B8">
              <w:rPr>
                <w:rFonts w:ascii="Arial" w:hAnsi="Arial" w:cs="Arial"/>
                <w:sz w:val="20"/>
                <w:szCs w:val="20"/>
              </w:rPr>
              <w:lastRenderedPageBreak/>
              <w:t>mensuales.</w:t>
            </w:r>
          </w:p>
          <w:p w14:paraId="05320D06" w14:textId="77777777" w:rsidR="007573B8" w:rsidRPr="007573B8" w:rsidRDefault="007573B8" w:rsidP="007573B8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47C2548A" w14:textId="77777777" w:rsidR="007573B8" w:rsidRPr="007573B8" w:rsidRDefault="007573B8" w:rsidP="007573B8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7573B8">
              <w:rPr>
                <w:rFonts w:ascii="Arial" w:hAnsi="Arial" w:cs="Arial"/>
                <w:sz w:val="20"/>
                <w:szCs w:val="20"/>
              </w:rPr>
              <w:t>Las metas anuales son definidas antes del inicio de cada vigencia y se tiene un plan de metas durante todo el PDI.</w:t>
            </w:r>
          </w:p>
          <w:p w14:paraId="00F0EEBF" w14:textId="77777777" w:rsidR="007573B8" w:rsidRDefault="007573B8" w:rsidP="005A396F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73B77857" w14:textId="77777777" w:rsidR="005A396F" w:rsidRDefault="005A396F" w:rsidP="005A396F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6090991D" w14:textId="77777777" w:rsidR="005A396F" w:rsidRDefault="005A396F" w:rsidP="005A396F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13039A">
              <w:rPr>
                <w:rFonts w:ascii="Arial" w:hAnsi="Arial" w:cs="Arial"/>
                <w:b/>
                <w:sz w:val="20"/>
                <w:szCs w:val="20"/>
              </w:rPr>
              <w:t>No incluye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64EE2F3" w14:textId="77777777" w:rsidR="005A396F" w:rsidRDefault="005A396F" w:rsidP="005A396F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5AAA3819" w14:textId="77777777" w:rsidR="007573B8" w:rsidRDefault="005A396F" w:rsidP="007573B8">
            <w:pPr>
              <w:numPr>
                <w:ilvl w:val="0"/>
                <w:numId w:val="17"/>
              </w:num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Proyectos de operación comercial</w:t>
            </w:r>
          </w:p>
          <w:p w14:paraId="38B92F03" w14:textId="7B8178B9" w:rsidR="005A396F" w:rsidRPr="007573B8" w:rsidRDefault="007573B8" w:rsidP="007573B8">
            <w:pPr>
              <w:numPr>
                <w:ilvl w:val="0"/>
                <w:numId w:val="17"/>
              </w:num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Software adquirido</w:t>
            </w:r>
          </w:p>
          <w:p w14:paraId="1E569290" w14:textId="77777777" w:rsidR="005A396F" w:rsidRDefault="005A396F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3BFCE5FC" w14:textId="77777777" w:rsidR="000F7DFE" w:rsidRDefault="000F7DFE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700FC83D" w14:textId="77777777" w:rsidR="000F7DFE" w:rsidRDefault="000F7DFE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2881C83E" w14:textId="77777777" w:rsidR="000F7DFE" w:rsidRDefault="000F7DFE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6D6744E8" w14:textId="77777777" w:rsidR="000F7DFE" w:rsidRDefault="000F7DFE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2DCB5D23" w14:textId="77777777" w:rsidR="000F7DFE" w:rsidRDefault="000F7DFE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6DC0CE12" w14:textId="77777777" w:rsidR="000F7DFE" w:rsidRDefault="000F7DFE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15EBC493" w14:textId="77777777" w:rsidR="000F7DFE" w:rsidRPr="00D037B1" w:rsidRDefault="000F7DFE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235E3230" w14:textId="77777777" w:rsidR="005C75D9" w:rsidRPr="00D037B1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14:paraId="1244AD8A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05711E0B" w14:textId="77777777"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14:paraId="6B67F3BF" w14:textId="77777777" w:rsidR="00D43429" w:rsidRDefault="00D43429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14:paraId="0DFED595" w14:textId="4F2DE509" w:rsidR="00D43429" w:rsidRPr="00D43429" w:rsidRDefault="00845A18" w:rsidP="002114F6">
            <w:pPr>
              <w:spacing w:line="0" w:lineRule="atLeast"/>
              <w:rPr>
                <w:rFonts w:asciiTheme="minorHAnsi" w:hAnsiTheme="minorHAnsi" w:cs="Arial"/>
                <w:noProof/>
                <w:szCs w:val="20"/>
              </w:rPr>
            </w:pPr>
            <w:r>
              <w:rPr>
                <w:rFonts w:asciiTheme="minorHAnsi" w:hAnsiTheme="minorHAnsi" w:cs="Arial"/>
                <w:b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2EB85C9E" wp14:editId="71C5E4C6">
                  <wp:extent cx="5608320" cy="2936240"/>
                  <wp:effectExtent l="0" t="0" r="5080" b="1016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8320" cy="293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576B7F" w14:textId="24B88B92" w:rsidR="005739BB" w:rsidRDefault="005739BB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14:paraId="59C3DEDF" w14:textId="77777777" w:rsidR="004A2B08" w:rsidRPr="00D037B1" w:rsidRDefault="004A2B08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 xml:space="preserve">Nota: </w:t>
            </w:r>
            <w:r w:rsidRPr="004A2B08">
              <w:rPr>
                <w:rFonts w:asciiTheme="minorHAnsi" w:hAnsiTheme="minorHAnsi" w:cs="Arial"/>
                <w:noProof/>
                <w:sz w:val="20"/>
                <w:szCs w:val="20"/>
              </w:rPr>
              <w:t>En el caso de que la información lo permita se debe desagregar los registros hasta nivel de Facultad y/o Programa académico.</w:t>
            </w:r>
          </w:p>
          <w:p w14:paraId="4A49F4E4" w14:textId="77777777" w:rsidR="00C01AC4" w:rsidRPr="00D037B1" w:rsidRDefault="00C01AC4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0878004" w14:textId="77777777"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14:paraId="6946DB63" w14:textId="77777777"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14:paraId="5E5B5F2C" w14:textId="77777777"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14:paraId="725F0A1A" w14:textId="77777777"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14:paraId="7455CB27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43136F99" w14:textId="2A7AE595" w:rsidR="002114F6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14:paraId="4FE675CB" w14:textId="77777777" w:rsidR="00845A18" w:rsidRDefault="00845A18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919"/>
              <w:gridCol w:w="3313"/>
              <w:gridCol w:w="2525"/>
            </w:tblGrid>
            <w:tr w:rsidR="00845A18" w14:paraId="495F9F3A" w14:textId="77777777" w:rsidTr="00845A18">
              <w:tc>
                <w:tcPr>
                  <w:tcW w:w="2919" w:type="dxa"/>
                  <w:shd w:val="clear" w:color="auto" w:fill="548DD4" w:themeFill="text2" w:themeFillTint="99"/>
                </w:tcPr>
                <w:p w14:paraId="018107FD" w14:textId="238C0FFB" w:rsidR="00845A18" w:rsidRDefault="00845A18" w:rsidP="00845A1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Indicador</w:t>
                  </w:r>
                </w:p>
              </w:tc>
              <w:tc>
                <w:tcPr>
                  <w:tcW w:w="3313" w:type="dxa"/>
                  <w:shd w:val="clear" w:color="auto" w:fill="548DD4" w:themeFill="text2" w:themeFillTint="99"/>
                </w:tcPr>
                <w:p w14:paraId="4E1C2F21" w14:textId="4F4DD33E" w:rsidR="00845A18" w:rsidRDefault="00845A18" w:rsidP="00845A1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Meta</w:t>
                  </w:r>
                </w:p>
              </w:tc>
              <w:tc>
                <w:tcPr>
                  <w:tcW w:w="2525" w:type="dxa"/>
                  <w:shd w:val="clear" w:color="auto" w:fill="548DD4" w:themeFill="text2" w:themeFillTint="99"/>
                </w:tcPr>
                <w:p w14:paraId="2A48E400" w14:textId="77ADE12A" w:rsidR="00845A18" w:rsidRDefault="00845A18" w:rsidP="00845A1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% de Avance</w:t>
                  </w:r>
                </w:p>
              </w:tc>
            </w:tr>
            <w:tr w:rsidR="00845A18" w14:paraId="48446F16" w14:textId="77777777" w:rsidTr="00845A18">
              <w:tc>
                <w:tcPr>
                  <w:tcW w:w="2919" w:type="dxa"/>
                </w:tcPr>
                <w:p w14:paraId="746C5BFE" w14:textId="77777777" w:rsidR="00845A18" w:rsidRDefault="00845A18" w:rsidP="00845A1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</w:p>
              </w:tc>
              <w:tc>
                <w:tcPr>
                  <w:tcW w:w="3313" w:type="dxa"/>
                </w:tcPr>
                <w:p w14:paraId="7C121D00" w14:textId="77777777" w:rsidR="00845A18" w:rsidRDefault="00845A18" w:rsidP="00845A1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</w:p>
              </w:tc>
              <w:tc>
                <w:tcPr>
                  <w:tcW w:w="2525" w:type="dxa"/>
                </w:tcPr>
                <w:p w14:paraId="5DEF8169" w14:textId="77777777" w:rsidR="00845A18" w:rsidRDefault="00845A18" w:rsidP="00845A1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</w:p>
              </w:tc>
            </w:tr>
          </w:tbl>
          <w:p w14:paraId="5BAD06A3" w14:textId="0CD160F0"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7A359303" w14:textId="77777777"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14:paraId="43F8EEFD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1A5F9B1F" w14:textId="77777777"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14:paraId="60CEA2CA" w14:textId="77777777"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724817DD" w14:textId="77777777"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14:paraId="52C87C7C" w14:textId="77777777"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705C7CFB" w14:textId="21456563"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  <w:r w:rsidR="00845A18">
              <w:rPr>
                <w:rFonts w:asciiTheme="minorHAnsi" w:hAnsiTheme="minorHAnsi" w:cs="Arial"/>
                <w:szCs w:val="20"/>
              </w:rPr>
              <w:t xml:space="preserve"> Permite</w:t>
            </w:r>
            <w:r w:rsidR="001B6D74">
              <w:rPr>
                <w:rFonts w:asciiTheme="minorHAnsi" w:hAnsiTheme="minorHAnsi" w:cs="Arial"/>
                <w:szCs w:val="20"/>
              </w:rPr>
              <w:t xml:space="preserve"> medir en cada informe</w:t>
            </w:r>
            <w:r w:rsidR="00845A18">
              <w:rPr>
                <w:rFonts w:asciiTheme="minorHAnsi" w:hAnsiTheme="minorHAnsi" w:cs="Arial"/>
                <w:szCs w:val="20"/>
              </w:rPr>
              <w:t xml:space="preserve"> (mensual)</w:t>
            </w:r>
            <w:r w:rsidR="001B6D74">
              <w:rPr>
                <w:rFonts w:asciiTheme="minorHAnsi" w:hAnsiTheme="minorHAnsi" w:cs="Arial"/>
                <w:szCs w:val="20"/>
              </w:rPr>
              <w:t>,</w:t>
            </w:r>
            <w:r w:rsidR="00845A18">
              <w:rPr>
                <w:rFonts w:asciiTheme="minorHAnsi" w:hAnsiTheme="minorHAnsi" w:cs="Arial"/>
                <w:szCs w:val="20"/>
              </w:rPr>
              <w:t xml:space="preserve"> el avance de </w:t>
            </w:r>
            <w:r w:rsidR="001B6D74">
              <w:rPr>
                <w:rFonts w:asciiTheme="minorHAnsi" w:hAnsiTheme="minorHAnsi" w:cs="Arial"/>
                <w:szCs w:val="20"/>
              </w:rPr>
              <w:t xml:space="preserve">los módulos a desarrollar. </w:t>
            </w:r>
          </w:p>
          <w:p w14:paraId="2733A484" w14:textId="694F2C2C"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  <w:r w:rsidR="00D43429">
              <w:rPr>
                <w:rFonts w:asciiTheme="minorHAnsi" w:hAnsiTheme="minorHAnsi" w:cs="Arial"/>
                <w:szCs w:val="20"/>
              </w:rPr>
              <w:t xml:space="preserve"> Anual, con entregas mensuales de avances de acuerdo </w:t>
            </w:r>
            <w:proofErr w:type="spellStart"/>
            <w:r w:rsidR="00D43429">
              <w:rPr>
                <w:rFonts w:asciiTheme="minorHAnsi" w:hAnsiTheme="minorHAnsi" w:cs="Arial"/>
                <w:szCs w:val="20"/>
              </w:rPr>
              <w:t>a</w:t>
            </w:r>
            <w:proofErr w:type="spellEnd"/>
            <w:r w:rsidR="00D43429">
              <w:rPr>
                <w:rFonts w:asciiTheme="minorHAnsi" w:hAnsiTheme="minorHAnsi" w:cs="Arial"/>
                <w:szCs w:val="20"/>
              </w:rPr>
              <w:t xml:space="preserve"> cronograma entregado.</w:t>
            </w:r>
          </w:p>
          <w:p w14:paraId="033B3532" w14:textId="5D842629"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  <w:r w:rsidR="00D43429">
              <w:rPr>
                <w:rFonts w:asciiTheme="minorHAnsi" w:hAnsiTheme="minorHAnsi" w:cs="Arial"/>
                <w:szCs w:val="20"/>
              </w:rPr>
              <w:t xml:space="preserve"> </w:t>
            </w:r>
            <w:r w:rsidR="004577A2">
              <w:rPr>
                <w:rFonts w:asciiTheme="minorHAnsi" w:hAnsiTheme="minorHAnsi" w:cs="Arial"/>
                <w:szCs w:val="20"/>
              </w:rPr>
              <w:t xml:space="preserve">Informes cualitativos que son entregados, </w:t>
            </w:r>
          </w:p>
          <w:p w14:paraId="11747F75" w14:textId="33CB2AAA"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  <w:r w:rsidR="004577A2">
              <w:rPr>
                <w:rFonts w:asciiTheme="minorHAnsi" w:hAnsiTheme="minorHAnsi" w:cs="Arial"/>
                <w:szCs w:val="20"/>
              </w:rPr>
              <w:t xml:space="preserve"> Generación de acciones si son del caso, alertas al presentarse un retraso.</w:t>
            </w:r>
          </w:p>
          <w:p w14:paraId="3D4A5923" w14:textId="15E0DC9B"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  <w:r w:rsidR="00D43429">
              <w:rPr>
                <w:rFonts w:asciiTheme="minorHAnsi" w:hAnsiTheme="minorHAnsi" w:cs="Arial"/>
                <w:szCs w:val="20"/>
              </w:rPr>
              <w:t xml:space="preserve"> Esta información se va </w:t>
            </w:r>
            <w:r w:rsidR="002F280B">
              <w:rPr>
                <w:rFonts w:asciiTheme="minorHAnsi" w:hAnsiTheme="minorHAnsi" w:cs="Arial"/>
                <w:szCs w:val="20"/>
              </w:rPr>
              <w:t>a</w:t>
            </w:r>
            <w:r w:rsidR="00D43429">
              <w:rPr>
                <w:rFonts w:asciiTheme="minorHAnsi" w:hAnsiTheme="minorHAnsi" w:cs="Arial"/>
                <w:szCs w:val="20"/>
              </w:rPr>
              <w:t xml:space="preserve"> encontrar en el nuevo sistema SIGER y los soportes en Gestión de Tecnologías Informáticas y Sistemas de Información.</w:t>
            </w:r>
          </w:p>
          <w:p w14:paraId="664A1AF4" w14:textId="77777777"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FF52C6A" w14:textId="77777777" w:rsidR="00D80394" w:rsidRPr="00D037B1" w:rsidRDefault="00D80394">
      <w:pPr>
        <w:rPr>
          <w:rFonts w:asciiTheme="minorHAnsi" w:hAnsiTheme="minorHAnsi"/>
        </w:rPr>
      </w:pPr>
    </w:p>
    <w:p w14:paraId="38387DA4" w14:textId="77777777" w:rsidR="004A35FF" w:rsidRDefault="004A35FF" w:rsidP="00F56736">
      <w:pPr>
        <w:spacing w:line="0" w:lineRule="atLeast"/>
        <w:rPr>
          <w:rFonts w:asciiTheme="minorHAnsi" w:hAnsiTheme="minorHAnsi"/>
        </w:rPr>
      </w:pPr>
    </w:p>
    <w:p w14:paraId="1F1F7439" w14:textId="77777777" w:rsidR="004A35FF" w:rsidRPr="00D037B1" w:rsidRDefault="004A35FF" w:rsidP="00F56736">
      <w:pPr>
        <w:spacing w:line="0" w:lineRule="atLeast"/>
        <w:rPr>
          <w:rFonts w:asciiTheme="minorHAnsi" w:hAnsiTheme="minorHAnsi"/>
        </w:rPr>
      </w:pPr>
    </w:p>
    <w:p w14:paraId="424C0416" w14:textId="77777777"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14:paraId="79459841" w14:textId="77777777"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14:paraId="7DEEF4C3" w14:textId="77777777"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14:paraId="5330E67B" w14:textId="77777777"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14:paraId="1606F073" w14:textId="77777777"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14:paraId="2343379B" w14:textId="77777777"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55085" w14:textId="77777777" w:rsidR="003D3BDC" w:rsidRDefault="003D3BDC">
      <w:r>
        <w:separator/>
      </w:r>
    </w:p>
  </w:endnote>
  <w:endnote w:type="continuationSeparator" w:id="0">
    <w:p w14:paraId="0C2F9926" w14:textId="77777777" w:rsidR="003D3BDC" w:rsidRDefault="003D3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B5E80" w14:textId="77777777" w:rsidR="00845A18" w:rsidRPr="00BB4682" w:rsidRDefault="00845A18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596FE" w14:textId="77777777" w:rsidR="003D3BDC" w:rsidRDefault="003D3BDC">
      <w:r>
        <w:separator/>
      </w:r>
    </w:p>
  </w:footnote>
  <w:footnote w:type="continuationSeparator" w:id="0">
    <w:p w14:paraId="0989ACAA" w14:textId="77777777" w:rsidR="003D3BDC" w:rsidRDefault="003D3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845A18" w:rsidRPr="004036F2" w14:paraId="31D4267B" w14:textId="77777777" w:rsidTr="00B05843">
      <w:trPr>
        <w:trHeight w:val="1825"/>
      </w:trPr>
      <w:tc>
        <w:tcPr>
          <w:tcW w:w="1605" w:type="dxa"/>
          <w:vAlign w:val="center"/>
          <w:hideMark/>
        </w:tcPr>
        <w:p w14:paraId="799E5FE2" w14:textId="77777777" w:rsidR="00845A18" w:rsidRPr="004036F2" w:rsidRDefault="00845A18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445CA33E" wp14:editId="30EF52AC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14:paraId="4BD15FF4" w14:textId="77777777" w:rsidR="00845A18" w:rsidRPr="004036F2" w:rsidRDefault="00845A18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14:paraId="3A5B0169" w14:textId="77777777" w:rsidR="00845A18" w:rsidRPr="004036F2" w:rsidRDefault="00845A18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14:paraId="4AC5C01C" w14:textId="77777777" w:rsidR="00195D24" w:rsidRDefault="00195D24" w:rsidP="00195D24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rFonts w:asciiTheme="minorHAnsi" w:hAnsiTheme="minorHAnsi" w:cs="Arial"/>
              <w:b/>
              <w:sz w:val="22"/>
            </w:rPr>
            <w:t>Plan de Desarrollo Institucional 2016 – 2017</w:t>
          </w:r>
        </w:p>
        <w:p w14:paraId="737BD85D" w14:textId="26E70FA2" w:rsidR="00845A18" w:rsidRPr="007066BF" w:rsidRDefault="007066BF">
          <w:pPr>
            <w:jc w:val="center"/>
            <w:rPr>
              <w:rFonts w:asciiTheme="minorHAnsi" w:hAnsiTheme="minorHAnsi" w:cs="Arial"/>
              <w:b/>
              <w:sz w:val="22"/>
              <w:szCs w:val="22"/>
            </w:rPr>
          </w:pPr>
          <w:r w:rsidRPr="007066BF">
            <w:rPr>
              <w:rFonts w:asciiTheme="minorHAnsi" w:hAnsiTheme="minorHAnsi" w:cs="Arial"/>
              <w:b/>
              <w:sz w:val="22"/>
              <w:szCs w:val="22"/>
            </w:rPr>
            <w:t>Desarrollo sistemas de información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845A18" w:rsidRPr="004036F2" w14:paraId="08D168CF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1284CF0" w14:textId="77777777" w:rsidR="00845A18" w:rsidRPr="004036F2" w:rsidRDefault="00845A18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321C756B" w14:textId="77777777" w:rsidR="00845A18" w:rsidRPr="004036F2" w:rsidRDefault="00845A18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845A18" w:rsidRPr="004036F2" w14:paraId="2F71ABF2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4AE85FE" w14:textId="77777777" w:rsidR="00845A18" w:rsidRPr="004036F2" w:rsidRDefault="00845A18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16575557" w14:textId="77777777" w:rsidR="00845A18" w:rsidRPr="004036F2" w:rsidRDefault="00845A18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845A18" w:rsidRPr="004036F2" w14:paraId="305AAF86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36DE2560" w14:textId="77777777" w:rsidR="00845A18" w:rsidRPr="004036F2" w:rsidRDefault="00845A18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34CB224" w14:textId="77777777" w:rsidR="00845A18" w:rsidRPr="004036F2" w:rsidRDefault="00845A18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845A18" w:rsidRPr="004036F2" w14:paraId="70B6DD2A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20C741C" w14:textId="77777777" w:rsidR="00845A18" w:rsidRPr="004036F2" w:rsidRDefault="00845A18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2CF2B24" w14:textId="77777777" w:rsidR="00845A18" w:rsidRPr="004036F2" w:rsidRDefault="00845A18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133E27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2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133E27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14:paraId="324F9356" w14:textId="77777777" w:rsidR="00845A18" w:rsidRPr="004036F2" w:rsidRDefault="00845A18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14:paraId="32D5072A" w14:textId="77777777" w:rsidR="00845A18" w:rsidRPr="004036F2" w:rsidRDefault="00845A18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1455AE"/>
    <w:multiLevelType w:val="hybridMultilevel"/>
    <w:tmpl w:val="929CE4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6"/>
  </w:num>
  <w:num w:numId="1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192B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089B"/>
    <w:rsid w:val="00096CFF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0F7DFE"/>
    <w:rsid w:val="00101D9D"/>
    <w:rsid w:val="0010740B"/>
    <w:rsid w:val="00113273"/>
    <w:rsid w:val="00116D77"/>
    <w:rsid w:val="001176FC"/>
    <w:rsid w:val="00124A24"/>
    <w:rsid w:val="00124D81"/>
    <w:rsid w:val="00133E27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83B54"/>
    <w:rsid w:val="001904DD"/>
    <w:rsid w:val="00191C0C"/>
    <w:rsid w:val="00195D24"/>
    <w:rsid w:val="001A00E6"/>
    <w:rsid w:val="001A09F7"/>
    <w:rsid w:val="001A5871"/>
    <w:rsid w:val="001A5B20"/>
    <w:rsid w:val="001B6D74"/>
    <w:rsid w:val="001C01F5"/>
    <w:rsid w:val="001C0C19"/>
    <w:rsid w:val="001C296C"/>
    <w:rsid w:val="001C3EC1"/>
    <w:rsid w:val="001D17FE"/>
    <w:rsid w:val="001E485A"/>
    <w:rsid w:val="001F5100"/>
    <w:rsid w:val="001F5702"/>
    <w:rsid w:val="001F70C3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0BEE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280B"/>
    <w:rsid w:val="002F798C"/>
    <w:rsid w:val="003008BA"/>
    <w:rsid w:val="003008C2"/>
    <w:rsid w:val="00305C61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395E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42F0"/>
    <w:rsid w:val="0036506A"/>
    <w:rsid w:val="0037401F"/>
    <w:rsid w:val="00380814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D3BD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577A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5FF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55EA4"/>
    <w:rsid w:val="00560492"/>
    <w:rsid w:val="00562A9B"/>
    <w:rsid w:val="00563FBB"/>
    <w:rsid w:val="005739BB"/>
    <w:rsid w:val="00591FC4"/>
    <w:rsid w:val="005A1051"/>
    <w:rsid w:val="005A2D0F"/>
    <w:rsid w:val="005A396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F0BB7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B53AE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66BF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41AD"/>
    <w:rsid w:val="00756B67"/>
    <w:rsid w:val="007573B8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371F6"/>
    <w:rsid w:val="00842C59"/>
    <w:rsid w:val="00842E0A"/>
    <w:rsid w:val="00845A18"/>
    <w:rsid w:val="00847891"/>
    <w:rsid w:val="008553FC"/>
    <w:rsid w:val="00863C18"/>
    <w:rsid w:val="00865900"/>
    <w:rsid w:val="008664F5"/>
    <w:rsid w:val="008752B3"/>
    <w:rsid w:val="00881B91"/>
    <w:rsid w:val="0089045D"/>
    <w:rsid w:val="0089445C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329F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50DD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B6FA2"/>
    <w:rsid w:val="00BC058B"/>
    <w:rsid w:val="00BC5559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A25F2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24E0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3429"/>
    <w:rsid w:val="00D46808"/>
    <w:rsid w:val="00D515DF"/>
    <w:rsid w:val="00D5518F"/>
    <w:rsid w:val="00D551A8"/>
    <w:rsid w:val="00D554AA"/>
    <w:rsid w:val="00D6000C"/>
    <w:rsid w:val="00D6274A"/>
    <w:rsid w:val="00D65A6D"/>
    <w:rsid w:val="00D80394"/>
    <w:rsid w:val="00D81538"/>
    <w:rsid w:val="00D848D0"/>
    <w:rsid w:val="00D8771A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06ABC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669"/>
    <w:rsid w:val="00E976EB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46E35"/>
    <w:rsid w:val="00F50800"/>
    <w:rsid w:val="00F5465E"/>
    <w:rsid w:val="00F54EA2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76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7BB1F693"/>
  <w15:docId w15:val="{9A2CD2D3-92A5-46E2-BE73-112F4525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1073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6962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3</cp:revision>
  <cp:lastPrinted>2008-11-24T15:14:00Z</cp:lastPrinted>
  <dcterms:created xsi:type="dcterms:W3CDTF">2016-04-16T16:00:00Z</dcterms:created>
  <dcterms:modified xsi:type="dcterms:W3CDTF">2019-05-22T15:02:00Z</dcterms:modified>
</cp:coreProperties>
</file>