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EB6" w:rsidRDefault="000E7EB6" w:rsidP="006148EC">
      <w:pPr>
        <w:jc w:val="both"/>
      </w:pPr>
    </w:p>
    <w:p w:rsidR="006148EC" w:rsidRPr="00E7019A" w:rsidRDefault="00E7019A" w:rsidP="00E7019A">
      <w:pPr>
        <w:jc w:val="center"/>
        <w:rPr>
          <w:b/>
        </w:rPr>
      </w:pPr>
      <w:r w:rsidRPr="00E7019A">
        <w:rPr>
          <w:b/>
        </w:rPr>
        <w:t>IMPORTANTE</w:t>
      </w:r>
    </w:p>
    <w:p w:rsidR="00E7019A" w:rsidRDefault="00E7019A" w:rsidP="00E96B5A"/>
    <w:p w:rsidR="006148EC" w:rsidRDefault="00E7019A" w:rsidP="00E96B5A">
      <w:r>
        <w:t>SE  APLAZA EL CIERRE DE LA INVITACIÓN A COTIZAR BS/15/2013 PARA EL DÍA VIERNES 16 DE AGOSTO DE 2013.</w:t>
      </w:r>
    </w:p>
    <w:p w:rsidR="00E7019A" w:rsidRDefault="00E7019A" w:rsidP="006148EC">
      <w:pPr>
        <w:jc w:val="both"/>
      </w:pPr>
    </w:p>
    <w:p w:rsidR="00E7019A" w:rsidRDefault="00E7019A" w:rsidP="006148EC">
      <w:pPr>
        <w:jc w:val="both"/>
        <w:rPr>
          <w:rFonts w:ascii="Calibri" w:eastAsia="Calibri" w:hAnsi="Calibri" w:cs="Arial"/>
          <w:b/>
          <w:lang w:eastAsia="ar-SA"/>
        </w:rPr>
      </w:pPr>
      <w:r>
        <w:t xml:space="preserve">SE ACLARA QUE SE ACEPTA PARA EL ÍTEM 5 – BALANZA ANALÍTICA LA MARCA </w:t>
      </w:r>
      <w:r w:rsidRPr="00FB693C">
        <w:rPr>
          <w:rFonts w:ascii="Calibri" w:eastAsia="Calibri" w:hAnsi="Calibri" w:cs="Arial"/>
          <w:b/>
          <w:lang w:eastAsia="ar-SA"/>
        </w:rPr>
        <w:t>SARTORIUS DE ALEMANIA Y EL MODELO AZ214</w:t>
      </w:r>
      <w:r>
        <w:rPr>
          <w:rFonts w:ascii="Calibri" w:eastAsia="Calibri" w:hAnsi="Calibri" w:cs="Arial"/>
          <w:b/>
          <w:lang w:eastAsia="ar-SA"/>
        </w:rPr>
        <w:t>. Ver Anexo 1  Modificado 2.</w:t>
      </w:r>
    </w:p>
    <w:p w:rsidR="00E7019A" w:rsidRDefault="00E7019A" w:rsidP="006148EC">
      <w:pPr>
        <w:jc w:val="both"/>
        <w:rPr>
          <w:rFonts w:ascii="Calibri" w:eastAsia="Calibri" w:hAnsi="Calibri" w:cs="Arial"/>
          <w:b/>
          <w:lang w:eastAsia="ar-SA"/>
        </w:rPr>
      </w:pPr>
    </w:p>
    <w:p w:rsidR="00E7019A" w:rsidRDefault="00E7019A" w:rsidP="006148EC">
      <w:pPr>
        <w:jc w:val="both"/>
      </w:pPr>
      <w:r>
        <w:rPr>
          <w:rFonts w:ascii="Calibri" w:eastAsia="Calibri" w:hAnsi="Calibri" w:cs="Arial"/>
          <w:b/>
          <w:lang w:eastAsia="ar-SA"/>
        </w:rPr>
        <w:t>FAVOR TENER EN CUENTA QUE PARA LA PRESENTACIÓN DE LA OFERTA DEBEN HACERLO EN EL ANEXO 1 MODIFICADO 2.</w:t>
      </w:r>
      <w:bookmarkStart w:id="0" w:name="_GoBack"/>
      <w:bookmarkEnd w:id="0"/>
    </w:p>
    <w:sectPr w:rsidR="00E7019A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7CE7" w:rsidRDefault="00F97CE7" w:rsidP="006148EC">
      <w:pPr>
        <w:spacing w:after="0" w:line="240" w:lineRule="auto"/>
      </w:pPr>
      <w:r>
        <w:separator/>
      </w:r>
    </w:p>
  </w:endnote>
  <w:endnote w:type="continuationSeparator" w:id="0">
    <w:p w:rsidR="00F97CE7" w:rsidRDefault="00F97CE7" w:rsidP="00614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7CE7" w:rsidRDefault="00F97CE7" w:rsidP="006148EC">
      <w:pPr>
        <w:spacing w:after="0" w:line="240" w:lineRule="auto"/>
      </w:pPr>
      <w:r>
        <w:separator/>
      </w:r>
    </w:p>
  </w:footnote>
  <w:footnote w:type="continuationSeparator" w:id="0">
    <w:p w:rsidR="00F97CE7" w:rsidRDefault="00F97CE7" w:rsidP="00614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48EC" w:rsidRDefault="006148EC" w:rsidP="006148EC">
    <w:pPr>
      <w:pStyle w:val="Encabezado"/>
      <w:tabs>
        <w:tab w:val="center" w:pos="8931"/>
      </w:tabs>
      <w:jc w:val="center"/>
    </w:pPr>
    <w:r>
      <w:t>ADENDA 2</w:t>
    </w:r>
  </w:p>
  <w:p w:rsidR="006148EC" w:rsidRDefault="006148EC" w:rsidP="006148EC">
    <w:pPr>
      <w:pStyle w:val="Encabezado"/>
      <w:tabs>
        <w:tab w:val="center" w:pos="8931"/>
      </w:tabs>
      <w:jc w:val="center"/>
    </w:pPr>
    <w:r>
      <w:t>INVITACIÓN A COTIZAR BS/15/2013</w:t>
    </w:r>
  </w:p>
  <w:p w:rsidR="006148EC" w:rsidRDefault="006148EC" w:rsidP="006148EC">
    <w:pPr>
      <w:pStyle w:val="Encabezado"/>
      <w:tabs>
        <w:tab w:val="clear" w:pos="4419"/>
        <w:tab w:val="clear" w:pos="8838"/>
        <w:tab w:val="center" w:pos="8931"/>
      </w:tabs>
      <w:jc w:val="center"/>
    </w:pPr>
    <w:r>
      <w:t>SUMINISTRO DE EQUIPOS DE LABORATORIO</w:t>
    </w:r>
  </w:p>
  <w:p w:rsidR="006148EC" w:rsidRDefault="006148E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8EC"/>
    <w:rsid w:val="000E7EB6"/>
    <w:rsid w:val="006148EC"/>
    <w:rsid w:val="00E7019A"/>
    <w:rsid w:val="00E96B5A"/>
    <w:rsid w:val="00F9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148E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48EC"/>
  </w:style>
  <w:style w:type="paragraph" w:styleId="Piedepgina">
    <w:name w:val="footer"/>
    <w:basedOn w:val="Normal"/>
    <w:link w:val="PiedepginaCar"/>
    <w:uiPriority w:val="99"/>
    <w:unhideWhenUsed/>
    <w:rsid w:val="006148E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48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148E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48EC"/>
  </w:style>
  <w:style w:type="paragraph" w:styleId="Piedepgina">
    <w:name w:val="footer"/>
    <w:basedOn w:val="Normal"/>
    <w:link w:val="PiedepginaCar"/>
    <w:uiPriority w:val="99"/>
    <w:unhideWhenUsed/>
    <w:rsid w:val="006148E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48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54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UTP</dc:creator>
  <cp:lastModifiedBy>Usuario UTP</cp:lastModifiedBy>
  <cp:revision>2</cp:revision>
  <dcterms:created xsi:type="dcterms:W3CDTF">2013-08-13T15:38:00Z</dcterms:created>
  <dcterms:modified xsi:type="dcterms:W3CDTF">2013-08-13T16:16:00Z</dcterms:modified>
</cp:coreProperties>
</file>