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A3" w:rsidRDefault="00012EA3" w:rsidP="00012EA3">
      <w:r>
        <w:t xml:space="preserve">Preguntas </w:t>
      </w:r>
    </w:p>
    <w:p w:rsidR="00012EA3" w:rsidRPr="00A4372B" w:rsidRDefault="00012EA3" w:rsidP="00012EA3">
      <w:pPr>
        <w:rPr>
          <w:sz w:val="32"/>
        </w:rPr>
      </w:pPr>
    </w:p>
    <w:p w:rsidR="00012EA3" w:rsidRPr="00A4372B" w:rsidRDefault="00A4372B" w:rsidP="00012EA3">
      <w:pPr>
        <w:rPr>
          <w:sz w:val="32"/>
        </w:rPr>
      </w:pPr>
      <w:r w:rsidRPr="00A4372B">
        <w:rPr>
          <w:sz w:val="32"/>
        </w:rPr>
        <w:t xml:space="preserve">Preguntas sobre el documento </w:t>
      </w:r>
      <w:r w:rsidRPr="00A4372B">
        <w:rPr>
          <w:b/>
          <w:sz w:val="32"/>
        </w:rPr>
        <w:t xml:space="preserve">1381512004-2013-10-10 Anexo 2 Oferta </w:t>
      </w:r>
      <w:proofErr w:type="spellStart"/>
      <w:r w:rsidRPr="00A4372B">
        <w:rPr>
          <w:b/>
          <w:sz w:val="32"/>
        </w:rPr>
        <w:t>Economica</w:t>
      </w:r>
      <w:proofErr w:type="spellEnd"/>
      <w:r w:rsidRPr="00A4372B">
        <w:rPr>
          <w:b/>
          <w:sz w:val="32"/>
        </w:rPr>
        <w:t xml:space="preserve"> </w:t>
      </w:r>
      <w:proofErr w:type="spellStart"/>
      <w:r w:rsidRPr="00A4372B">
        <w:rPr>
          <w:b/>
          <w:sz w:val="32"/>
        </w:rPr>
        <w:t>Lic</w:t>
      </w:r>
      <w:proofErr w:type="spellEnd"/>
      <w:r w:rsidRPr="00A4372B">
        <w:rPr>
          <w:b/>
          <w:sz w:val="32"/>
        </w:rPr>
        <w:t xml:space="preserve"> 19 AC 15 PVD.xlsx</w:t>
      </w:r>
    </w:p>
    <w:p w:rsidR="00012EA3" w:rsidRDefault="00012EA3" w:rsidP="00012EA3">
      <w:pPr>
        <w:pStyle w:val="Prrafodelista"/>
        <w:numPr>
          <w:ilvl w:val="0"/>
          <w:numId w:val="1"/>
        </w:numPr>
        <w:jc w:val="both"/>
      </w:pPr>
      <w:r>
        <w:t xml:space="preserve">Del </w:t>
      </w:r>
      <w:r w:rsidRPr="00012EA3">
        <w:rPr>
          <w:b/>
        </w:rPr>
        <w:t xml:space="preserve">formato 1381512004-2013-10-10 Anexo 2 Oferta </w:t>
      </w:r>
      <w:proofErr w:type="spellStart"/>
      <w:r w:rsidRPr="00012EA3">
        <w:rPr>
          <w:b/>
        </w:rPr>
        <w:t>Economica</w:t>
      </w:r>
      <w:proofErr w:type="spellEnd"/>
      <w:r w:rsidRPr="00012EA3">
        <w:rPr>
          <w:b/>
        </w:rPr>
        <w:t xml:space="preserve"> </w:t>
      </w:r>
      <w:proofErr w:type="spellStart"/>
      <w:r w:rsidRPr="00012EA3">
        <w:rPr>
          <w:b/>
        </w:rPr>
        <w:t>Lic</w:t>
      </w:r>
      <w:proofErr w:type="spellEnd"/>
      <w:r w:rsidRPr="00012EA3">
        <w:rPr>
          <w:b/>
        </w:rPr>
        <w:t xml:space="preserve"> 19 AC 15 PVD.xlsx</w:t>
      </w:r>
      <w:r>
        <w:t xml:space="preserve">, hay una columna denominada </w:t>
      </w:r>
      <w:r w:rsidRPr="00012EA3">
        <w:rPr>
          <w:b/>
        </w:rPr>
        <w:t>Tiempo estimado (meses)</w:t>
      </w:r>
      <w:r>
        <w:t>, este campo tiene alguna incidencia en la calificación. Se pregunta esto puesto que el contrato tiene un tiempo de ejecución de  6.5 Meses.</w:t>
      </w:r>
    </w:p>
    <w:p w:rsidR="00012EA3" w:rsidRPr="00A4372B" w:rsidRDefault="00012EA3" w:rsidP="00012EA3">
      <w:pPr>
        <w:rPr>
          <w:sz w:val="32"/>
        </w:rPr>
      </w:pPr>
      <w:r w:rsidRPr="00A4372B">
        <w:rPr>
          <w:sz w:val="32"/>
        </w:rPr>
        <w:t xml:space="preserve">Preguntas sobre el documento </w:t>
      </w:r>
      <w:r w:rsidRPr="00A4372B">
        <w:rPr>
          <w:b/>
          <w:sz w:val="32"/>
        </w:rPr>
        <w:t>1381511962-2013-10-10 Anexo 1 Técnico AC 15 PVD.pdf</w:t>
      </w:r>
    </w:p>
    <w:p w:rsidR="00012EA3" w:rsidRDefault="00012EA3" w:rsidP="00012EA3">
      <w:pPr>
        <w:pStyle w:val="Prrafodelista"/>
        <w:numPr>
          <w:ilvl w:val="0"/>
          <w:numId w:val="1"/>
        </w:numPr>
      </w:pPr>
      <w:r>
        <w:t xml:space="preserve">En el </w:t>
      </w:r>
      <w:proofErr w:type="spellStart"/>
      <w:r>
        <w:t>capitulo</w:t>
      </w:r>
      <w:proofErr w:type="spellEnd"/>
      <w:r>
        <w:t xml:space="preserve"> que tiene como  </w:t>
      </w:r>
      <w:proofErr w:type="spellStart"/>
      <w:proofErr w:type="gramStart"/>
      <w:r>
        <w:t>titulo</w:t>
      </w:r>
      <w:proofErr w:type="spellEnd"/>
      <w:r>
        <w:t xml:space="preserve"> :</w:t>
      </w:r>
      <w:proofErr w:type="gramEnd"/>
      <w:r>
        <w:t xml:space="preserve"> </w:t>
      </w:r>
      <w:r w:rsidRPr="00A4372B">
        <w:rPr>
          <w:b/>
        </w:rPr>
        <w:t>“Requisitos para certificación de las aplicaciones de software desarrolladas.</w:t>
      </w:r>
      <w:r>
        <w:t xml:space="preserve">” Se enumeran una serie de compromisos que el proponente debe atender o </w:t>
      </w:r>
      <w:r w:rsidR="00A4372B">
        <w:t>cumplir</w:t>
      </w:r>
      <w:r>
        <w:t xml:space="preserve">. Es posible conocer de antemano los requerimientos exactos en cuanto a </w:t>
      </w:r>
      <w:proofErr w:type="spellStart"/>
      <w:r>
        <w:t>documentacion</w:t>
      </w:r>
      <w:proofErr w:type="spellEnd"/>
      <w:r>
        <w:t xml:space="preserve">, formatos </w:t>
      </w:r>
      <w:r w:rsidR="00A4372B">
        <w:t xml:space="preserve">y artefactos de ingeniería de software para evaluar el nivel de detalle que se exige, con el </w:t>
      </w:r>
      <w:proofErr w:type="spellStart"/>
      <w:proofErr w:type="gramStart"/>
      <w:r w:rsidR="00A4372B">
        <w:t>animo</w:t>
      </w:r>
      <w:proofErr w:type="spellEnd"/>
      <w:proofErr w:type="gramEnd"/>
      <w:r w:rsidR="00A4372B">
        <w:t xml:space="preserve"> de hacer una valoración económica de esta actividad durante la ejecución del contrato.</w:t>
      </w:r>
    </w:p>
    <w:p w:rsidR="00A4372B" w:rsidRDefault="00A4372B" w:rsidP="00A4372B">
      <w:pPr>
        <w:pStyle w:val="Prrafodelista"/>
        <w:numPr>
          <w:ilvl w:val="0"/>
          <w:numId w:val="1"/>
        </w:numPr>
      </w:pPr>
      <w:r>
        <w:t>Uno de los ítems del párrafo mencionado en el ítem anterior habla sobre “</w:t>
      </w:r>
      <w:r w:rsidRPr="00A4372B">
        <w:rPr>
          <w:b/>
        </w:rPr>
        <w:t>…desde el inicio del proyecto, solucionando las fallas encontradas adecuadamente y de acuerdo a los siguientes tiempos</w:t>
      </w:r>
      <w:proofErr w:type="gramStart"/>
      <w:r w:rsidRPr="00A4372B">
        <w:rPr>
          <w:b/>
        </w:rPr>
        <w:t>..”</w:t>
      </w:r>
      <w:proofErr w:type="gramEnd"/>
      <w:r>
        <w:t>. en este párrafo se habla sobre fallas de tipo</w:t>
      </w:r>
      <w:r w:rsidRPr="00A4372B">
        <w:rPr>
          <w:b/>
        </w:rPr>
        <w:t>, critica, alta, media y baja</w:t>
      </w:r>
      <w:r>
        <w:t xml:space="preserve">. </w:t>
      </w:r>
      <w:proofErr w:type="spellStart"/>
      <w:r>
        <w:t>Cuales</w:t>
      </w:r>
      <w:proofErr w:type="spellEnd"/>
      <w:r>
        <w:t xml:space="preserve"> son los criterios para esta clasificación y si es posible conocerlos de antemano.</w:t>
      </w:r>
    </w:p>
    <w:p w:rsidR="00A4372B" w:rsidRDefault="00A4372B" w:rsidP="00A4372B">
      <w:pPr>
        <w:pStyle w:val="Prrafodelista"/>
      </w:pPr>
    </w:p>
    <w:p w:rsidR="00012EA3" w:rsidRDefault="00012EA3" w:rsidP="00012EA3"/>
    <w:p w:rsidR="00B079E6" w:rsidRDefault="00B079E6" w:rsidP="00012EA3"/>
    <w:p w:rsidR="00B079E6" w:rsidRDefault="00B079E6" w:rsidP="00012EA3">
      <w:pPr>
        <w:rPr>
          <w:b/>
          <w:sz w:val="32"/>
          <w:szCs w:val="32"/>
        </w:rPr>
      </w:pPr>
      <w:r w:rsidRPr="00B079E6">
        <w:rPr>
          <w:sz w:val="32"/>
          <w:szCs w:val="32"/>
        </w:rPr>
        <w:t xml:space="preserve">Preguntas sobre el </w:t>
      </w:r>
      <w:r w:rsidRPr="00B079E6">
        <w:rPr>
          <w:b/>
          <w:sz w:val="32"/>
          <w:szCs w:val="32"/>
        </w:rPr>
        <w:t xml:space="preserve">documento 1381511881-2013-10-10 Pliego </w:t>
      </w:r>
      <w:proofErr w:type="spellStart"/>
      <w:r w:rsidRPr="00B079E6">
        <w:rPr>
          <w:b/>
          <w:sz w:val="32"/>
          <w:szCs w:val="32"/>
        </w:rPr>
        <w:t>Licitacion</w:t>
      </w:r>
      <w:proofErr w:type="spellEnd"/>
      <w:r w:rsidRPr="00B079E6">
        <w:rPr>
          <w:b/>
          <w:sz w:val="32"/>
          <w:szCs w:val="32"/>
        </w:rPr>
        <w:t xml:space="preserve"> 19 AC15 PVD.pdf</w:t>
      </w:r>
      <w:r>
        <w:rPr>
          <w:b/>
          <w:sz w:val="32"/>
          <w:szCs w:val="32"/>
        </w:rPr>
        <w:t>.</w:t>
      </w:r>
    </w:p>
    <w:p w:rsidR="00B079E6" w:rsidRPr="00B079E6" w:rsidRDefault="00B079E6" w:rsidP="00B079E6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t xml:space="preserve">Con relación a la conformación de uniones temporales o consorcios, como se </w:t>
      </w:r>
      <w:proofErr w:type="spellStart"/>
      <w:r>
        <w:t>hara</w:t>
      </w:r>
      <w:proofErr w:type="spellEnd"/>
      <w:r>
        <w:t xml:space="preserve"> la evaluación de:</w:t>
      </w:r>
    </w:p>
    <w:p w:rsidR="00B079E6" w:rsidRPr="00B079E6" w:rsidRDefault="00B079E6" w:rsidP="00B079E6">
      <w:pPr>
        <w:pStyle w:val="Prrafodelista"/>
        <w:numPr>
          <w:ilvl w:val="1"/>
          <w:numId w:val="3"/>
        </w:numPr>
        <w:rPr>
          <w:b/>
          <w:sz w:val="32"/>
          <w:szCs w:val="32"/>
        </w:rPr>
      </w:pPr>
      <w:r>
        <w:t xml:space="preserve"> los indicadores financieros.</w:t>
      </w:r>
    </w:p>
    <w:p w:rsidR="00B079E6" w:rsidRPr="00B079E6" w:rsidRDefault="00B079E6" w:rsidP="00B079E6">
      <w:pPr>
        <w:pStyle w:val="Prrafodelista"/>
        <w:numPr>
          <w:ilvl w:val="1"/>
          <w:numId w:val="3"/>
        </w:numPr>
        <w:rPr>
          <w:b/>
          <w:sz w:val="32"/>
          <w:szCs w:val="32"/>
        </w:rPr>
      </w:pPr>
      <w:r>
        <w:t>Inscripciones la RUP. Como se pueden presentar el cumplimiento a las actividades económicas exigidas.</w:t>
      </w:r>
    </w:p>
    <w:p w:rsidR="00B079E6" w:rsidRPr="00B079E6" w:rsidRDefault="00B079E6" w:rsidP="00B079E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lastRenderedPageBreak/>
        <w:t xml:space="preserve">En el </w:t>
      </w:r>
      <w:proofErr w:type="spellStart"/>
      <w:r>
        <w:t>capitulo</w:t>
      </w:r>
      <w:proofErr w:type="spellEnd"/>
      <w:r>
        <w:t xml:space="preserve"> 1.5 </w:t>
      </w:r>
      <w:proofErr w:type="spellStart"/>
      <w:r>
        <w:t>esta</w:t>
      </w:r>
      <w:proofErr w:type="spellEnd"/>
      <w:r>
        <w:t xml:space="preserve"> el </w:t>
      </w:r>
      <w:proofErr w:type="spellStart"/>
      <w:r>
        <w:t>parrafo</w:t>
      </w:r>
      <w:proofErr w:type="spellEnd"/>
      <w:r>
        <w:t xml:space="preserve"> “</w:t>
      </w:r>
      <w:r w:rsidRPr="00B079E6">
        <w:rPr>
          <w:sz w:val="23"/>
          <w:szCs w:val="23"/>
        </w:rPr>
        <w:t xml:space="preserve">El proveedor debe especificar el tiempo de entrega. Estos plazos serán de estricto cumplimiento por parte del Proveedor, </w:t>
      </w:r>
      <w:proofErr w:type="spellStart"/>
      <w:r w:rsidRPr="00B079E6">
        <w:rPr>
          <w:sz w:val="23"/>
          <w:szCs w:val="23"/>
        </w:rPr>
        <w:t>sopena</w:t>
      </w:r>
      <w:proofErr w:type="spellEnd"/>
      <w:r w:rsidRPr="00B079E6">
        <w:rPr>
          <w:sz w:val="23"/>
          <w:szCs w:val="23"/>
        </w:rPr>
        <w:t xml:space="preserve"> de declararle incumplimiento</w:t>
      </w:r>
      <w:r w:rsidRPr="00B079E6">
        <w:rPr>
          <w:b/>
          <w:bCs/>
          <w:sz w:val="23"/>
          <w:szCs w:val="23"/>
        </w:rPr>
        <w:t>. Insubsanable el diligenciamiento de esta casilla en la oferta.</w:t>
      </w:r>
      <w:r>
        <w:rPr>
          <w:b/>
          <w:bCs/>
          <w:sz w:val="23"/>
          <w:szCs w:val="23"/>
        </w:rPr>
        <w:t xml:space="preserve">”. </w:t>
      </w:r>
      <w:r>
        <w:rPr>
          <w:bCs/>
          <w:sz w:val="23"/>
          <w:szCs w:val="23"/>
        </w:rPr>
        <w:t>A</w:t>
      </w:r>
      <w:r w:rsidRPr="00B079E6">
        <w:rPr>
          <w:bCs/>
          <w:sz w:val="23"/>
          <w:szCs w:val="23"/>
        </w:rPr>
        <w:t xml:space="preserve"> que hace relación este plazo cuando el contrato tiene un tiempo de ejecución de 6.5 Meses</w:t>
      </w:r>
      <w:proofErr w:type="gramStart"/>
      <w:r w:rsidRPr="00B079E6">
        <w:rPr>
          <w:bCs/>
          <w:sz w:val="23"/>
          <w:szCs w:val="23"/>
        </w:rPr>
        <w:t>?</w:t>
      </w:r>
      <w:r>
        <w:rPr>
          <w:b/>
          <w:bCs/>
          <w:sz w:val="23"/>
          <w:szCs w:val="23"/>
        </w:rPr>
        <w:t>.</w:t>
      </w:r>
      <w:proofErr w:type="gramEnd"/>
    </w:p>
    <w:p w:rsidR="00B079E6" w:rsidRPr="00165B20" w:rsidRDefault="00165B20" w:rsidP="00B079E6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165B20">
        <w:rPr>
          <w:bCs/>
          <w:sz w:val="23"/>
          <w:szCs w:val="23"/>
        </w:rPr>
        <w:t xml:space="preserve">En relación al documento contrato que </w:t>
      </w:r>
      <w:proofErr w:type="spellStart"/>
      <w:r w:rsidRPr="00165B20">
        <w:rPr>
          <w:bCs/>
          <w:sz w:val="23"/>
          <w:szCs w:val="23"/>
        </w:rPr>
        <w:t>esta</w:t>
      </w:r>
      <w:proofErr w:type="spellEnd"/>
      <w:r w:rsidRPr="00165B20">
        <w:rPr>
          <w:bCs/>
          <w:sz w:val="23"/>
          <w:szCs w:val="23"/>
        </w:rPr>
        <w:t xml:space="preserve"> incluido en dicho documento, preguntamos lo siguiente</w:t>
      </w:r>
      <w:r>
        <w:rPr>
          <w:bCs/>
          <w:sz w:val="23"/>
          <w:szCs w:val="23"/>
        </w:rPr>
        <w:t>:</w:t>
      </w:r>
    </w:p>
    <w:p w:rsidR="00165B20" w:rsidRPr="00165B20" w:rsidRDefault="00165B20" w:rsidP="00165B20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bCs/>
          <w:sz w:val="23"/>
          <w:szCs w:val="23"/>
        </w:rPr>
        <w:t xml:space="preserve">La </w:t>
      </w:r>
      <w:proofErr w:type="spellStart"/>
      <w:r>
        <w:rPr>
          <w:bCs/>
          <w:sz w:val="23"/>
          <w:szCs w:val="23"/>
        </w:rPr>
        <w:t>clausula</w:t>
      </w:r>
      <w:proofErr w:type="spellEnd"/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decima</w:t>
      </w:r>
      <w:proofErr w:type="spellEnd"/>
      <w:r>
        <w:rPr>
          <w:bCs/>
          <w:sz w:val="23"/>
          <w:szCs w:val="23"/>
        </w:rPr>
        <w:t xml:space="preserve"> tercera </w:t>
      </w:r>
      <w:r w:rsidRPr="00165B20">
        <w:rPr>
          <w:bCs/>
          <w:sz w:val="23"/>
          <w:szCs w:val="23"/>
        </w:rPr>
        <w:t>GARANTÍA ÚNICA</w:t>
      </w:r>
      <w:r>
        <w:rPr>
          <w:bCs/>
          <w:sz w:val="23"/>
          <w:szCs w:val="23"/>
        </w:rPr>
        <w:t xml:space="preserve">. En este clausula se habla de una póliza 2 llamada Calidad de Servicio, este tipo de pólizas son de difícil consecución. han hablado o elegido  con alguna empresa aseguradora para la viabilidad de expedición de esta </w:t>
      </w:r>
      <w:proofErr w:type="spellStart"/>
      <w:r>
        <w:rPr>
          <w:bCs/>
          <w:sz w:val="23"/>
          <w:szCs w:val="23"/>
        </w:rPr>
        <w:t>poliza</w:t>
      </w:r>
      <w:proofErr w:type="spellEnd"/>
      <w:r>
        <w:rPr>
          <w:bCs/>
          <w:sz w:val="23"/>
          <w:szCs w:val="23"/>
        </w:rPr>
        <w:t xml:space="preserve">, por la experiencia que tenemos son pólizas que al ser un intangible como el software son de difícil adquisición. </w:t>
      </w:r>
    </w:p>
    <w:p w:rsidR="00165B20" w:rsidRDefault="00165B20" w:rsidP="00165B20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Es viable la inclusión de un párrafo como el siguiente:</w:t>
      </w:r>
    </w:p>
    <w:p w:rsidR="00165B20" w:rsidRPr="00165B20" w:rsidRDefault="00165B20" w:rsidP="00165B20">
      <w:pPr>
        <w:pStyle w:val="Prrafodelista"/>
        <w:numPr>
          <w:ilvl w:val="2"/>
          <w:numId w:val="3"/>
        </w:numPr>
        <w:jc w:val="both"/>
        <w:rPr>
          <w:lang w:val="es-ES"/>
        </w:rPr>
      </w:pPr>
      <w:r w:rsidRPr="00165B20">
        <w:rPr>
          <w:lang w:val="es-ES"/>
        </w:rPr>
        <w:t>Las partes convienen en que, mientras se estén prestando los Servicios de conformidad con este Acuerdo, y durante un periodo de tres (3) meses después de la terminación del mismo, ninguna de las dos solicitará u ofrecerá empleo a los empleados de la otra parte, ni a cualquier otro personal ocupado en las tareas contratadas en virtud de este Acuerdo, salvo autorización escrita de la otra parte en cada caso.</w:t>
      </w:r>
    </w:p>
    <w:p w:rsidR="00165B20" w:rsidRPr="00165B20" w:rsidRDefault="00165B20" w:rsidP="00165B20">
      <w:pPr>
        <w:pStyle w:val="Default"/>
        <w:ind w:left="1440"/>
        <w:rPr>
          <w:sz w:val="23"/>
          <w:szCs w:val="23"/>
        </w:rPr>
      </w:pPr>
    </w:p>
    <w:p w:rsidR="00B079E6" w:rsidRDefault="00165B20" w:rsidP="00165B20">
      <w:pPr>
        <w:pStyle w:val="Prrafodelista"/>
        <w:rPr>
          <w:b/>
          <w:sz w:val="32"/>
          <w:szCs w:val="32"/>
        </w:rPr>
      </w:pPr>
      <w:r w:rsidRPr="00165B20">
        <w:rPr>
          <w:sz w:val="32"/>
          <w:szCs w:val="32"/>
        </w:rPr>
        <w:t xml:space="preserve">Preguntas sobre el documento </w:t>
      </w:r>
      <w:r w:rsidRPr="00165B20">
        <w:rPr>
          <w:b/>
          <w:sz w:val="32"/>
          <w:szCs w:val="32"/>
        </w:rPr>
        <w:t>1381511897-2013-10-10 Estudios previos AC 15 PVD-GERMAN.pdf</w:t>
      </w:r>
      <w:r>
        <w:rPr>
          <w:b/>
          <w:sz w:val="32"/>
          <w:szCs w:val="32"/>
        </w:rPr>
        <w:t>.</w:t>
      </w:r>
    </w:p>
    <w:p w:rsidR="00165B20" w:rsidRPr="00165B20" w:rsidRDefault="00165B20" w:rsidP="00165B20">
      <w:pPr>
        <w:pStyle w:val="Prrafodelista"/>
        <w:numPr>
          <w:ilvl w:val="0"/>
          <w:numId w:val="4"/>
        </w:numPr>
      </w:pPr>
      <w:r w:rsidRPr="00165B20">
        <w:t xml:space="preserve">Del apartado OBLIGACIONES Y/O RESPONSABILIADES DEL PROPONENTE. </w:t>
      </w:r>
    </w:p>
    <w:p w:rsidR="00165B20" w:rsidRPr="00165B20" w:rsidRDefault="00165B20" w:rsidP="00165B20">
      <w:pPr>
        <w:pStyle w:val="Prrafodelista"/>
        <w:numPr>
          <w:ilvl w:val="1"/>
          <w:numId w:val="4"/>
        </w:numPr>
      </w:pPr>
      <w:proofErr w:type="spellStart"/>
      <w:r w:rsidRPr="00165B20">
        <w:t>Cual</w:t>
      </w:r>
      <w:proofErr w:type="spellEnd"/>
      <w:r w:rsidRPr="00165B20">
        <w:t xml:space="preserve"> es la cantidad de tablas con que cuenta el sistema</w:t>
      </w:r>
    </w:p>
    <w:p w:rsidR="00165B20" w:rsidRPr="00165B20" w:rsidRDefault="00165B20" w:rsidP="00165B20">
      <w:pPr>
        <w:pStyle w:val="Prrafodelista"/>
        <w:numPr>
          <w:ilvl w:val="1"/>
          <w:numId w:val="4"/>
        </w:numPr>
      </w:pPr>
      <w:proofErr w:type="spellStart"/>
      <w:r w:rsidRPr="00165B20">
        <w:t>Cual</w:t>
      </w:r>
      <w:proofErr w:type="spellEnd"/>
      <w:r w:rsidRPr="00165B20">
        <w:t xml:space="preserve"> es la cantidad de reportes actuales que tiene el sistema</w:t>
      </w:r>
    </w:p>
    <w:p w:rsidR="00165B20" w:rsidRDefault="00165B20" w:rsidP="00165B20">
      <w:pPr>
        <w:pStyle w:val="Prrafodelista"/>
        <w:numPr>
          <w:ilvl w:val="1"/>
          <w:numId w:val="4"/>
        </w:numPr>
      </w:pPr>
      <w:r w:rsidRPr="00165B20">
        <w:t>Cuantas estructuras espaciales cuenta la base actual.</w:t>
      </w:r>
    </w:p>
    <w:p w:rsidR="00165B20" w:rsidRDefault="00165B20" w:rsidP="00165B20">
      <w:pPr>
        <w:pStyle w:val="Prrafodelista"/>
        <w:numPr>
          <w:ilvl w:val="1"/>
          <w:numId w:val="4"/>
        </w:numPr>
      </w:pPr>
      <w:r>
        <w:t xml:space="preserve">La consulta de los datos migrados, se </w:t>
      </w:r>
      <w:proofErr w:type="spellStart"/>
      <w:r>
        <w:t>hara</w:t>
      </w:r>
      <w:proofErr w:type="spellEnd"/>
      <w:r>
        <w:t xml:space="preserve"> en el aplicativo actual o se deben poder consultar solo en el nuevo sistema.</w:t>
      </w:r>
    </w:p>
    <w:p w:rsidR="00165B20" w:rsidRDefault="00165B20" w:rsidP="00165B20">
      <w:pPr>
        <w:pStyle w:val="Prrafodelista"/>
        <w:numPr>
          <w:ilvl w:val="1"/>
          <w:numId w:val="4"/>
        </w:numPr>
      </w:pPr>
      <w:r>
        <w:t xml:space="preserve">A que hace relación el </w:t>
      </w:r>
      <w:proofErr w:type="gramStart"/>
      <w:r>
        <w:t>requerimiento :</w:t>
      </w:r>
      <w:proofErr w:type="gramEnd"/>
      <w:r>
        <w:t xml:space="preserve"> </w:t>
      </w:r>
      <w:r w:rsidRPr="00165B20">
        <w:t>Creación de opción de registro de seguimiento a un predio o entidad del sistema sin requerir de una programación o plan de trabajo</w:t>
      </w:r>
      <w:r w:rsidR="004E3C36">
        <w:t>.</w:t>
      </w:r>
    </w:p>
    <w:p w:rsidR="004E3C36" w:rsidRDefault="004E3C36" w:rsidP="00165B20">
      <w:pPr>
        <w:pStyle w:val="Prrafodelista"/>
        <w:numPr>
          <w:ilvl w:val="1"/>
          <w:numId w:val="4"/>
        </w:numPr>
      </w:pPr>
      <w:r>
        <w:t xml:space="preserve">En la mayoría de apartados se habla de la empresa en relación al oferente, pero en las condiciones para participar se dice que pueden ser personas naturales, por favor </w:t>
      </w:r>
      <w:proofErr w:type="spellStart"/>
      <w:r>
        <w:t>confimar</w:t>
      </w:r>
      <w:proofErr w:type="spellEnd"/>
      <w:r>
        <w:t xml:space="preserve"> si es viable personas naturales y empresas o sin solo empresas. En caso de ser personas naturales que obligaciones a nivel de RUP debe cumplir el interesado.</w:t>
      </w:r>
    </w:p>
    <w:p w:rsidR="004E3C36" w:rsidRPr="00165B20" w:rsidRDefault="004E3C36" w:rsidP="00165B20">
      <w:pPr>
        <w:pStyle w:val="Prrafodelista"/>
        <w:numPr>
          <w:ilvl w:val="1"/>
          <w:numId w:val="4"/>
        </w:numPr>
      </w:pPr>
      <w:r>
        <w:t xml:space="preserve">En el caso de persona natural, como se </w:t>
      </w:r>
      <w:proofErr w:type="spellStart"/>
      <w:r>
        <w:t>hara</w:t>
      </w:r>
      <w:proofErr w:type="spellEnd"/>
      <w:r>
        <w:t xml:space="preserve"> la evaluación de los indicadores financieros, con  base en que documentos presentados por personas naturales.</w:t>
      </w:r>
    </w:p>
    <w:p w:rsidR="00165B20" w:rsidRPr="00165B20" w:rsidRDefault="00165B20" w:rsidP="00165B20">
      <w:pPr>
        <w:pStyle w:val="Prrafodelista"/>
        <w:numPr>
          <w:ilvl w:val="1"/>
          <w:numId w:val="4"/>
        </w:numPr>
        <w:rPr>
          <w:sz w:val="32"/>
          <w:szCs w:val="32"/>
        </w:rPr>
      </w:pPr>
    </w:p>
    <w:p w:rsidR="00B079E6" w:rsidRPr="00B079E6" w:rsidRDefault="00B079E6" w:rsidP="00B079E6">
      <w:pPr>
        <w:pStyle w:val="Prrafodelista"/>
        <w:numPr>
          <w:ilvl w:val="1"/>
          <w:numId w:val="3"/>
        </w:numPr>
        <w:rPr>
          <w:b/>
          <w:sz w:val="32"/>
          <w:szCs w:val="32"/>
        </w:rPr>
      </w:pPr>
    </w:p>
    <w:p w:rsidR="00B079E6" w:rsidRPr="00B079E6" w:rsidRDefault="00B079E6" w:rsidP="00B079E6">
      <w:pPr>
        <w:pStyle w:val="Prrafodelista"/>
        <w:numPr>
          <w:ilvl w:val="0"/>
          <w:numId w:val="3"/>
        </w:numPr>
        <w:rPr>
          <w:b/>
          <w:sz w:val="32"/>
          <w:szCs w:val="32"/>
        </w:rPr>
      </w:pPr>
      <w:r>
        <w:t>C</w:t>
      </w:r>
    </w:p>
    <w:p w:rsidR="00A4372B" w:rsidRPr="00A4372B" w:rsidRDefault="00A4372B" w:rsidP="00012EA3">
      <w:pPr>
        <w:rPr>
          <w:sz w:val="32"/>
          <w:szCs w:val="32"/>
        </w:rPr>
      </w:pPr>
      <w:r w:rsidRPr="00A4372B">
        <w:rPr>
          <w:sz w:val="32"/>
          <w:szCs w:val="32"/>
        </w:rPr>
        <w:t>Preguntas generales</w:t>
      </w:r>
    </w:p>
    <w:p w:rsidR="00012EA3" w:rsidRDefault="00A4372B" w:rsidP="00012EA3">
      <w:pPr>
        <w:pStyle w:val="Prrafodelista"/>
        <w:numPr>
          <w:ilvl w:val="0"/>
          <w:numId w:val="2"/>
        </w:numPr>
      </w:pPr>
      <w:proofErr w:type="spellStart"/>
      <w:r>
        <w:t>Cuales</w:t>
      </w:r>
      <w:proofErr w:type="spellEnd"/>
      <w:r>
        <w:t xml:space="preserve"> son los porcentajes de los impuestos de timbre  que aplican para este contrato.</w:t>
      </w:r>
      <w:bookmarkStart w:id="0" w:name="_GoBack"/>
      <w:bookmarkEnd w:id="0"/>
    </w:p>
    <w:p w:rsidR="00012EA3" w:rsidRDefault="00012EA3" w:rsidP="00012EA3"/>
    <w:p w:rsidR="00012EA3" w:rsidRDefault="00012EA3" w:rsidP="00012EA3">
      <w:r>
        <w:t>`</w:t>
      </w:r>
    </w:p>
    <w:p w:rsidR="00012EA3" w:rsidRDefault="00012EA3" w:rsidP="00012EA3"/>
    <w:p w:rsidR="00012EA3" w:rsidRDefault="00012EA3" w:rsidP="00012EA3"/>
    <w:p w:rsidR="00012EA3" w:rsidRDefault="00012EA3" w:rsidP="00012EA3"/>
    <w:p w:rsidR="00C8307E" w:rsidRDefault="00C8307E" w:rsidP="00012EA3"/>
    <w:sectPr w:rsidR="00C830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BAD"/>
    <w:multiLevelType w:val="hybridMultilevel"/>
    <w:tmpl w:val="25EC3B9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6D341C"/>
    <w:multiLevelType w:val="hybridMultilevel"/>
    <w:tmpl w:val="CD0011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20A0C"/>
    <w:multiLevelType w:val="hybridMultilevel"/>
    <w:tmpl w:val="ABC653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13E72"/>
    <w:multiLevelType w:val="hybridMultilevel"/>
    <w:tmpl w:val="A2B80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A3"/>
    <w:rsid w:val="00002422"/>
    <w:rsid w:val="00003668"/>
    <w:rsid w:val="00003B55"/>
    <w:rsid w:val="00004973"/>
    <w:rsid w:val="00010865"/>
    <w:rsid w:val="00011F72"/>
    <w:rsid w:val="00012440"/>
    <w:rsid w:val="00012EA3"/>
    <w:rsid w:val="000152FD"/>
    <w:rsid w:val="00022F8D"/>
    <w:rsid w:val="00023C91"/>
    <w:rsid w:val="00025B9F"/>
    <w:rsid w:val="0003043A"/>
    <w:rsid w:val="00031805"/>
    <w:rsid w:val="000371C2"/>
    <w:rsid w:val="00037446"/>
    <w:rsid w:val="00041F62"/>
    <w:rsid w:val="00050DF7"/>
    <w:rsid w:val="00050F91"/>
    <w:rsid w:val="0005135B"/>
    <w:rsid w:val="0005168E"/>
    <w:rsid w:val="000627ED"/>
    <w:rsid w:val="00063116"/>
    <w:rsid w:val="00064407"/>
    <w:rsid w:val="00064852"/>
    <w:rsid w:val="00065EEF"/>
    <w:rsid w:val="00072097"/>
    <w:rsid w:val="00075A7A"/>
    <w:rsid w:val="000776C7"/>
    <w:rsid w:val="00082698"/>
    <w:rsid w:val="00084718"/>
    <w:rsid w:val="00084834"/>
    <w:rsid w:val="00084F7E"/>
    <w:rsid w:val="000870A4"/>
    <w:rsid w:val="00087D64"/>
    <w:rsid w:val="00090D54"/>
    <w:rsid w:val="00091BE8"/>
    <w:rsid w:val="00096CCB"/>
    <w:rsid w:val="000A41CA"/>
    <w:rsid w:val="000A42ED"/>
    <w:rsid w:val="000A559E"/>
    <w:rsid w:val="000A7CDF"/>
    <w:rsid w:val="000B13A3"/>
    <w:rsid w:val="000B368F"/>
    <w:rsid w:val="000B6BB2"/>
    <w:rsid w:val="000B7375"/>
    <w:rsid w:val="000C0986"/>
    <w:rsid w:val="000C2203"/>
    <w:rsid w:val="000C54CB"/>
    <w:rsid w:val="000C656F"/>
    <w:rsid w:val="000C7C24"/>
    <w:rsid w:val="000D2496"/>
    <w:rsid w:val="000D33E2"/>
    <w:rsid w:val="000D3D6B"/>
    <w:rsid w:val="000D62E9"/>
    <w:rsid w:val="000D7DB5"/>
    <w:rsid w:val="000E15AA"/>
    <w:rsid w:val="000E19DC"/>
    <w:rsid w:val="000E2E6C"/>
    <w:rsid w:val="000E43B1"/>
    <w:rsid w:val="000E5493"/>
    <w:rsid w:val="000E5DBA"/>
    <w:rsid w:val="000F0719"/>
    <w:rsid w:val="000F5152"/>
    <w:rsid w:val="00101A81"/>
    <w:rsid w:val="00103291"/>
    <w:rsid w:val="00103393"/>
    <w:rsid w:val="0010500C"/>
    <w:rsid w:val="00112180"/>
    <w:rsid w:val="001135AE"/>
    <w:rsid w:val="00113908"/>
    <w:rsid w:val="0011598B"/>
    <w:rsid w:val="00117526"/>
    <w:rsid w:val="0011769E"/>
    <w:rsid w:val="00120BAE"/>
    <w:rsid w:val="001232AC"/>
    <w:rsid w:val="00131B2E"/>
    <w:rsid w:val="001323D5"/>
    <w:rsid w:val="001330B1"/>
    <w:rsid w:val="00134020"/>
    <w:rsid w:val="00134C14"/>
    <w:rsid w:val="001357B7"/>
    <w:rsid w:val="00135F84"/>
    <w:rsid w:val="00137838"/>
    <w:rsid w:val="00137A5E"/>
    <w:rsid w:val="00140865"/>
    <w:rsid w:val="001415D3"/>
    <w:rsid w:val="00142D5B"/>
    <w:rsid w:val="00142F17"/>
    <w:rsid w:val="00143EFE"/>
    <w:rsid w:val="00146B38"/>
    <w:rsid w:val="00146C6B"/>
    <w:rsid w:val="00153CE1"/>
    <w:rsid w:val="001575A7"/>
    <w:rsid w:val="00157AC2"/>
    <w:rsid w:val="001613F7"/>
    <w:rsid w:val="00163A87"/>
    <w:rsid w:val="00164172"/>
    <w:rsid w:val="00165B20"/>
    <w:rsid w:val="00167128"/>
    <w:rsid w:val="00170209"/>
    <w:rsid w:val="00174A63"/>
    <w:rsid w:val="00174C55"/>
    <w:rsid w:val="001758CB"/>
    <w:rsid w:val="0017672F"/>
    <w:rsid w:val="0017699F"/>
    <w:rsid w:val="001775D3"/>
    <w:rsid w:val="0017776F"/>
    <w:rsid w:val="001819D4"/>
    <w:rsid w:val="0018686D"/>
    <w:rsid w:val="00187B36"/>
    <w:rsid w:val="00191FA8"/>
    <w:rsid w:val="0019613E"/>
    <w:rsid w:val="00196555"/>
    <w:rsid w:val="001A4830"/>
    <w:rsid w:val="001A7CDA"/>
    <w:rsid w:val="001B188D"/>
    <w:rsid w:val="001B2DE8"/>
    <w:rsid w:val="001B35BB"/>
    <w:rsid w:val="001B4D1B"/>
    <w:rsid w:val="001B5102"/>
    <w:rsid w:val="001B5D76"/>
    <w:rsid w:val="001C0084"/>
    <w:rsid w:val="001C0CD9"/>
    <w:rsid w:val="001C1B86"/>
    <w:rsid w:val="001C218C"/>
    <w:rsid w:val="001C29E3"/>
    <w:rsid w:val="001D09E8"/>
    <w:rsid w:val="001D2DBA"/>
    <w:rsid w:val="001D4B3F"/>
    <w:rsid w:val="001D7814"/>
    <w:rsid w:val="001E432D"/>
    <w:rsid w:val="001E4BA0"/>
    <w:rsid w:val="001E6D8D"/>
    <w:rsid w:val="001F05CB"/>
    <w:rsid w:val="001F2668"/>
    <w:rsid w:val="001F7CFC"/>
    <w:rsid w:val="00212CA9"/>
    <w:rsid w:val="00215E34"/>
    <w:rsid w:val="00216499"/>
    <w:rsid w:val="00227B1F"/>
    <w:rsid w:val="002311D3"/>
    <w:rsid w:val="0023414E"/>
    <w:rsid w:val="00235B55"/>
    <w:rsid w:val="002416D1"/>
    <w:rsid w:val="002437FA"/>
    <w:rsid w:val="002469E6"/>
    <w:rsid w:val="00247ADF"/>
    <w:rsid w:val="00250587"/>
    <w:rsid w:val="0025265A"/>
    <w:rsid w:val="0025290E"/>
    <w:rsid w:val="002532D0"/>
    <w:rsid w:val="00253319"/>
    <w:rsid w:val="00253346"/>
    <w:rsid w:val="00253D57"/>
    <w:rsid w:val="00256117"/>
    <w:rsid w:val="00256863"/>
    <w:rsid w:val="002575FB"/>
    <w:rsid w:val="00257A79"/>
    <w:rsid w:val="00262689"/>
    <w:rsid w:val="00265819"/>
    <w:rsid w:val="00265DAA"/>
    <w:rsid w:val="00272352"/>
    <w:rsid w:val="002723AC"/>
    <w:rsid w:val="00273CC9"/>
    <w:rsid w:val="002751CD"/>
    <w:rsid w:val="00275B36"/>
    <w:rsid w:val="002775D4"/>
    <w:rsid w:val="0028165A"/>
    <w:rsid w:val="00282DA1"/>
    <w:rsid w:val="00284D3F"/>
    <w:rsid w:val="00285B80"/>
    <w:rsid w:val="00290D56"/>
    <w:rsid w:val="00291972"/>
    <w:rsid w:val="00292B18"/>
    <w:rsid w:val="002979AC"/>
    <w:rsid w:val="002A34A5"/>
    <w:rsid w:val="002A3582"/>
    <w:rsid w:val="002A42FE"/>
    <w:rsid w:val="002A5BF8"/>
    <w:rsid w:val="002A7934"/>
    <w:rsid w:val="002B0B2B"/>
    <w:rsid w:val="002B1E14"/>
    <w:rsid w:val="002B4AA3"/>
    <w:rsid w:val="002B5724"/>
    <w:rsid w:val="002B77C8"/>
    <w:rsid w:val="002C009B"/>
    <w:rsid w:val="002C1DFC"/>
    <w:rsid w:val="002C3C41"/>
    <w:rsid w:val="002C3C48"/>
    <w:rsid w:val="002C4BB6"/>
    <w:rsid w:val="002C4DF2"/>
    <w:rsid w:val="002C7D96"/>
    <w:rsid w:val="002D0CB9"/>
    <w:rsid w:val="002D0E09"/>
    <w:rsid w:val="002D2333"/>
    <w:rsid w:val="002D24A6"/>
    <w:rsid w:val="002D2D46"/>
    <w:rsid w:val="002D4D51"/>
    <w:rsid w:val="002D70A6"/>
    <w:rsid w:val="002D71F4"/>
    <w:rsid w:val="002E0891"/>
    <w:rsid w:val="002E254D"/>
    <w:rsid w:val="002E280A"/>
    <w:rsid w:val="002E2953"/>
    <w:rsid w:val="002E79EB"/>
    <w:rsid w:val="002E7C34"/>
    <w:rsid w:val="002F0736"/>
    <w:rsid w:val="002F0A5D"/>
    <w:rsid w:val="002F6D34"/>
    <w:rsid w:val="003014BE"/>
    <w:rsid w:val="0030172C"/>
    <w:rsid w:val="0030463B"/>
    <w:rsid w:val="00310D59"/>
    <w:rsid w:val="0031277F"/>
    <w:rsid w:val="00315340"/>
    <w:rsid w:val="00316906"/>
    <w:rsid w:val="003173B3"/>
    <w:rsid w:val="00317B53"/>
    <w:rsid w:val="00322DD2"/>
    <w:rsid w:val="003234FF"/>
    <w:rsid w:val="00323EF6"/>
    <w:rsid w:val="00330D0B"/>
    <w:rsid w:val="00331950"/>
    <w:rsid w:val="00335CFE"/>
    <w:rsid w:val="00337951"/>
    <w:rsid w:val="00337F15"/>
    <w:rsid w:val="003403AD"/>
    <w:rsid w:val="00343D3E"/>
    <w:rsid w:val="00344626"/>
    <w:rsid w:val="0034596C"/>
    <w:rsid w:val="00355354"/>
    <w:rsid w:val="00355E16"/>
    <w:rsid w:val="00357FD7"/>
    <w:rsid w:val="003609AA"/>
    <w:rsid w:val="003623A7"/>
    <w:rsid w:val="00362FFA"/>
    <w:rsid w:val="00365DC1"/>
    <w:rsid w:val="003678A2"/>
    <w:rsid w:val="00370532"/>
    <w:rsid w:val="00370D7E"/>
    <w:rsid w:val="0037330A"/>
    <w:rsid w:val="00374768"/>
    <w:rsid w:val="00374944"/>
    <w:rsid w:val="00376957"/>
    <w:rsid w:val="0038060C"/>
    <w:rsid w:val="00381CB2"/>
    <w:rsid w:val="00383C66"/>
    <w:rsid w:val="0038640D"/>
    <w:rsid w:val="003866FD"/>
    <w:rsid w:val="0038773A"/>
    <w:rsid w:val="00390041"/>
    <w:rsid w:val="00392759"/>
    <w:rsid w:val="003A17B5"/>
    <w:rsid w:val="003A7608"/>
    <w:rsid w:val="003A790D"/>
    <w:rsid w:val="003B0DBF"/>
    <w:rsid w:val="003B1963"/>
    <w:rsid w:val="003B1E9D"/>
    <w:rsid w:val="003B3F7E"/>
    <w:rsid w:val="003B423A"/>
    <w:rsid w:val="003B5AB9"/>
    <w:rsid w:val="003B6136"/>
    <w:rsid w:val="003B67C1"/>
    <w:rsid w:val="003C679B"/>
    <w:rsid w:val="003C755C"/>
    <w:rsid w:val="003D216E"/>
    <w:rsid w:val="003D2A5E"/>
    <w:rsid w:val="003D315E"/>
    <w:rsid w:val="003D544A"/>
    <w:rsid w:val="003E0F88"/>
    <w:rsid w:val="003E363A"/>
    <w:rsid w:val="003E3D0D"/>
    <w:rsid w:val="003E5AB0"/>
    <w:rsid w:val="003F4C6B"/>
    <w:rsid w:val="003F4EB4"/>
    <w:rsid w:val="003F6506"/>
    <w:rsid w:val="003F6B2F"/>
    <w:rsid w:val="00403829"/>
    <w:rsid w:val="00404120"/>
    <w:rsid w:val="00404A4D"/>
    <w:rsid w:val="00406ED5"/>
    <w:rsid w:val="004079DC"/>
    <w:rsid w:val="00410322"/>
    <w:rsid w:val="004109C6"/>
    <w:rsid w:val="00412006"/>
    <w:rsid w:val="004122C9"/>
    <w:rsid w:val="00412BBB"/>
    <w:rsid w:val="00412E97"/>
    <w:rsid w:val="00412FA9"/>
    <w:rsid w:val="00414ED8"/>
    <w:rsid w:val="0042239D"/>
    <w:rsid w:val="00433A13"/>
    <w:rsid w:val="00433E57"/>
    <w:rsid w:val="004347CC"/>
    <w:rsid w:val="00434F7A"/>
    <w:rsid w:val="00441C36"/>
    <w:rsid w:val="0044317B"/>
    <w:rsid w:val="00444D76"/>
    <w:rsid w:val="00445048"/>
    <w:rsid w:val="0044523E"/>
    <w:rsid w:val="00454123"/>
    <w:rsid w:val="004550D1"/>
    <w:rsid w:val="00456CE4"/>
    <w:rsid w:val="004571F4"/>
    <w:rsid w:val="00457AD3"/>
    <w:rsid w:val="0046257B"/>
    <w:rsid w:val="00463FFD"/>
    <w:rsid w:val="00464DF9"/>
    <w:rsid w:val="00467834"/>
    <w:rsid w:val="00471C69"/>
    <w:rsid w:val="00472619"/>
    <w:rsid w:val="00474899"/>
    <w:rsid w:val="00476C83"/>
    <w:rsid w:val="004771B3"/>
    <w:rsid w:val="00484FF5"/>
    <w:rsid w:val="00485474"/>
    <w:rsid w:val="004960DC"/>
    <w:rsid w:val="004961B8"/>
    <w:rsid w:val="00497D5C"/>
    <w:rsid w:val="00497F88"/>
    <w:rsid w:val="004A29AD"/>
    <w:rsid w:val="004A555F"/>
    <w:rsid w:val="004A57AF"/>
    <w:rsid w:val="004A720B"/>
    <w:rsid w:val="004A74FF"/>
    <w:rsid w:val="004B0231"/>
    <w:rsid w:val="004B20D8"/>
    <w:rsid w:val="004B3EB5"/>
    <w:rsid w:val="004B4EC4"/>
    <w:rsid w:val="004B69F1"/>
    <w:rsid w:val="004C1AEA"/>
    <w:rsid w:val="004C277D"/>
    <w:rsid w:val="004C27F1"/>
    <w:rsid w:val="004C4636"/>
    <w:rsid w:val="004C48E9"/>
    <w:rsid w:val="004C6FF0"/>
    <w:rsid w:val="004D6109"/>
    <w:rsid w:val="004E353B"/>
    <w:rsid w:val="004E3C36"/>
    <w:rsid w:val="004E42E6"/>
    <w:rsid w:val="004E4ACD"/>
    <w:rsid w:val="004E4F89"/>
    <w:rsid w:val="004E5E05"/>
    <w:rsid w:val="004E604B"/>
    <w:rsid w:val="004E634C"/>
    <w:rsid w:val="004E6A9A"/>
    <w:rsid w:val="004E6C67"/>
    <w:rsid w:val="004F02A9"/>
    <w:rsid w:val="004F07FC"/>
    <w:rsid w:val="004F0E84"/>
    <w:rsid w:val="004F25F3"/>
    <w:rsid w:val="004F431D"/>
    <w:rsid w:val="004F471D"/>
    <w:rsid w:val="004F52D6"/>
    <w:rsid w:val="004F55F0"/>
    <w:rsid w:val="0050063B"/>
    <w:rsid w:val="00500F5D"/>
    <w:rsid w:val="0050317F"/>
    <w:rsid w:val="00504203"/>
    <w:rsid w:val="005144DF"/>
    <w:rsid w:val="00514513"/>
    <w:rsid w:val="0051492E"/>
    <w:rsid w:val="00515029"/>
    <w:rsid w:val="00515B64"/>
    <w:rsid w:val="005163B5"/>
    <w:rsid w:val="00517E94"/>
    <w:rsid w:val="00521AB7"/>
    <w:rsid w:val="00522611"/>
    <w:rsid w:val="00523317"/>
    <w:rsid w:val="0052473F"/>
    <w:rsid w:val="005252D1"/>
    <w:rsid w:val="005312D4"/>
    <w:rsid w:val="00531A24"/>
    <w:rsid w:val="0053222C"/>
    <w:rsid w:val="00534088"/>
    <w:rsid w:val="0053599B"/>
    <w:rsid w:val="00537825"/>
    <w:rsid w:val="0054003A"/>
    <w:rsid w:val="0054072A"/>
    <w:rsid w:val="0054156C"/>
    <w:rsid w:val="00541CE1"/>
    <w:rsid w:val="005429CF"/>
    <w:rsid w:val="005517B6"/>
    <w:rsid w:val="00554344"/>
    <w:rsid w:val="00554BBC"/>
    <w:rsid w:val="00560C82"/>
    <w:rsid w:val="00562A71"/>
    <w:rsid w:val="00562C39"/>
    <w:rsid w:val="00565B64"/>
    <w:rsid w:val="00565D3C"/>
    <w:rsid w:val="00567056"/>
    <w:rsid w:val="00570C28"/>
    <w:rsid w:val="005719AA"/>
    <w:rsid w:val="00575C3B"/>
    <w:rsid w:val="00581357"/>
    <w:rsid w:val="0058532C"/>
    <w:rsid w:val="00586262"/>
    <w:rsid w:val="005862F2"/>
    <w:rsid w:val="005920D8"/>
    <w:rsid w:val="0059251E"/>
    <w:rsid w:val="00594681"/>
    <w:rsid w:val="005A1543"/>
    <w:rsid w:val="005A154F"/>
    <w:rsid w:val="005A37DE"/>
    <w:rsid w:val="005A3B62"/>
    <w:rsid w:val="005C0599"/>
    <w:rsid w:val="005C0C93"/>
    <w:rsid w:val="005C2BF3"/>
    <w:rsid w:val="005C2E1F"/>
    <w:rsid w:val="005C7318"/>
    <w:rsid w:val="005D0BE7"/>
    <w:rsid w:val="005D2172"/>
    <w:rsid w:val="005D43DC"/>
    <w:rsid w:val="005D4A6E"/>
    <w:rsid w:val="005D5197"/>
    <w:rsid w:val="005D5943"/>
    <w:rsid w:val="005D6211"/>
    <w:rsid w:val="005D7A00"/>
    <w:rsid w:val="005E1CD6"/>
    <w:rsid w:val="005E3452"/>
    <w:rsid w:val="005E4799"/>
    <w:rsid w:val="005E6A9D"/>
    <w:rsid w:val="005E7DE8"/>
    <w:rsid w:val="005F1D3D"/>
    <w:rsid w:val="005F3967"/>
    <w:rsid w:val="006038DC"/>
    <w:rsid w:val="00605041"/>
    <w:rsid w:val="00605CCA"/>
    <w:rsid w:val="006118D1"/>
    <w:rsid w:val="006133C3"/>
    <w:rsid w:val="006134F8"/>
    <w:rsid w:val="00615D5C"/>
    <w:rsid w:val="006166FD"/>
    <w:rsid w:val="00620D24"/>
    <w:rsid w:val="00620FA4"/>
    <w:rsid w:val="0062108F"/>
    <w:rsid w:val="006221CE"/>
    <w:rsid w:val="00626AA3"/>
    <w:rsid w:val="006325E7"/>
    <w:rsid w:val="00635504"/>
    <w:rsid w:val="006360A5"/>
    <w:rsid w:val="00640D31"/>
    <w:rsid w:val="00641DF7"/>
    <w:rsid w:val="006436B6"/>
    <w:rsid w:val="00643934"/>
    <w:rsid w:val="00644E70"/>
    <w:rsid w:val="0065095C"/>
    <w:rsid w:val="00654588"/>
    <w:rsid w:val="0065555E"/>
    <w:rsid w:val="00657622"/>
    <w:rsid w:val="006603E2"/>
    <w:rsid w:val="00661564"/>
    <w:rsid w:val="0066647F"/>
    <w:rsid w:val="00666A02"/>
    <w:rsid w:val="00667486"/>
    <w:rsid w:val="00670B47"/>
    <w:rsid w:val="0067181A"/>
    <w:rsid w:val="006737DB"/>
    <w:rsid w:val="006767DE"/>
    <w:rsid w:val="00685B26"/>
    <w:rsid w:val="00686EFD"/>
    <w:rsid w:val="00690E51"/>
    <w:rsid w:val="00691CCF"/>
    <w:rsid w:val="0069576F"/>
    <w:rsid w:val="006965CC"/>
    <w:rsid w:val="00696B30"/>
    <w:rsid w:val="006A05E3"/>
    <w:rsid w:val="006A0F7C"/>
    <w:rsid w:val="006A121A"/>
    <w:rsid w:val="006A122B"/>
    <w:rsid w:val="006A1A91"/>
    <w:rsid w:val="006A4C03"/>
    <w:rsid w:val="006A51D2"/>
    <w:rsid w:val="006A6786"/>
    <w:rsid w:val="006A77A1"/>
    <w:rsid w:val="006B2308"/>
    <w:rsid w:val="006B37FC"/>
    <w:rsid w:val="006B55E2"/>
    <w:rsid w:val="006B62AC"/>
    <w:rsid w:val="006B656A"/>
    <w:rsid w:val="006B6E15"/>
    <w:rsid w:val="006C1D1A"/>
    <w:rsid w:val="006C2A36"/>
    <w:rsid w:val="006C3B84"/>
    <w:rsid w:val="006C5CBD"/>
    <w:rsid w:val="006D009E"/>
    <w:rsid w:val="006D1973"/>
    <w:rsid w:val="006D35FE"/>
    <w:rsid w:val="006D373A"/>
    <w:rsid w:val="006D5A8F"/>
    <w:rsid w:val="006E0143"/>
    <w:rsid w:val="006E6475"/>
    <w:rsid w:val="006E6A7A"/>
    <w:rsid w:val="006F1546"/>
    <w:rsid w:val="006F5D48"/>
    <w:rsid w:val="006F70A8"/>
    <w:rsid w:val="006F766D"/>
    <w:rsid w:val="007007E9"/>
    <w:rsid w:val="00700B77"/>
    <w:rsid w:val="00701492"/>
    <w:rsid w:val="007033C8"/>
    <w:rsid w:val="00704C64"/>
    <w:rsid w:val="00705655"/>
    <w:rsid w:val="007058DA"/>
    <w:rsid w:val="007070B0"/>
    <w:rsid w:val="00716F69"/>
    <w:rsid w:val="00723CC4"/>
    <w:rsid w:val="00724A9C"/>
    <w:rsid w:val="00725A6E"/>
    <w:rsid w:val="00727B78"/>
    <w:rsid w:val="00732EDD"/>
    <w:rsid w:val="007339A5"/>
    <w:rsid w:val="00733E54"/>
    <w:rsid w:val="007350E8"/>
    <w:rsid w:val="007356E0"/>
    <w:rsid w:val="00736969"/>
    <w:rsid w:val="00737AFE"/>
    <w:rsid w:val="00740F46"/>
    <w:rsid w:val="007412A8"/>
    <w:rsid w:val="00743DB1"/>
    <w:rsid w:val="007442D7"/>
    <w:rsid w:val="00746BA6"/>
    <w:rsid w:val="00747284"/>
    <w:rsid w:val="00751456"/>
    <w:rsid w:val="007519E8"/>
    <w:rsid w:val="00752873"/>
    <w:rsid w:val="007541D6"/>
    <w:rsid w:val="00756CB6"/>
    <w:rsid w:val="0076598C"/>
    <w:rsid w:val="00766D07"/>
    <w:rsid w:val="007678BC"/>
    <w:rsid w:val="00771965"/>
    <w:rsid w:val="0077218C"/>
    <w:rsid w:val="007729A0"/>
    <w:rsid w:val="00774F8A"/>
    <w:rsid w:val="007750DB"/>
    <w:rsid w:val="00777C95"/>
    <w:rsid w:val="0079479A"/>
    <w:rsid w:val="007A3DFD"/>
    <w:rsid w:val="007B0A4F"/>
    <w:rsid w:val="007B0DC4"/>
    <w:rsid w:val="007B1DB4"/>
    <w:rsid w:val="007B1DDB"/>
    <w:rsid w:val="007B247F"/>
    <w:rsid w:val="007B60A6"/>
    <w:rsid w:val="007B67CE"/>
    <w:rsid w:val="007B7E4F"/>
    <w:rsid w:val="007C024B"/>
    <w:rsid w:val="007C1B39"/>
    <w:rsid w:val="007C268A"/>
    <w:rsid w:val="007C29D1"/>
    <w:rsid w:val="007C400F"/>
    <w:rsid w:val="007C5394"/>
    <w:rsid w:val="007C5413"/>
    <w:rsid w:val="007D0A46"/>
    <w:rsid w:val="007D2123"/>
    <w:rsid w:val="007D3073"/>
    <w:rsid w:val="007D3F55"/>
    <w:rsid w:val="007D71F5"/>
    <w:rsid w:val="007E184F"/>
    <w:rsid w:val="007E3B76"/>
    <w:rsid w:val="007E50CD"/>
    <w:rsid w:val="007F255B"/>
    <w:rsid w:val="007F349B"/>
    <w:rsid w:val="00801C15"/>
    <w:rsid w:val="0080270D"/>
    <w:rsid w:val="0080297F"/>
    <w:rsid w:val="00803AA2"/>
    <w:rsid w:val="0080449F"/>
    <w:rsid w:val="00804983"/>
    <w:rsid w:val="00806632"/>
    <w:rsid w:val="00806C85"/>
    <w:rsid w:val="00806D88"/>
    <w:rsid w:val="0080776A"/>
    <w:rsid w:val="00810051"/>
    <w:rsid w:val="008105D2"/>
    <w:rsid w:val="00811207"/>
    <w:rsid w:val="0081143A"/>
    <w:rsid w:val="0081154A"/>
    <w:rsid w:val="00812351"/>
    <w:rsid w:val="00812A85"/>
    <w:rsid w:val="0081393E"/>
    <w:rsid w:val="00815560"/>
    <w:rsid w:val="00822E78"/>
    <w:rsid w:val="00823D5F"/>
    <w:rsid w:val="008246A0"/>
    <w:rsid w:val="00824F76"/>
    <w:rsid w:val="00834EEC"/>
    <w:rsid w:val="00835525"/>
    <w:rsid w:val="00835DF7"/>
    <w:rsid w:val="008373B9"/>
    <w:rsid w:val="008425FA"/>
    <w:rsid w:val="00842A57"/>
    <w:rsid w:val="008470F7"/>
    <w:rsid w:val="00850422"/>
    <w:rsid w:val="008508CE"/>
    <w:rsid w:val="00855F1C"/>
    <w:rsid w:val="008565FF"/>
    <w:rsid w:val="00863CD8"/>
    <w:rsid w:val="00864EAB"/>
    <w:rsid w:val="008668F4"/>
    <w:rsid w:val="00867483"/>
    <w:rsid w:val="00870B27"/>
    <w:rsid w:val="0087193F"/>
    <w:rsid w:val="00873EF7"/>
    <w:rsid w:val="00874F39"/>
    <w:rsid w:val="00877238"/>
    <w:rsid w:val="008772A3"/>
    <w:rsid w:val="008809DE"/>
    <w:rsid w:val="0088274B"/>
    <w:rsid w:val="0088495E"/>
    <w:rsid w:val="008869F5"/>
    <w:rsid w:val="00890A44"/>
    <w:rsid w:val="00890F23"/>
    <w:rsid w:val="00892289"/>
    <w:rsid w:val="00892341"/>
    <w:rsid w:val="00893004"/>
    <w:rsid w:val="00897827"/>
    <w:rsid w:val="008A1A31"/>
    <w:rsid w:val="008A1ED8"/>
    <w:rsid w:val="008A418C"/>
    <w:rsid w:val="008B2446"/>
    <w:rsid w:val="008B271F"/>
    <w:rsid w:val="008B2748"/>
    <w:rsid w:val="008B27C1"/>
    <w:rsid w:val="008B34C5"/>
    <w:rsid w:val="008B43AC"/>
    <w:rsid w:val="008B48F3"/>
    <w:rsid w:val="008B5BD1"/>
    <w:rsid w:val="008B7B62"/>
    <w:rsid w:val="008C0D12"/>
    <w:rsid w:val="008C1560"/>
    <w:rsid w:val="008C593E"/>
    <w:rsid w:val="008C7525"/>
    <w:rsid w:val="008C7C6D"/>
    <w:rsid w:val="008D3E4F"/>
    <w:rsid w:val="008D411D"/>
    <w:rsid w:val="008D4B52"/>
    <w:rsid w:val="008E0601"/>
    <w:rsid w:val="008E225D"/>
    <w:rsid w:val="008E3736"/>
    <w:rsid w:val="008E4F31"/>
    <w:rsid w:val="008E61BF"/>
    <w:rsid w:val="008F07B2"/>
    <w:rsid w:val="008F0A7B"/>
    <w:rsid w:val="008F19B3"/>
    <w:rsid w:val="008F1B98"/>
    <w:rsid w:val="008F390A"/>
    <w:rsid w:val="008F5448"/>
    <w:rsid w:val="008F7112"/>
    <w:rsid w:val="008F772D"/>
    <w:rsid w:val="009016F7"/>
    <w:rsid w:val="00902876"/>
    <w:rsid w:val="00906701"/>
    <w:rsid w:val="00915702"/>
    <w:rsid w:val="00922D7B"/>
    <w:rsid w:val="009234B9"/>
    <w:rsid w:val="009237D7"/>
    <w:rsid w:val="00924447"/>
    <w:rsid w:val="0092574D"/>
    <w:rsid w:val="00927BDF"/>
    <w:rsid w:val="009313DA"/>
    <w:rsid w:val="00931E26"/>
    <w:rsid w:val="0093271F"/>
    <w:rsid w:val="00934F0C"/>
    <w:rsid w:val="009363D8"/>
    <w:rsid w:val="00936930"/>
    <w:rsid w:val="00941D45"/>
    <w:rsid w:val="009423FC"/>
    <w:rsid w:val="009434D1"/>
    <w:rsid w:val="0094421A"/>
    <w:rsid w:val="00950B2D"/>
    <w:rsid w:val="00951C1A"/>
    <w:rsid w:val="00951D6F"/>
    <w:rsid w:val="009535D9"/>
    <w:rsid w:val="00956FED"/>
    <w:rsid w:val="00957ED9"/>
    <w:rsid w:val="00962525"/>
    <w:rsid w:val="009640C7"/>
    <w:rsid w:val="00970F9D"/>
    <w:rsid w:val="00977428"/>
    <w:rsid w:val="00980CC5"/>
    <w:rsid w:val="00983993"/>
    <w:rsid w:val="009859B8"/>
    <w:rsid w:val="00985D61"/>
    <w:rsid w:val="00986B8E"/>
    <w:rsid w:val="00987433"/>
    <w:rsid w:val="00990E44"/>
    <w:rsid w:val="00991784"/>
    <w:rsid w:val="00994E02"/>
    <w:rsid w:val="009957B1"/>
    <w:rsid w:val="00995C6D"/>
    <w:rsid w:val="009961AE"/>
    <w:rsid w:val="009A0ED6"/>
    <w:rsid w:val="009A134F"/>
    <w:rsid w:val="009A2F06"/>
    <w:rsid w:val="009A408E"/>
    <w:rsid w:val="009A7302"/>
    <w:rsid w:val="009B0CA3"/>
    <w:rsid w:val="009B13F0"/>
    <w:rsid w:val="009B1730"/>
    <w:rsid w:val="009B2362"/>
    <w:rsid w:val="009B2F8C"/>
    <w:rsid w:val="009B2FEE"/>
    <w:rsid w:val="009B4102"/>
    <w:rsid w:val="009B7B3E"/>
    <w:rsid w:val="009C08EE"/>
    <w:rsid w:val="009C327B"/>
    <w:rsid w:val="009D092D"/>
    <w:rsid w:val="009D1EF7"/>
    <w:rsid w:val="009D1FB8"/>
    <w:rsid w:val="009D5FE9"/>
    <w:rsid w:val="009E4AB5"/>
    <w:rsid w:val="009F0ECE"/>
    <w:rsid w:val="009F2D7F"/>
    <w:rsid w:val="009F300A"/>
    <w:rsid w:val="009F49DB"/>
    <w:rsid w:val="009F7352"/>
    <w:rsid w:val="009F7A13"/>
    <w:rsid w:val="00A05144"/>
    <w:rsid w:val="00A07541"/>
    <w:rsid w:val="00A07DE9"/>
    <w:rsid w:val="00A14D41"/>
    <w:rsid w:val="00A16ECA"/>
    <w:rsid w:val="00A1713B"/>
    <w:rsid w:val="00A17CED"/>
    <w:rsid w:val="00A205DE"/>
    <w:rsid w:val="00A20683"/>
    <w:rsid w:val="00A21A81"/>
    <w:rsid w:val="00A22B8C"/>
    <w:rsid w:val="00A253CA"/>
    <w:rsid w:val="00A25F3C"/>
    <w:rsid w:val="00A26486"/>
    <w:rsid w:val="00A32E51"/>
    <w:rsid w:val="00A35A77"/>
    <w:rsid w:val="00A36C22"/>
    <w:rsid w:val="00A404F1"/>
    <w:rsid w:val="00A41E9C"/>
    <w:rsid w:val="00A42C74"/>
    <w:rsid w:val="00A43325"/>
    <w:rsid w:val="00A4372B"/>
    <w:rsid w:val="00A449E5"/>
    <w:rsid w:val="00A453AC"/>
    <w:rsid w:val="00A47239"/>
    <w:rsid w:val="00A52629"/>
    <w:rsid w:val="00A528BF"/>
    <w:rsid w:val="00A53B60"/>
    <w:rsid w:val="00A61530"/>
    <w:rsid w:val="00A6270F"/>
    <w:rsid w:val="00A63DF4"/>
    <w:rsid w:val="00A66182"/>
    <w:rsid w:val="00A67430"/>
    <w:rsid w:val="00A702AE"/>
    <w:rsid w:val="00A72377"/>
    <w:rsid w:val="00A74871"/>
    <w:rsid w:val="00A75A1F"/>
    <w:rsid w:val="00A75B14"/>
    <w:rsid w:val="00A75B3A"/>
    <w:rsid w:val="00A760DA"/>
    <w:rsid w:val="00A81A56"/>
    <w:rsid w:val="00A826AC"/>
    <w:rsid w:val="00A851BD"/>
    <w:rsid w:val="00A86E14"/>
    <w:rsid w:val="00A90622"/>
    <w:rsid w:val="00A90C1D"/>
    <w:rsid w:val="00A93281"/>
    <w:rsid w:val="00A94903"/>
    <w:rsid w:val="00A96909"/>
    <w:rsid w:val="00A96C07"/>
    <w:rsid w:val="00A975A0"/>
    <w:rsid w:val="00AA2401"/>
    <w:rsid w:val="00AA407D"/>
    <w:rsid w:val="00AA432C"/>
    <w:rsid w:val="00AA485E"/>
    <w:rsid w:val="00AB4A74"/>
    <w:rsid w:val="00AB5E81"/>
    <w:rsid w:val="00AB6326"/>
    <w:rsid w:val="00AC0D86"/>
    <w:rsid w:val="00AC297C"/>
    <w:rsid w:val="00AC3272"/>
    <w:rsid w:val="00AC3AC1"/>
    <w:rsid w:val="00AC75A4"/>
    <w:rsid w:val="00AD02B9"/>
    <w:rsid w:val="00AD469A"/>
    <w:rsid w:val="00AD54EB"/>
    <w:rsid w:val="00AD5A42"/>
    <w:rsid w:val="00AE14A1"/>
    <w:rsid w:val="00AE2204"/>
    <w:rsid w:val="00AE32CA"/>
    <w:rsid w:val="00AE36A4"/>
    <w:rsid w:val="00AE42EF"/>
    <w:rsid w:val="00AE4853"/>
    <w:rsid w:val="00AE4891"/>
    <w:rsid w:val="00AE6864"/>
    <w:rsid w:val="00AE698F"/>
    <w:rsid w:val="00AF02FD"/>
    <w:rsid w:val="00AF0892"/>
    <w:rsid w:val="00AF2D96"/>
    <w:rsid w:val="00AF30EC"/>
    <w:rsid w:val="00AF47B5"/>
    <w:rsid w:val="00AF5EF8"/>
    <w:rsid w:val="00AF6467"/>
    <w:rsid w:val="00AF6995"/>
    <w:rsid w:val="00B00A92"/>
    <w:rsid w:val="00B079E6"/>
    <w:rsid w:val="00B11790"/>
    <w:rsid w:val="00B12930"/>
    <w:rsid w:val="00B16905"/>
    <w:rsid w:val="00B16A37"/>
    <w:rsid w:val="00B21886"/>
    <w:rsid w:val="00B21D52"/>
    <w:rsid w:val="00B25409"/>
    <w:rsid w:val="00B26A11"/>
    <w:rsid w:val="00B30295"/>
    <w:rsid w:val="00B31D0E"/>
    <w:rsid w:val="00B33E0B"/>
    <w:rsid w:val="00B35176"/>
    <w:rsid w:val="00B363E7"/>
    <w:rsid w:val="00B37768"/>
    <w:rsid w:val="00B37807"/>
    <w:rsid w:val="00B444DA"/>
    <w:rsid w:val="00B46027"/>
    <w:rsid w:val="00B47C29"/>
    <w:rsid w:val="00B51ADD"/>
    <w:rsid w:val="00B51B8E"/>
    <w:rsid w:val="00B52009"/>
    <w:rsid w:val="00B52C6B"/>
    <w:rsid w:val="00B549FB"/>
    <w:rsid w:val="00B552C5"/>
    <w:rsid w:val="00B55455"/>
    <w:rsid w:val="00B56239"/>
    <w:rsid w:val="00B5687C"/>
    <w:rsid w:val="00B61743"/>
    <w:rsid w:val="00B6249F"/>
    <w:rsid w:val="00B6309D"/>
    <w:rsid w:val="00B714B6"/>
    <w:rsid w:val="00B717E5"/>
    <w:rsid w:val="00B72D6D"/>
    <w:rsid w:val="00B73CA5"/>
    <w:rsid w:val="00B76CB2"/>
    <w:rsid w:val="00B83E1A"/>
    <w:rsid w:val="00B84F90"/>
    <w:rsid w:val="00B871AE"/>
    <w:rsid w:val="00B87DFD"/>
    <w:rsid w:val="00B9158F"/>
    <w:rsid w:val="00B9403E"/>
    <w:rsid w:val="00B9441D"/>
    <w:rsid w:val="00BA12A6"/>
    <w:rsid w:val="00BA317E"/>
    <w:rsid w:val="00BB02F8"/>
    <w:rsid w:val="00BB0BBA"/>
    <w:rsid w:val="00BB1D55"/>
    <w:rsid w:val="00BB362B"/>
    <w:rsid w:val="00BB6030"/>
    <w:rsid w:val="00BC2D97"/>
    <w:rsid w:val="00BC47D6"/>
    <w:rsid w:val="00BC5C20"/>
    <w:rsid w:val="00BC5E2E"/>
    <w:rsid w:val="00BD1CAF"/>
    <w:rsid w:val="00BD551E"/>
    <w:rsid w:val="00BD62A1"/>
    <w:rsid w:val="00BD6AC0"/>
    <w:rsid w:val="00BD7412"/>
    <w:rsid w:val="00BD7470"/>
    <w:rsid w:val="00BE024B"/>
    <w:rsid w:val="00BE3D33"/>
    <w:rsid w:val="00BE63A6"/>
    <w:rsid w:val="00BF002B"/>
    <w:rsid w:val="00BF14F4"/>
    <w:rsid w:val="00BF1674"/>
    <w:rsid w:val="00BF18FE"/>
    <w:rsid w:val="00BF32B4"/>
    <w:rsid w:val="00C01B09"/>
    <w:rsid w:val="00C02990"/>
    <w:rsid w:val="00C035F8"/>
    <w:rsid w:val="00C037D8"/>
    <w:rsid w:val="00C04561"/>
    <w:rsid w:val="00C05106"/>
    <w:rsid w:val="00C0594F"/>
    <w:rsid w:val="00C05ABC"/>
    <w:rsid w:val="00C06EC9"/>
    <w:rsid w:val="00C072D3"/>
    <w:rsid w:val="00C07735"/>
    <w:rsid w:val="00C10B08"/>
    <w:rsid w:val="00C129B1"/>
    <w:rsid w:val="00C15624"/>
    <w:rsid w:val="00C2053A"/>
    <w:rsid w:val="00C23F7D"/>
    <w:rsid w:val="00C2633D"/>
    <w:rsid w:val="00C26606"/>
    <w:rsid w:val="00C26715"/>
    <w:rsid w:val="00C31853"/>
    <w:rsid w:val="00C358F6"/>
    <w:rsid w:val="00C35F02"/>
    <w:rsid w:val="00C36245"/>
    <w:rsid w:val="00C36DD4"/>
    <w:rsid w:val="00C40D87"/>
    <w:rsid w:val="00C41B83"/>
    <w:rsid w:val="00C4205A"/>
    <w:rsid w:val="00C42457"/>
    <w:rsid w:val="00C44798"/>
    <w:rsid w:val="00C4663E"/>
    <w:rsid w:val="00C5497C"/>
    <w:rsid w:val="00C565AA"/>
    <w:rsid w:val="00C5724C"/>
    <w:rsid w:val="00C65C8B"/>
    <w:rsid w:val="00C66131"/>
    <w:rsid w:val="00C66D87"/>
    <w:rsid w:val="00C670D7"/>
    <w:rsid w:val="00C713BF"/>
    <w:rsid w:val="00C717FA"/>
    <w:rsid w:val="00C719BA"/>
    <w:rsid w:val="00C76B5D"/>
    <w:rsid w:val="00C7738E"/>
    <w:rsid w:val="00C821C2"/>
    <w:rsid w:val="00C824C3"/>
    <w:rsid w:val="00C82713"/>
    <w:rsid w:val="00C8307E"/>
    <w:rsid w:val="00C84C10"/>
    <w:rsid w:val="00C851CC"/>
    <w:rsid w:val="00C86415"/>
    <w:rsid w:val="00C86D5F"/>
    <w:rsid w:val="00C9078C"/>
    <w:rsid w:val="00C92693"/>
    <w:rsid w:val="00C930FD"/>
    <w:rsid w:val="00C93694"/>
    <w:rsid w:val="00C9419D"/>
    <w:rsid w:val="00C95C23"/>
    <w:rsid w:val="00C96443"/>
    <w:rsid w:val="00C97FB9"/>
    <w:rsid w:val="00CA0A03"/>
    <w:rsid w:val="00CA15EA"/>
    <w:rsid w:val="00CA217D"/>
    <w:rsid w:val="00CA2BB7"/>
    <w:rsid w:val="00CA3B7C"/>
    <w:rsid w:val="00CA4C0C"/>
    <w:rsid w:val="00CA4D8A"/>
    <w:rsid w:val="00CA6761"/>
    <w:rsid w:val="00CB0591"/>
    <w:rsid w:val="00CB0762"/>
    <w:rsid w:val="00CB0A0A"/>
    <w:rsid w:val="00CB5E84"/>
    <w:rsid w:val="00CB7378"/>
    <w:rsid w:val="00CC02E9"/>
    <w:rsid w:val="00CC1793"/>
    <w:rsid w:val="00CC1EF4"/>
    <w:rsid w:val="00CC3768"/>
    <w:rsid w:val="00CC43A0"/>
    <w:rsid w:val="00CC49A4"/>
    <w:rsid w:val="00CD07DD"/>
    <w:rsid w:val="00CD1183"/>
    <w:rsid w:val="00CD1500"/>
    <w:rsid w:val="00CD4837"/>
    <w:rsid w:val="00CD5E16"/>
    <w:rsid w:val="00CD7E4C"/>
    <w:rsid w:val="00CE26EF"/>
    <w:rsid w:val="00CE438B"/>
    <w:rsid w:val="00CE4C92"/>
    <w:rsid w:val="00CE5C61"/>
    <w:rsid w:val="00CE6173"/>
    <w:rsid w:val="00CE7301"/>
    <w:rsid w:val="00CF1D6A"/>
    <w:rsid w:val="00CF22C6"/>
    <w:rsid w:val="00CF6098"/>
    <w:rsid w:val="00D07D13"/>
    <w:rsid w:val="00D10917"/>
    <w:rsid w:val="00D10EAE"/>
    <w:rsid w:val="00D1163E"/>
    <w:rsid w:val="00D11653"/>
    <w:rsid w:val="00D130EB"/>
    <w:rsid w:val="00D13488"/>
    <w:rsid w:val="00D140CD"/>
    <w:rsid w:val="00D142CC"/>
    <w:rsid w:val="00D15AFD"/>
    <w:rsid w:val="00D15D84"/>
    <w:rsid w:val="00D16673"/>
    <w:rsid w:val="00D17B39"/>
    <w:rsid w:val="00D2417E"/>
    <w:rsid w:val="00D24226"/>
    <w:rsid w:val="00D24849"/>
    <w:rsid w:val="00D24ED5"/>
    <w:rsid w:val="00D25A2B"/>
    <w:rsid w:val="00D26B87"/>
    <w:rsid w:val="00D30E09"/>
    <w:rsid w:val="00D312FF"/>
    <w:rsid w:val="00D32194"/>
    <w:rsid w:val="00D3247B"/>
    <w:rsid w:val="00D359FB"/>
    <w:rsid w:val="00D3677A"/>
    <w:rsid w:val="00D36F99"/>
    <w:rsid w:val="00D40209"/>
    <w:rsid w:val="00D412E7"/>
    <w:rsid w:val="00D419BE"/>
    <w:rsid w:val="00D41DDB"/>
    <w:rsid w:val="00D4254D"/>
    <w:rsid w:val="00D42630"/>
    <w:rsid w:val="00D428AA"/>
    <w:rsid w:val="00D45489"/>
    <w:rsid w:val="00D45DE7"/>
    <w:rsid w:val="00D46536"/>
    <w:rsid w:val="00D46D81"/>
    <w:rsid w:val="00D4789C"/>
    <w:rsid w:val="00D479B9"/>
    <w:rsid w:val="00D5015B"/>
    <w:rsid w:val="00D502A0"/>
    <w:rsid w:val="00D504BE"/>
    <w:rsid w:val="00D513F4"/>
    <w:rsid w:val="00D557F8"/>
    <w:rsid w:val="00D57D18"/>
    <w:rsid w:val="00D60711"/>
    <w:rsid w:val="00D63103"/>
    <w:rsid w:val="00D65BF3"/>
    <w:rsid w:val="00D677BA"/>
    <w:rsid w:val="00D72894"/>
    <w:rsid w:val="00D73646"/>
    <w:rsid w:val="00D82DE0"/>
    <w:rsid w:val="00D865F3"/>
    <w:rsid w:val="00D904B8"/>
    <w:rsid w:val="00D91DBD"/>
    <w:rsid w:val="00D9271F"/>
    <w:rsid w:val="00D95721"/>
    <w:rsid w:val="00D973A0"/>
    <w:rsid w:val="00DA0968"/>
    <w:rsid w:val="00DA10EC"/>
    <w:rsid w:val="00DA1566"/>
    <w:rsid w:val="00DA3DD5"/>
    <w:rsid w:val="00DA4439"/>
    <w:rsid w:val="00DA463D"/>
    <w:rsid w:val="00DA7225"/>
    <w:rsid w:val="00DA7F9C"/>
    <w:rsid w:val="00DB1941"/>
    <w:rsid w:val="00DB1E4D"/>
    <w:rsid w:val="00DB38AC"/>
    <w:rsid w:val="00DB3F50"/>
    <w:rsid w:val="00DB4C13"/>
    <w:rsid w:val="00DB60E7"/>
    <w:rsid w:val="00DB7BD8"/>
    <w:rsid w:val="00DC27F6"/>
    <w:rsid w:val="00DC341B"/>
    <w:rsid w:val="00DC517A"/>
    <w:rsid w:val="00DC563D"/>
    <w:rsid w:val="00DC575B"/>
    <w:rsid w:val="00DD254D"/>
    <w:rsid w:val="00DD5FCA"/>
    <w:rsid w:val="00DE0283"/>
    <w:rsid w:val="00DE52BF"/>
    <w:rsid w:val="00DE6ED7"/>
    <w:rsid w:val="00DF2120"/>
    <w:rsid w:val="00DF2C54"/>
    <w:rsid w:val="00DF2CE8"/>
    <w:rsid w:val="00DF70CF"/>
    <w:rsid w:val="00E00A28"/>
    <w:rsid w:val="00E05588"/>
    <w:rsid w:val="00E1008B"/>
    <w:rsid w:val="00E127F7"/>
    <w:rsid w:val="00E12E8A"/>
    <w:rsid w:val="00E14862"/>
    <w:rsid w:val="00E14F47"/>
    <w:rsid w:val="00E20521"/>
    <w:rsid w:val="00E246D2"/>
    <w:rsid w:val="00E247BD"/>
    <w:rsid w:val="00E25381"/>
    <w:rsid w:val="00E25C4A"/>
    <w:rsid w:val="00E26575"/>
    <w:rsid w:val="00E30D47"/>
    <w:rsid w:val="00E32FB6"/>
    <w:rsid w:val="00E330D4"/>
    <w:rsid w:val="00E336B8"/>
    <w:rsid w:val="00E33F49"/>
    <w:rsid w:val="00E3407B"/>
    <w:rsid w:val="00E34F2B"/>
    <w:rsid w:val="00E353A1"/>
    <w:rsid w:val="00E35DDF"/>
    <w:rsid w:val="00E375BB"/>
    <w:rsid w:val="00E4017A"/>
    <w:rsid w:val="00E40DAF"/>
    <w:rsid w:val="00E426E7"/>
    <w:rsid w:val="00E42927"/>
    <w:rsid w:val="00E42CCB"/>
    <w:rsid w:val="00E43DB4"/>
    <w:rsid w:val="00E448B8"/>
    <w:rsid w:val="00E45228"/>
    <w:rsid w:val="00E45A1B"/>
    <w:rsid w:val="00E4796E"/>
    <w:rsid w:val="00E50DE0"/>
    <w:rsid w:val="00E51FB9"/>
    <w:rsid w:val="00E52765"/>
    <w:rsid w:val="00E55A98"/>
    <w:rsid w:val="00E55FE3"/>
    <w:rsid w:val="00E619CC"/>
    <w:rsid w:val="00E61CFB"/>
    <w:rsid w:val="00E650FF"/>
    <w:rsid w:val="00E661E8"/>
    <w:rsid w:val="00E66679"/>
    <w:rsid w:val="00E67A2F"/>
    <w:rsid w:val="00E7173C"/>
    <w:rsid w:val="00E71785"/>
    <w:rsid w:val="00E72EF0"/>
    <w:rsid w:val="00E73F24"/>
    <w:rsid w:val="00E7489E"/>
    <w:rsid w:val="00E75BCA"/>
    <w:rsid w:val="00E80668"/>
    <w:rsid w:val="00E839BE"/>
    <w:rsid w:val="00E855F1"/>
    <w:rsid w:val="00E901E8"/>
    <w:rsid w:val="00E934A3"/>
    <w:rsid w:val="00EA2466"/>
    <w:rsid w:val="00EA2563"/>
    <w:rsid w:val="00EB04C4"/>
    <w:rsid w:val="00EB0F06"/>
    <w:rsid w:val="00EB101A"/>
    <w:rsid w:val="00EB361D"/>
    <w:rsid w:val="00EC03AA"/>
    <w:rsid w:val="00EC0908"/>
    <w:rsid w:val="00EC1D3F"/>
    <w:rsid w:val="00EC4DC5"/>
    <w:rsid w:val="00EC4E3E"/>
    <w:rsid w:val="00EC5D13"/>
    <w:rsid w:val="00EC6610"/>
    <w:rsid w:val="00EC6934"/>
    <w:rsid w:val="00ED2349"/>
    <w:rsid w:val="00ED2EA6"/>
    <w:rsid w:val="00ED531A"/>
    <w:rsid w:val="00EE374C"/>
    <w:rsid w:val="00EE4F25"/>
    <w:rsid w:val="00EF24EC"/>
    <w:rsid w:val="00EF2A3A"/>
    <w:rsid w:val="00EF5109"/>
    <w:rsid w:val="00EF7A49"/>
    <w:rsid w:val="00EF7ADC"/>
    <w:rsid w:val="00F0021F"/>
    <w:rsid w:val="00F00301"/>
    <w:rsid w:val="00F0135A"/>
    <w:rsid w:val="00F02791"/>
    <w:rsid w:val="00F02E8A"/>
    <w:rsid w:val="00F03B4C"/>
    <w:rsid w:val="00F04D10"/>
    <w:rsid w:val="00F06630"/>
    <w:rsid w:val="00F12B94"/>
    <w:rsid w:val="00F130FC"/>
    <w:rsid w:val="00F135F6"/>
    <w:rsid w:val="00F20A3C"/>
    <w:rsid w:val="00F21012"/>
    <w:rsid w:val="00F218E1"/>
    <w:rsid w:val="00F21F80"/>
    <w:rsid w:val="00F22F68"/>
    <w:rsid w:val="00F238BC"/>
    <w:rsid w:val="00F240DF"/>
    <w:rsid w:val="00F253B2"/>
    <w:rsid w:val="00F2775D"/>
    <w:rsid w:val="00F277B7"/>
    <w:rsid w:val="00F27E62"/>
    <w:rsid w:val="00F3257F"/>
    <w:rsid w:val="00F34367"/>
    <w:rsid w:val="00F367D1"/>
    <w:rsid w:val="00F40051"/>
    <w:rsid w:val="00F40D3F"/>
    <w:rsid w:val="00F444AF"/>
    <w:rsid w:val="00F4528F"/>
    <w:rsid w:val="00F472E1"/>
    <w:rsid w:val="00F50436"/>
    <w:rsid w:val="00F51D1B"/>
    <w:rsid w:val="00F522B6"/>
    <w:rsid w:val="00F528CD"/>
    <w:rsid w:val="00F54046"/>
    <w:rsid w:val="00F55053"/>
    <w:rsid w:val="00F56727"/>
    <w:rsid w:val="00F634A9"/>
    <w:rsid w:val="00F643D7"/>
    <w:rsid w:val="00F64A02"/>
    <w:rsid w:val="00F655E2"/>
    <w:rsid w:val="00F721E8"/>
    <w:rsid w:val="00F73910"/>
    <w:rsid w:val="00F73DFF"/>
    <w:rsid w:val="00F754C3"/>
    <w:rsid w:val="00F76EBE"/>
    <w:rsid w:val="00F81723"/>
    <w:rsid w:val="00F81AB6"/>
    <w:rsid w:val="00F83920"/>
    <w:rsid w:val="00F85833"/>
    <w:rsid w:val="00F8627A"/>
    <w:rsid w:val="00F86F5A"/>
    <w:rsid w:val="00F86F60"/>
    <w:rsid w:val="00F93CB2"/>
    <w:rsid w:val="00F941C7"/>
    <w:rsid w:val="00F94E08"/>
    <w:rsid w:val="00F95328"/>
    <w:rsid w:val="00F96FCE"/>
    <w:rsid w:val="00FA4619"/>
    <w:rsid w:val="00FA6CA2"/>
    <w:rsid w:val="00FA700C"/>
    <w:rsid w:val="00FB1A39"/>
    <w:rsid w:val="00FB37E5"/>
    <w:rsid w:val="00FB3D54"/>
    <w:rsid w:val="00FB6DCD"/>
    <w:rsid w:val="00FB73E8"/>
    <w:rsid w:val="00FC1524"/>
    <w:rsid w:val="00FC62BB"/>
    <w:rsid w:val="00FD1F32"/>
    <w:rsid w:val="00FD27E5"/>
    <w:rsid w:val="00FD5E0A"/>
    <w:rsid w:val="00FD6708"/>
    <w:rsid w:val="00FD6A4E"/>
    <w:rsid w:val="00FD7453"/>
    <w:rsid w:val="00FE09B5"/>
    <w:rsid w:val="00FE0E15"/>
    <w:rsid w:val="00FE235B"/>
    <w:rsid w:val="00FE3216"/>
    <w:rsid w:val="00FE34BA"/>
    <w:rsid w:val="00FE6814"/>
    <w:rsid w:val="00FF4C64"/>
    <w:rsid w:val="00FF6E9A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EA3"/>
    <w:pPr>
      <w:ind w:left="720"/>
      <w:contextualSpacing/>
    </w:pPr>
  </w:style>
  <w:style w:type="paragraph" w:customStyle="1" w:styleId="Default">
    <w:name w:val="Default"/>
    <w:rsid w:val="00012E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2EA3"/>
    <w:pPr>
      <w:ind w:left="720"/>
      <w:contextualSpacing/>
    </w:pPr>
  </w:style>
  <w:style w:type="paragraph" w:customStyle="1" w:styleId="Default">
    <w:name w:val="Default"/>
    <w:rsid w:val="00012E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4264</TotalTime>
  <Pages>1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herney</dc:creator>
  <cp:lastModifiedBy>herney</cp:lastModifiedBy>
  <cp:revision>6</cp:revision>
  <dcterms:created xsi:type="dcterms:W3CDTF">2013-10-19T16:09:00Z</dcterms:created>
  <dcterms:modified xsi:type="dcterms:W3CDTF">2013-10-22T15:15:00Z</dcterms:modified>
</cp:coreProperties>
</file>