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151A52" w:rsidRDefault="00F34B5B" w:rsidP="005E6282">
      <w:pPr>
        <w:shd w:val="clear" w:color="auto" w:fill="FFFFFF"/>
        <w:spacing w:before="100" w:beforeAutospacing="1" w:after="100" w:afterAutospacing="1" w:line="240" w:lineRule="auto"/>
        <w:jc w:val="center"/>
        <w:rPr>
          <w:rFonts w:asciiTheme="minorHAnsi" w:eastAsia="Times New Roman" w:hAnsiTheme="minorHAnsi" w:cs="Arial"/>
          <w:b/>
          <w:sz w:val="20"/>
          <w:szCs w:val="20"/>
        </w:rPr>
      </w:pPr>
      <w:r w:rsidRPr="00151A52">
        <w:rPr>
          <w:rFonts w:asciiTheme="minorHAnsi" w:eastAsia="Times New Roman" w:hAnsiTheme="minorHAnsi" w:cs="Arial"/>
          <w:b/>
          <w:sz w:val="20"/>
          <w:szCs w:val="20"/>
        </w:rPr>
        <w:t>ACLARACIÓN DE DUDAS</w:t>
      </w:r>
    </w:p>
    <w:p w:rsidR="0004789B" w:rsidRPr="00151A52" w:rsidRDefault="00310FFC" w:rsidP="0004789B">
      <w:pPr>
        <w:shd w:val="clear" w:color="auto" w:fill="FFFFFF"/>
        <w:spacing w:after="0" w:line="240" w:lineRule="auto"/>
        <w:jc w:val="both"/>
        <w:rPr>
          <w:rFonts w:asciiTheme="minorHAnsi" w:eastAsia="Times New Roman" w:hAnsiTheme="minorHAnsi"/>
          <w:b/>
          <w:sz w:val="20"/>
          <w:szCs w:val="20"/>
        </w:rPr>
      </w:pPr>
      <w:r w:rsidRPr="00151A52">
        <w:rPr>
          <w:rFonts w:asciiTheme="minorHAnsi" w:eastAsia="Times New Roman" w:hAnsiTheme="minorHAnsi"/>
          <w:b/>
          <w:sz w:val="20"/>
          <w:szCs w:val="20"/>
        </w:rPr>
        <w:t>SERIES</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t>Pag</w:t>
      </w:r>
      <w:proofErr w:type="spellEnd"/>
      <w:r w:rsidRPr="00151A52">
        <w:rPr>
          <w:rFonts w:asciiTheme="minorHAnsi" w:hAnsiTheme="minorHAnsi" w:cs="Arial"/>
          <w:color w:val="auto"/>
          <w:lang w:eastAsia="es-CO"/>
        </w:rPr>
        <w:t xml:space="preserve"> 4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1.5.1 Condiciones Generales punto 7 se solicita un lugar para almacenamiento….solicitamos se  considere tener en cuenta cronogramas de fabricación, transporte e instalación del producto en sitio, que sea de común acuerdo para no incurrir en gastos de bodegaje</w:t>
      </w:r>
      <w:proofErr w:type="gramStart"/>
      <w:r w:rsidRPr="00151A52">
        <w:rPr>
          <w:rFonts w:asciiTheme="minorHAnsi" w:hAnsiTheme="minorHAnsi" w:cs="Arial"/>
          <w:color w:val="auto"/>
          <w:lang w:eastAsia="es-CO"/>
        </w:rPr>
        <w:t>?.</w:t>
      </w:r>
      <w:proofErr w:type="gramEnd"/>
    </w:p>
    <w:p w:rsidR="00547920" w:rsidRPr="00151A52" w:rsidRDefault="00CB753B" w:rsidP="00FE1412">
      <w:pPr>
        <w:pStyle w:val="Prrafodelista"/>
        <w:shd w:val="clear" w:color="auto" w:fill="FFFFFF"/>
        <w:spacing w:before="100" w:beforeAutospacing="1" w:after="100" w:afterAutospacing="1" w:line="240" w:lineRule="auto"/>
        <w:ind w:left="825"/>
        <w:jc w:val="both"/>
        <w:rPr>
          <w:rFonts w:asciiTheme="minorHAnsi" w:hAnsiTheme="minorHAnsi" w:cs="Arial"/>
          <w:color w:val="auto"/>
          <w:lang w:eastAsia="es-CO"/>
        </w:rPr>
      </w:pPr>
      <w:r w:rsidRPr="00CB753B">
        <w:rPr>
          <w:rFonts w:asciiTheme="minorHAnsi" w:hAnsiTheme="minorHAnsi" w:cs="Arial"/>
          <w:b/>
          <w:lang w:eastAsia="es-CO"/>
        </w:rPr>
        <w:t>RESPUESTA:</w:t>
      </w:r>
      <w:r>
        <w:rPr>
          <w:rFonts w:asciiTheme="minorHAnsi" w:hAnsiTheme="minorHAnsi" w:cs="Arial"/>
          <w:b/>
          <w:lang w:eastAsia="es-CO"/>
        </w:rPr>
        <w:t xml:space="preserve"> </w:t>
      </w:r>
      <w:r w:rsidR="00B42179">
        <w:rPr>
          <w:rFonts w:asciiTheme="minorHAnsi" w:hAnsiTheme="minorHAnsi" w:cs="Arial"/>
          <w:color w:val="auto"/>
          <w:lang w:eastAsia="es-CO"/>
        </w:rPr>
        <w:t>El cronograma de fabricación</w:t>
      </w:r>
      <w:r w:rsidR="00315A6D" w:rsidRPr="00151A52">
        <w:rPr>
          <w:rFonts w:asciiTheme="minorHAnsi" w:hAnsiTheme="minorHAnsi" w:cs="Arial"/>
          <w:color w:val="auto"/>
          <w:lang w:eastAsia="es-CO"/>
        </w:rPr>
        <w:t>, transporte e instalación será definido entre la interventoría y el proponente adjudicado,  teniendo en cuenta los tiempos establecidos por la empresa en la propuesta y las expectativas</w:t>
      </w:r>
      <w:r w:rsidR="00547920" w:rsidRPr="00151A52">
        <w:rPr>
          <w:rFonts w:asciiTheme="minorHAnsi" w:hAnsiTheme="minorHAnsi" w:cs="Arial"/>
          <w:color w:val="auto"/>
          <w:lang w:eastAsia="es-CO"/>
        </w:rPr>
        <w:t xml:space="preserve"> de entrega de la universidad</w:t>
      </w:r>
      <w:r w:rsidR="00EC5B06" w:rsidRPr="00151A52">
        <w:rPr>
          <w:rFonts w:asciiTheme="minorHAnsi" w:hAnsiTheme="minorHAnsi" w:cs="Arial"/>
          <w:color w:val="auto"/>
          <w:lang w:eastAsia="es-CO"/>
        </w:rPr>
        <w:t>.</w:t>
      </w:r>
    </w:p>
    <w:p w:rsidR="009A2787" w:rsidRPr="00151A52" w:rsidRDefault="00547920" w:rsidP="00FE1412">
      <w:pPr>
        <w:pStyle w:val="Prrafodelista"/>
        <w:shd w:val="clear" w:color="auto" w:fill="FFFFFF"/>
        <w:spacing w:before="100" w:beforeAutospacing="1" w:after="100" w:afterAutospacing="1" w:line="240" w:lineRule="auto"/>
        <w:ind w:left="825"/>
        <w:jc w:val="both"/>
        <w:rPr>
          <w:rFonts w:asciiTheme="minorHAnsi" w:hAnsiTheme="minorHAnsi" w:cs="Arial"/>
          <w:color w:val="auto"/>
          <w:lang w:eastAsia="es-CO"/>
        </w:rPr>
      </w:pPr>
      <w:r w:rsidRPr="00151A52">
        <w:rPr>
          <w:rFonts w:asciiTheme="minorHAnsi" w:hAnsiTheme="minorHAnsi" w:cs="Arial"/>
          <w:color w:val="auto"/>
          <w:lang w:eastAsia="es-CO"/>
        </w:rPr>
        <w:t>E</w:t>
      </w:r>
      <w:r w:rsidR="00315A6D" w:rsidRPr="00151A52">
        <w:rPr>
          <w:rFonts w:asciiTheme="minorHAnsi" w:hAnsiTheme="minorHAnsi" w:cs="Arial"/>
          <w:color w:val="auto"/>
          <w:lang w:eastAsia="es-CO"/>
        </w:rPr>
        <w:t>n relación con el ítem 1.5.1, hace referencia a un lugar de almacenamiento</w:t>
      </w:r>
      <w:r w:rsidR="005B7504" w:rsidRPr="00151A52">
        <w:rPr>
          <w:rFonts w:asciiTheme="minorHAnsi" w:hAnsiTheme="minorHAnsi" w:cs="Arial"/>
          <w:color w:val="auto"/>
          <w:lang w:eastAsia="es-CO"/>
        </w:rPr>
        <w:t xml:space="preserve"> que</w:t>
      </w:r>
      <w:r w:rsidRPr="00151A52">
        <w:rPr>
          <w:rFonts w:asciiTheme="minorHAnsi" w:hAnsiTheme="minorHAnsi" w:cs="Arial"/>
          <w:color w:val="auto"/>
          <w:lang w:eastAsia="es-CO"/>
        </w:rPr>
        <w:t xml:space="preserve"> el contr</w:t>
      </w:r>
      <w:r w:rsidR="005B7504" w:rsidRPr="00151A52">
        <w:rPr>
          <w:rFonts w:asciiTheme="minorHAnsi" w:hAnsiTheme="minorHAnsi" w:cs="Arial"/>
          <w:color w:val="auto"/>
          <w:lang w:eastAsia="es-CO"/>
        </w:rPr>
        <w:t xml:space="preserve">atista debe tener en cuenta pues </w:t>
      </w:r>
      <w:r w:rsidR="00315A6D" w:rsidRPr="00151A52">
        <w:rPr>
          <w:rFonts w:asciiTheme="minorHAnsi" w:hAnsiTheme="minorHAnsi" w:cs="Arial"/>
          <w:color w:val="auto"/>
          <w:lang w:eastAsia="es-CO"/>
        </w:rPr>
        <w:t xml:space="preserve">la universidad solo recibirá los elementos a satisfacción hasta entregarlos completamente instalados, entendiéndose que la seguridad de  los elementos en las aulas magistrales durante el tiempo de instalación será </w:t>
      </w:r>
      <w:r w:rsidRPr="00151A52">
        <w:rPr>
          <w:rFonts w:asciiTheme="minorHAnsi" w:hAnsiTheme="minorHAnsi" w:cs="Arial"/>
          <w:color w:val="auto"/>
          <w:lang w:eastAsia="es-CO"/>
        </w:rPr>
        <w:t xml:space="preserve">asumida por </w:t>
      </w:r>
      <w:r w:rsidR="005B7504" w:rsidRPr="00151A52">
        <w:rPr>
          <w:rFonts w:asciiTheme="minorHAnsi" w:hAnsiTheme="minorHAnsi" w:cs="Arial"/>
          <w:color w:val="auto"/>
          <w:lang w:eastAsia="es-CO"/>
        </w:rPr>
        <w:t xml:space="preserve">el contratista, </w:t>
      </w:r>
      <w:r w:rsidR="00315A6D" w:rsidRPr="00151A52">
        <w:rPr>
          <w:rFonts w:asciiTheme="minorHAnsi" w:hAnsiTheme="minorHAnsi" w:cs="Arial"/>
          <w:color w:val="auto"/>
          <w:lang w:eastAsia="es-CO"/>
        </w:rPr>
        <w:t xml:space="preserve">la universidad no se responsabiliza de perdida daño o deterioro de los elementos antes </w:t>
      </w:r>
      <w:r w:rsidR="005B7504" w:rsidRPr="00151A52">
        <w:rPr>
          <w:rFonts w:asciiTheme="minorHAnsi" w:hAnsiTheme="minorHAnsi" w:cs="Arial"/>
          <w:color w:val="auto"/>
          <w:lang w:eastAsia="es-CO"/>
        </w:rPr>
        <w:t>de ser recibidos a satisfacción, sin embargo y teniendo en cuenta las anteriores observaciones , bajo su propia responsabilidad el contratista podrá utilizar las aulas magistrales como bodega durante el proceso de instalación.</w:t>
      </w:r>
    </w:p>
    <w:p w:rsidR="00A12463" w:rsidRPr="00CB753B"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bCs/>
          <w:color w:val="auto"/>
          <w:lang w:eastAsia="es-CO"/>
        </w:rPr>
      </w:pPr>
      <w:proofErr w:type="spellStart"/>
      <w:r w:rsidRPr="00CB753B">
        <w:rPr>
          <w:rFonts w:asciiTheme="minorHAnsi" w:hAnsiTheme="minorHAnsi" w:cs="Arial"/>
          <w:color w:val="auto"/>
          <w:lang w:eastAsia="es-CO"/>
        </w:rPr>
        <w:t>Pag</w:t>
      </w:r>
      <w:proofErr w:type="spellEnd"/>
      <w:r w:rsidRPr="00CB753B">
        <w:rPr>
          <w:rFonts w:asciiTheme="minorHAnsi" w:hAnsiTheme="minorHAnsi" w:cs="Arial"/>
          <w:color w:val="auto"/>
          <w:lang w:eastAsia="es-CO"/>
        </w:rPr>
        <w:t xml:space="preserve"> 4 </w:t>
      </w:r>
      <w:proofErr w:type="spellStart"/>
      <w:r w:rsidRPr="00CB753B">
        <w:rPr>
          <w:rFonts w:asciiTheme="minorHAnsi" w:hAnsiTheme="minorHAnsi" w:cs="Arial"/>
          <w:color w:val="auto"/>
          <w:lang w:eastAsia="es-CO"/>
        </w:rPr>
        <w:t>Item</w:t>
      </w:r>
      <w:proofErr w:type="spellEnd"/>
      <w:r w:rsidRPr="00CB753B">
        <w:rPr>
          <w:rFonts w:asciiTheme="minorHAnsi" w:hAnsiTheme="minorHAnsi" w:cs="Arial"/>
          <w:color w:val="auto"/>
          <w:lang w:eastAsia="es-CO"/>
        </w:rPr>
        <w:t xml:space="preserve"> 1.5.1 Punto 10 </w:t>
      </w:r>
      <w:r w:rsidRPr="00CB753B">
        <w:rPr>
          <w:rFonts w:asciiTheme="minorHAnsi" w:hAnsiTheme="minorHAnsi" w:cs="Arial"/>
          <w:bCs/>
          <w:color w:val="auto"/>
          <w:lang w:eastAsia="es-CO"/>
        </w:rPr>
        <w:t>Es posible anexar una alternativa que supere la especificación técnica que las solicitadas y que este dentro del presupuesto</w:t>
      </w:r>
      <w:proofErr w:type="gramStart"/>
      <w:r w:rsidRPr="00CB753B">
        <w:rPr>
          <w:rFonts w:asciiTheme="minorHAnsi" w:hAnsiTheme="minorHAnsi" w:cs="Arial"/>
          <w:bCs/>
          <w:color w:val="auto"/>
          <w:lang w:eastAsia="es-CO"/>
        </w:rPr>
        <w:t>?</w:t>
      </w:r>
      <w:proofErr w:type="gramEnd"/>
    </w:p>
    <w:p w:rsidR="009A2787" w:rsidRPr="00151A52" w:rsidRDefault="00CB753B" w:rsidP="00FE1412">
      <w:pPr>
        <w:pStyle w:val="Prrafodelista"/>
        <w:shd w:val="clear" w:color="auto" w:fill="FFFFFF"/>
        <w:spacing w:before="100" w:beforeAutospacing="1" w:after="100" w:afterAutospacing="1" w:line="240" w:lineRule="auto"/>
        <w:ind w:left="825"/>
        <w:jc w:val="both"/>
        <w:rPr>
          <w:rFonts w:asciiTheme="minorHAnsi" w:hAnsiTheme="minorHAnsi" w:cs="Arial"/>
          <w:color w:val="auto"/>
          <w:lang w:eastAsia="es-CO"/>
        </w:rPr>
      </w:pPr>
      <w:r w:rsidRPr="00CB753B">
        <w:rPr>
          <w:rFonts w:asciiTheme="minorHAnsi" w:hAnsiTheme="minorHAnsi" w:cs="Arial"/>
          <w:b/>
          <w:lang w:eastAsia="es-CO"/>
        </w:rPr>
        <w:t>RESPUESTA:</w:t>
      </w:r>
      <w:r>
        <w:rPr>
          <w:rFonts w:asciiTheme="minorHAnsi" w:hAnsiTheme="minorHAnsi" w:cs="Arial"/>
          <w:b/>
          <w:lang w:eastAsia="es-CO"/>
        </w:rPr>
        <w:t xml:space="preserve"> </w:t>
      </w:r>
      <w:r w:rsidR="005B7504" w:rsidRPr="00151A52">
        <w:rPr>
          <w:rFonts w:asciiTheme="minorHAnsi" w:hAnsiTheme="minorHAnsi" w:cs="Arial"/>
          <w:color w:val="auto"/>
          <w:lang w:eastAsia="es-CO"/>
        </w:rPr>
        <w:t xml:space="preserve">Se aceptan alternativas </w:t>
      </w:r>
      <w:r w:rsidR="009A2787" w:rsidRPr="00151A52">
        <w:rPr>
          <w:rFonts w:asciiTheme="minorHAnsi" w:hAnsiTheme="minorHAnsi" w:cs="Arial"/>
          <w:color w:val="auto"/>
          <w:lang w:eastAsia="es-CO"/>
        </w:rPr>
        <w:t>que superen las e</w:t>
      </w:r>
      <w:r w:rsidR="00EC5B06" w:rsidRPr="00151A52">
        <w:rPr>
          <w:rFonts w:asciiTheme="minorHAnsi" w:hAnsiTheme="minorHAnsi" w:cs="Arial"/>
          <w:color w:val="auto"/>
          <w:lang w:eastAsia="es-CO"/>
        </w:rPr>
        <w:t>specificaciones técnicas mínimas d</w:t>
      </w:r>
      <w:r w:rsidR="009A2787" w:rsidRPr="00151A52">
        <w:rPr>
          <w:rFonts w:asciiTheme="minorHAnsi" w:hAnsiTheme="minorHAnsi" w:cs="Arial"/>
          <w:color w:val="auto"/>
          <w:lang w:eastAsia="es-CO"/>
        </w:rPr>
        <w:t>e los elementos solicitados, siempre y cuando estén dentro del presupuesto oficial</w:t>
      </w:r>
      <w:r w:rsidR="00327BA3">
        <w:rPr>
          <w:rFonts w:asciiTheme="minorHAnsi" w:hAnsiTheme="minorHAnsi" w:cs="Arial"/>
          <w:color w:val="auto"/>
          <w:lang w:eastAsia="es-CO"/>
        </w:rPr>
        <w:t>.</w:t>
      </w:r>
      <w:r w:rsidR="00EC5B06" w:rsidRPr="00151A52">
        <w:rPr>
          <w:rFonts w:asciiTheme="minorHAnsi" w:hAnsiTheme="minorHAnsi" w:cs="Arial"/>
          <w:color w:val="auto"/>
          <w:lang w:eastAsia="es-CO"/>
        </w:rPr>
        <w:t xml:space="preserve"> </w:t>
      </w:r>
      <w:r w:rsidR="00327BA3">
        <w:rPr>
          <w:rFonts w:asciiTheme="minorHAnsi" w:hAnsiTheme="minorHAnsi" w:cs="Arial"/>
          <w:color w:val="auto"/>
          <w:lang w:eastAsia="es-CO"/>
        </w:rPr>
        <w:t>E</w:t>
      </w:r>
      <w:r w:rsidR="00EC5B06" w:rsidRPr="00151A52">
        <w:rPr>
          <w:rFonts w:asciiTheme="minorHAnsi" w:hAnsiTheme="minorHAnsi" w:cs="Arial"/>
          <w:color w:val="auto"/>
          <w:lang w:eastAsia="es-CO"/>
        </w:rPr>
        <w:t>l presentar alternativas superiores no será motivo de descalificación, sin embargo esto no representará puntaje extra para el proponente.</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t>Pag</w:t>
      </w:r>
      <w:proofErr w:type="spellEnd"/>
      <w:r w:rsidRPr="00151A52">
        <w:rPr>
          <w:rFonts w:asciiTheme="minorHAnsi" w:hAnsiTheme="minorHAnsi" w:cs="Arial"/>
          <w:color w:val="auto"/>
          <w:lang w:eastAsia="es-CO"/>
        </w:rPr>
        <w:t xml:space="preserve"> 7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2.1.3.5 Nos encontramos en proceso de Recertificación de la Norma ISO 9001, actualmente el certifica</w:t>
      </w:r>
      <w:bookmarkStart w:id="0" w:name="_GoBack"/>
      <w:bookmarkEnd w:id="0"/>
      <w:r w:rsidRPr="00151A52">
        <w:rPr>
          <w:rFonts w:asciiTheme="minorHAnsi" w:hAnsiTheme="minorHAnsi" w:cs="Arial"/>
          <w:color w:val="auto"/>
          <w:lang w:eastAsia="es-CO"/>
        </w:rPr>
        <w:t>do se encuentra vencido desde el 28 de Agosto de 2013 es posible enviar comunicado de la compañía que nos está haciendo la auditoria del proceso en que nos encontramos?</w:t>
      </w:r>
    </w:p>
    <w:p w:rsidR="00AD20C8" w:rsidRPr="00151A52" w:rsidRDefault="00CB753B" w:rsidP="00FE1412">
      <w:pPr>
        <w:pStyle w:val="Prrafodelista"/>
        <w:shd w:val="clear" w:color="auto" w:fill="FFFFFF"/>
        <w:spacing w:before="100" w:beforeAutospacing="1" w:after="100" w:afterAutospacing="1" w:line="240" w:lineRule="auto"/>
        <w:ind w:left="825"/>
        <w:jc w:val="both"/>
        <w:rPr>
          <w:rFonts w:asciiTheme="minorHAnsi" w:hAnsiTheme="minorHAnsi" w:cs="Arial"/>
          <w:color w:val="auto"/>
          <w:lang w:eastAsia="es-CO"/>
        </w:rPr>
      </w:pPr>
      <w:r w:rsidRPr="00CB753B">
        <w:rPr>
          <w:rFonts w:asciiTheme="minorHAnsi" w:hAnsiTheme="minorHAnsi" w:cs="Arial"/>
          <w:b/>
          <w:lang w:eastAsia="es-CO"/>
        </w:rPr>
        <w:t>RESPUESTA:</w:t>
      </w:r>
      <w:r>
        <w:rPr>
          <w:rFonts w:asciiTheme="minorHAnsi" w:hAnsiTheme="minorHAnsi" w:cs="Arial"/>
          <w:b/>
          <w:lang w:eastAsia="es-CO"/>
        </w:rPr>
        <w:t xml:space="preserve"> </w:t>
      </w:r>
      <w:r w:rsidR="005B7504" w:rsidRPr="00151A52">
        <w:rPr>
          <w:rFonts w:asciiTheme="minorHAnsi" w:hAnsiTheme="minorHAnsi" w:cs="Arial"/>
          <w:color w:val="auto"/>
          <w:lang w:eastAsia="es-CO"/>
        </w:rPr>
        <w:t>Se acepta la certificación</w:t>
      </w:r>
      <w:r w:rsidR="00AF03B3">
        <w:rPr>
          <w:rFonts w:asciiTheme="minorHAnsi" w:hAnsiTheme="minorHAnsi" w:cs="Arial"/>
          <w:color w:val="auto"/>
          <w:lang w:eastAsia="es-CO"/>
        </w:rPr>
        <w:t xml:space="preserve"> de la </w:t>
      </w:r>
      <w:proofErr w:type="gramStart"/>
      <w:r w:rsidR="00AF03B3">
        <w:rPr>
          <w:rFonts w:asciiTheme="minorHAnsi" w:hAnsiTheme="minorHAnsi" w:cs="Arial"/>
          <w:color w:val="auto"/>
          <w:lang w:eastAsia="es-CO"/>
        </w:rPr>
        <w:t>Compañía</w:t>
      </w:r>
      <w:r w:rsidR="005B7504" w:rsidRPr="00151A52">
        <w:rPr>
          <w:rFonts w:asciiTheme="minorHAnsi" w:hAnsiTheme="minorHAnsi" w:cs="Arial"/>
          <w:color w:val="auto"/>
          <w:lang w:eastAsia="es-CO"/>
        </w:rPr>
        <w:t xml:space="preserve"> ,</w:t>
      </w:r>
      <w:proofErr w:type="gramEnd"/>
      <w:r w:rsidR="005B7504" w:rsidRPr="00151A52">
        <w:rPr>
          <w:rFonts w:asciiTheme="minorHAnsi" w:hAnsiTheme="minorHAnsi" w:cs="Arial"/>
          <w:color w:val="auto"/>
          <w:lang w:eastAsia="es-CO"/>
        </w:rPr>
        <w:t xml:space="preserve"> </w:t>
      </w:r>
      <w:r w:rsidR="00327BA3">
        <w:rPr>
          <w:rFonts w:asciiTheme="minorHAnsi" w:hAnsiTheme="minorHAnsi" w:cs="Arial"/>
          <w:color w:val="auto"/>
          <w:lang w:eastAsia="es-CO"/>
        </w:rPr>
        <w:t xml:space="preserve">pero </w:t>
      </w:r>
      <w:r w:rsidR="005B7504" w:rsidRPr="00151A52">
        <w:rPr>
          <w:rFonts w:asciiTheme="minorHAnsi" w:hAnsiTheme="minorHAnsi" w:cs="Arial"/>
          <w:color w:val="auto"/>
          <w:lang w:eastAsia="es-CO"/>
        </w:rPr>
        <w:t xml:space="preserve">debe anexar también la </w:t>
      </w:r>
      <w:r w:rsidR="00327BA3" w:rsidRPr="00151A52">
        <w:rPr>
          <w:rFonts w:asciiTheme="minorHAnsi" w:hAnsiTheme="minorHAnsi" w:cs="Arial"/>
          <w:color w:val="auto"/>
          <w:lang w:eastAsia="es-CO"/>
        </w:rPr>
        <w:t>última</w:t>
      </w:r>
      <w:r w:rsidR="005B7504" w:rsidRPr="00151A52">
        <w:rPr>
          <w:rFonts w:asciiTheme="minorHAnsi" w:hAnsiTheme="minorHAnsi" w:cs="Arial"/>
          <w:color w:val="auto"/>
          <w:lang w:eastAsia="es-CO"/>
        </w:rPr>
        <w:t xml:space="preserve"> certificación</w:t>
      </w:r>
      <w:r w:rsidR="00327BA3">
        <w:rPr>
          <w:rFonts w:asciiTheme="minorHAnsi" w:hAnsiTheme="minorHAnsi" w:cs="Arial"/>
          <w:color w:val="auto"/>
          <w:lang w:eastAsia="es-CO"/>
        </w:rPr>
        <w:t xml:space="preserve"> de la norma ISO 9001</w:t>
      </w:r>
      <w:r w:rsidR="005B7504" w:rsidRPr="00151A52">
        <w:rPr>
          <w:rFonts w:asciiTheme="minorHAnsi" w:hAnsiTheme="minorHAnsi" w:cs="Arial"/>
          <w:color w:val="auto"/>
          <w:lang w:eastAsia="es-CO"/>
        </w:rPr>
        <w:t>.</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t>Pag</w:t>
      </w:r>
      <w:proofErr w:type="spellEnd"/>
      <w:r w:rsidRPr="00151A52">
        <w:rPr>
          <w:rFonts w:asciiTheme="minorHAnsi" w:hAnsiTheme="minorHAnsi" w:cs="Arial"/>
          <w:color w:val="auto"/>
          <w:lang w:eastAsia="es-CO"/>
        </w:rPr>
        <w:t xml:space="preserve"> 8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2.1.3.6 La Norma NTC 1700 Higiene y seguridad se solicita certificación de esta Norma, la cual aplica para construcciones de Obra Civil no se suministro, si es posible podemos suministrar información de cómo se maneja la norma de distribución de espacios en auditorios y bajo que parámetros para que Uds. se sirvan evaluarla.</w:t>
      </w:r>
    </w:p>
    <w:p w:rsidR="008E5788" w:rsidRPr="00151A52" w:rsidRDefault="00CB753B" w:rsidP="00FE1412">
      <w:pPr>
        <w:shd w:val="clear" w:color="auto" w:fill="FFFFFF"/>
        <w:spacing w:before="100" w:beforeAutospacing="1" w:after="100" w:afterAutospacing="1" w:line="240" w:lineRule="auto"/>
        <w:jc w:val="both"/>
        <w:rPr>
          <w:rFonts w:asciiTheme="minorHAnsi" w:hAnsiTheme="minorHAnsi" w:cs="Arial"/>
          <w:lang w:eastAsia="es-CO"/>
        </w:rPr>
      </w:pPr>
      <w:r w:rsidRPr="00CB753B">
        <w:rPr>
          <w:rFonts w:asciiTheme="minorHAnsi" w:eastAsia="Times New Roman" w:hAnsiTheme="minorHAnsi" w:cs="Arial"/>
          <w:b/>
          <w:sz w:val="20"/>
          <w:szCs w:val="20"/>
          <w:lang w:eastAsia="es-CO"/>
        </w:rPr>
        <w:t>RESPUESTA:</w:t>
      </w:r>
      <w:r>
        <w:rPr>
          <w:rFonts w:asciiTheme="minorHAnsi" w:eastAsia="Times New Roman" w:hAnsiTheme="minorHAnsi" w:cs="Arial"/>
          <w:b/>
          <w:sz w:val="20"/>
          <w:szCs w:val="20"/>
          <w:lang w:eastAsia="es-CO"/>
        </w:rPr>
        <w:t xml:space="preserve"> </w:t>
      </w:r>
      <w:r w:rsidR="005B7504" w:rsidRPr="00F27773">
        <w:rPr>
          <w:rFonts w:asciiTheme="minorHAnsi" w:hAnsiTheme="minorHAnsi" w:cs="Arial"/>
          <w:lang w:eastAsia="es-CO"/>
        </w:rPr>
        <w:t>El objeto de la norma incluye además de obra civil, equipamiento y mantenimiento, se omite el requisito del certificado, sin embargo se evaluaran los aspectos relevantes de la norma en el diseño que presente el proponente.</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lastRenderedPageBreak/>
        <w:t>Pag</w:t>
      </w:r>
      <w:proofErr w:type="spellEnd"/>
      <w:r w:rsidRPr="00151A52">
        <w:rPr>
          <w:rFonts w:asciiTheme="minorHAnsi" w:hAnsiTheme="minorHAnsi" w:cs="Arial"/>
          <w:color w:val="auto"/>
          <w:lang w:eastAsia="es-CO"/>
        </w:rPr>
        <w:t xml:space="preserve"> 8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2.1.33 Las Certificaciones de cumplimiento que se deben anexar debe ser  Cada una por un monto superior al valor del contrato</w:t>
      </w:r>
      <w:proofErr w:type="gramStart"/>
      <w:r w:rsidRPr="00151A52">
        <w:rPr>
          <w:rFonts w:asciiTheme="minorHAnsi" w:hAnsiTheme="minorHAnsi" w:cs="Arial"/>
          <w:color w:val="auto"/>
          <w:lang w:eastAsia="es-CO"/>
        </w:rPr>
        <w:t>?</w:t>
      </w:r>
      <w:proofErr w:type="gramEnd"/>
    </w:p>
    <w:p w:rsidR="000F3CA7" w:rsidRPr="00151A52" w:rsidRDefault="000F3CA7" w:rsidP="00FE1412">
      <w:pPr>
        <w:shd w:val="clear" w:color="auto" w:fill="FFFFFF"/>
        <w:spacing w:before="100" w:beforeAutospacing="1" w:after="100" w:afterAutospacing="1" w:line="240" w:lineRule="auto"/>
        <w:ind w:left="360"/>
        <w:jc w:val="both"/>
        <w:rPr>
          <w:rFonts w:asciiTheme="minorHAnsi" w:hAnsiTheme="minorHAnsi" w:cs="Arial"/>
          <w:lang w:eastAsia="es-CO"/>
        </w:rPr>
      </w:pPr>
      <w:r w:rsidRPr="00151A52">
        <w:rPr>
          <w:rFonts w:asciiTheme="minorHAnsi" w:hAnsiTheme="minorHAnsi" w:cs="Arial"/>
          <w:lang w:eastAsia="es-CO"/>
        </w:rPr>
        <w:t>Las certificaciones solicitadas hacen referencia al número</w:t>
      </w:r>
      <w:r w:rsidR="005B7504" w:rsidRPr="00151A52">
        <w:rPr>
          <w:rFonts w:asciiTheme="minorHAnsi" w:hAnsiTheme="minorHAnsi" w:cs="Arial"/>
          <w:lang w:eastAsia="es-CO"/>
        </w:rPr>
        <w:t xml:space="preserve"> de sillas instaladas no a valores.</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t>Pag</w:t>
      </w:r>
      <w:proofErr w:type="spellEnd"/>
      <w:r w:rsidRPr="00151A52">
        <w:rPr>
          <w:rFonts w:asciiTheme="minorHAnsi" w:hAnsiTheme="minorHAnsi" w:cs="Arial"/>
          <w:color w:val="auto"/>
          <w:lang w:eastAsia="es-CO"/>
        </w:rPr>
        <w:t xml:space="preserve"> 8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2.1.3.6 Punto 4 se solicita garantizar 148 sillas por salón y tener en cuenta discapacitados; en plano solo aparece un boceto de 145 favor revisar solicitud de cantidades pues por espacio no podría darse una mayor capacidad de 145 unidades por Salón.</w:t>
      </w:r>
    </w:p>
    <w:p w:rsidR="005B7504" w:rsidRPr="00151A52" w:rsidRDefault="005B7504" w:rsidP="00FE1412">
      <w:pPr>
        <w:pStyle w:val="Prrafodelista"/>
        <w:shd w:val="clear" w:color="auto" w:fill="FFFFFF"/>
        <w:spacing w:before="100" w:beforeAutospacing="1" w:after="100" w:afterAutospacing="1" w:line="240" w:lineRule="auto"/>
        <w:ind w:left="825"/>
        <w:jc w:val="both"/>
        <w:rPr>
          <w:rFonts w:asciiTheme="minorHAnsi" w:hAnsiTheme="minorHAnsi" w:cs="Arial"/>
          <w:color w:val="auto"/>
          <w:lang w:eastAsia="es-CO"/>
        </w:rPr>
      </w:pPr>
      <w:r w:rsidRPr="00151A52">
        <w:rPr>
          <w:rFonts w:asciiTheme="minorHAnsi" w:hAnsiTheme="minorHAnsi" w:cs="Arial"/>
          <w:color w:val="auto"/>
          <w:lang w:eastAsia="es-CO"/>
        </w:rPr>
        <w:t xml:space="preserve">Se aceptan propuestas de 145 sillas por aula </w:t>
      </w:r>
    </w:p>
    <w:p w:rsidR="00A12463" w:rsidRPr="00151A52" w:rsidRDefault="00A12463" w:rsidP="00FE1412">
      <w:pPr>
        <w:pStyle w:val="Prrafodelista"/>
        <w:numPr>
          <w:ilvl w:val="0"/>
          <w:numId w:val="15"/>
        </w:numPr>
        <w:shd w:val="clear" w:color="auto" w:fill="FFFFFF"/>
        <w:spacing w:before="100" w:beforeAutospacing="1" w:after="100" w:afterAutospacing="1" w:line="240" w:lineRule="auto"/>
        <w:jc w:val="both"/>
        <w:rPr>
          <w:rFonts w:asciiTheme="minorHAnsi" w:hAnsiTheme="minorHAnsi" w:cs="Arial"/>
          <w:color w:val="auto"/>
          <w:lang w:eastAsia="es-CO"/>
        </w:rPr>
      </w:pPr>
      <w:proofErr w:type="spellStart"/>
      <w:r w:rsidRPr="00151A52">
        <w:rPr>
          <w:rFonts w:asciiTheme="minorHAnsi" w:hAnsiTheme="minorHAnsi" w:cs="Arial"/>
          <w:color w:val="auto"/>
          <w:lang w:eastAsia="es-CO"/>
        </w:rPr>
        <w:t>Pag</w:t>
      </w:r>
      <w:proofErr w:type="spellEnd"/>
      <w:r w:rsidRPr="00151A52">
        <w:rPr>
          <w:rFonts w:asciiTheme="minorHAnsi" w:hAnsiTheme="minorHAnsi" w:cs="Arial"/>
          <w:color w:val="auto"/>
          <w:lang w:eastAsia="es-CO"/>
        </w:rPr>
        <w:t xml:space="preserve"> 8 </w:t>
      </w:r>
      <w:proofErr w:type="spellStart"/>
      <w:r w:rsidRPr="00151A52">
        <w:rPr>
          <w:rFonts w:asciiTheme="minorHAnsi" w:hAnsiTheme="minorHAnsi" w:cs="Arial"/>
          <w:color w:val="auto"/>
          <w:lang w:eastAsia="es-CO"/>
        </w:rPr>
        <w:t>Item</w:t>
      </w:r>
      <w:proofErr w:type="spellEnd"/>
      <w:r w:rsidRPr="00151A52">
        <w:rPr>
          <w:rFonts w:asciiTheme="minorHAnsi" w:hAnsiTheme="minorHAnsi" w:cs="Arial"/>
          <w:color w:val="auto"/>
          <w:lang w:eastAsia="es-CO"/>
        </w:rPr>
        <w:t xml:space="preserve"> 2.1.3.6 INFORMACION IMPORTANTE: Favor aclararnos  a que distancia se encuentra la malla electrosoldada del piso?</w:t>
      </w:r>
    </w:p>
    <w:p w:rsidR="00AA49BF" w:rsidRPr="00151A52" w:rsidRDefault="00AA49BF" w:rsidP="00FE1412">
      <w:pPr>
        <w:shd w:val="clear" w:color="auto" w:fill="FFFFFF"/>
        <w:spacing w:before="100" w:beforeAutospacing="1" w:after="100" w:afterAutospacing="1" w:line="240" w:lineRule="auto"/>
        <w:ind w:left="360"/>
        <w:jc w:val="both"/>
        <w:rPr>
          <w:rFonts w:asciiTheme="minorHAnsi" w:hAnsiTheme="minorHAnsi" w:cs="Arial"/>
          <w:lang w:eastAsia="es-CO"/>
        </w:rPr>
      </w:pPr>
      <w:r w:rsidRPr="00151A52">
        <w:rPr>
          <w:rFonts w:asciiTheme="minorHAnsi" w:hAnsiTheme="minorHAnsi" w:cs="Arial"/>
          <w:lang w:eastAsia="es-CO"/>
        </w:rPr>
        <w:t xml:space="preserve">Espesor de contra piso = 0.10 mt , la malla se encuentra a 0.04 mt </w:t>
      </w:r>
    </w:p>
    <w:p w:rsidR="0028223C" w:rsidRPr="00151A52" w:rsidRDefault="0028223C" w:rsidP="00FE1412">
      <w:pPr>
        <w:shd w:val="clear" w:color="auto" w:fill="FFFFFF"/>
        <w:spacing w:before="100" w:beforeAutospacing="1" w:after="100" w:afterAutospacing="1" w:line="240" w:lineRule="auto"/>
        <w:jc w:val="both"/>
        <w:rPr>
          <w:rFonts w:asciiTheme="minorHAnsi" w:eastAsia="Times New Roman" w:hAnsiTheme="minorHAnsi" w:cs="Arial"/>
          <w:sz w:val="20"/>
          <w:szCs w:val="20"/>
          <w:lang w:eastAsia="es-CO"/>
        </w:rPr>
      </w:pPr>
    </w:p>
    <w:p w:rsidR="00A12463" w:rsidRPr="00151A52" w:rsidRDefault="00A12463" w:rsidP="00FE1412">
      <w:pPr>
        <w:shd w:val="clear" w:color="auto" w:fill="FFFFFF"/>
        <w:spacing w:after="0" w:line="240" w:lineRule="auto"/>
        <w:jc w:val="both"/>
        <w:rPr>
          <w:rFonts w:asciiTheme="minorHAnsi" w:eastAsia="Times New Roman" w:hAnsiTheme="minorHAnsi"/>
          <w:sz w:val="20"/>
          <w:szCs w:val="20"/>
          <w:lang w:eastAsia="es-CO"/>
        </w:rPr>
      </w:pPr>
      <w:r w:rsidRPr="00151A52">
        <w:rPr>
          <w:rFonts w:asciiTheme="minorHAnsi" w:eastAsia="Times New Roman" w:hAnsiTheme="minorHAnsi"/>
          <w:sz w:val="20"/>
          <w:szCs w:val="20"/>
          <w:lang w:eastAsia="es-CO"/>
        </w:rPr>
        <w:t> </w:t>
      </w:r>
    </w:p>
    <w:p w:rsidR="004C3287" w:rsidRPr="00151A52" w:rsidRDefault="0028223C" w:rsidP="00FE1412">
      <w:pPr>
        <w:pStyle w:val="Prrafodelista"/>
        <w:tabs>
          <w:tab w:val="clear" w:pos="720"/>
          <w:tab w:val="left" w:pos="0"/>
        </w:tabs>
        <w:spacing w:line="240" w:lineRule="auto"/>
        <w:ind w:left="0"/>
        <w:jc w:val="both"/>
        <w:rPr>
          <w:rFonts w:asciiTheme="minorHAnsi" w:hAnsiTheme="minorHAnsi" w:cs="Arial"/>
          <w:b/>
          <w:color w:val="auto"/>
          <w:lang w:val="es-CO"/>
        </w:rPr>
      </w:pPr>
      <w:r w:rsidRPr="00151A52">
        <w:rPr>
          <w:rFonts w:asciiTheme="minorHAnsi" w:hAnsiTheme="minorHAnsi" w:cs="Arial"/>
          <w:b/>
          <w:color w:val="auto"/>
          <w:lang w:val="es-CO"/>
        </w:rPr>
        <w:t>CONTRACT</w:t>
      </w:r>
    </w:p>
    <w:p w:rsidR="00310FFC" w:rsidRPr="00CB753B" w:rsidRDefault="00CB753B" w:rsidP="00CB753B">
      <w:pPr>
        <w:shd w:val="clear" w:color="auto" w:fill="FFFFFF"/>
        <w:spacing w:before="100" w:beforeAutospacing="1" w:after="100" w:afterAutospacing="1" w:line="240" w:lineRule="auto"/>
        <w:jc w:val="both"/>
        <w:rPr>
          <w:rFonts w:asciiTheme="minorHAnsi" w:hAnsiTheme="minorHAnsi" w:cs="Arial"/>
          <w:lang w:eastAsia="es-CO"/>
        </w:rPr>
      </w:pPr>
      <w:proofErr w:type="gramStart"/>
      <w:r>
        <w:rPr>
          <w:rFonts w:asciiTheme="minorHAnsi" w:hAnsiTheme="minorHAnsi" w:cs="Arial"/>
          <w:lang w:eastAsia="es-CO"/>
        </w:rPr>
        <w:t>8.</w:t>
      </w:r>
      <w:r w:rsidR="00310FFC" w:rsidRPr="00CB753B">
        <w:rPr>
          <w:rFonts w:asciiTheme="minorHAnsi" w:hAnsiTheme="minorHAnsi" w:cs="Arial"/>
          <w:lang w:eastAsia="es-CO"/>
        </w:rPr>
        <w:t>Por</w:t>
      </w:r>
      <w:proofErr w:type="gramEnd"/>
      <w:r w:rsidR="00310FFC" w:rsidRPr="00CB753B">
        <w:rPr>
          <w:rFonts w:asciiTheme="minorHAnsi" w:hAnsiTheme="minorHAnsi" w:cs="Arial"/>
          <w:lang w:eastAsia="es-CO"/>
        </w:rPr>
        <w:t xml:space="preserve"> favor aclarar cómo está prevista, el </w:t>
      </w:r>
      <w:r w:rsidR="00AA49BF" w:rsidRPr="00CB753B">
        <w:rPr>
          <w:rFonts w:asciiTheme="minorHAnsi" w:hAnsiTheme="minorHAnsi" w:cs="Arial"/>
          <w:lang w:eastAsia="es-CO"/>
        </w:rPr>
        <w:t>área</w:t>
      </w:r>
      <w:r w:rsidR="00310FFC" w:rsidRPr="00CB753B">
        <w:rPr>
          <w:rFonts w:asciiTheme="minorHAnsi" w:hAnsiTheme="minorHAnsi" w:cs="Arial"/>
          <w:lang w:eastAsia="es-CO"/>
        </w:rPr>
        <w:t xml:space="preserve"> donde se van a ubicar las sillas para las personas con Discapacidad; aclarar si algunas de las sillas deben ser desmontables y que características deben tener o se si  está definida un </w:t>
      </w:r>
      <w:r w:rsidR="0028223C" w:rsidRPr="00CB753B">
        <w:rPr>
          <w:rFonts w:asciiTheme="minorHAnsi" w:hAnsiTheme="minorHAnsi" w:cs="Arial"/>
          <w:lang w:eastAsia="es-CO"/>
        </w:rPr>
        <w:t>área</w:t>
      </w:r>
      <w:r w:rsidR="00310FFC" w:rsidRPr="00CB753B">
        <w:rPr>
          <w:rFonts w:asciiTheme="minorHAnsi" w:hAnsiTheme="minorHAnsi" w:cs="Arial"/>
          <w:lang w:eastAsia="es-CO"/>
        </w:rPr>
        <w:t xml:space="preserve"> específica del auditorio para la ubicación de estas personas y donde seria.</w:t>
      </w:r>
    </w:p>
    <w:p w:rsidR="006554BF" w:rsidRPr="00151A52" w:rsidRDefault="00CB753B" w:rsidP="00FE1412">
      <w:pPr>
        <w:shd w:val="clear" w:color="auto" w:fill="FFFFFF"/>
        <w:spacing w:before="100" w:beforeAutospacing="1" w:after="100" w:afterAutospacing="1" w:line="240" w:lineRule="auto"/>
        <w:jc w:val="both"/>
        <w:rPr>
          <w:rFonts w:asciiTheme="minorHAnsi" w:eastAsia="Times New Roman" w:hAnsiTheme="minorHAnsi" w:cs="Arial"/>
          <w:sz w:val="20"/>
          <w:szCs w:val="20"/>
          <w:lang w:eastAsia="es-CO"/>
        </w:rPr>
      </w:pPr>
      <w:r w:rsidRPr="00CB753B">
        <w:rPr>
          <w:rFonts w:asciiTheme="minorHAnsi" w:eastAsia="Times New Roman" w:hAnsiTheme="minorHAnsi" w:cs="Arial"/>
          <w:b/>
          <w:sz w:val="20"/>
          <w:szCs w:val="20"/>
          <w:lang w:eastAsia="es-CO"/>
        </w:rPr>
        <w:t>RESPUESTA:</w:t>
      </w:r>
      <w:r>
        <w:rPr>
          <w:rFonts w:asciiTheme="minorHAnsi" w:eastAsia="Times New Roman" w:hAnsiTheme="minorHAnsi" w:cs="Arial"/>
          <w:sz w:val="20"/>
          <w:szCs w:val="20"/>
          <w:lang w:eastAsia="es-CO"/>
        </w:rPr>
        <w:t xml:space="preserve"> </w:t>
      </w:r>
      <w:r w:rsidR="006554BF" w:rsidRPr="00151A52">
        <w:rPr>
          <w:rFonts w:asciiTheme="minorHAnsi" w:eastAsia="Times New Roman" w:hAnsiTheme="minorHAnsi" w:cs="Arial"/>
          <w:sz w:val="20"/>
          <w:szCs w:val="20"/>
          <w:lang w:eastAsia="es-CO"/>
        </w:rPr>
        <w:t>En este contrato no se compraran sistemas para personas con discapacidad, sin embargo el proponente debe incluir en el diseño, el sistema que corresponda para la línea de mobiliario propuesto</w:t>
      </w:r>
    </w:p>
    <w:p w:rsidR="00D45226" w:rsidRPr="00151A52" w:rsidRDefault="00310FFC" w:rsidP="00FE1412">
      <w:pPr>
        <w:pStyle w:val="NormalWeb"/>
        <w:shd w:val="clear" w:color="auto" w:fill="FFFFFF"/>
        <w:ind w:left="1080"/>
        <w:jc w:val="both"/>
        <w:rPr>
          <w:rFonts w:ascii="Arial" w:hAnsi="Arial" w:cs="Arial"/>
          <w:color w:val="auto"/>
          <w:sz w:val="20"/>
          <w:szCs w:val="20"/>
          <w:lang w:val="es-CO" w:eastAsia="es-CO"/>
        </w:rPr>
      </w:pPr>
      <w:r w:rsidRPr="00151A52">
        <w:rPr>
          <w:rFonts w:asciiTheme="minorHAnsi" w:hAnsiTheme="minorHAnsi"/>
          <w:color w:val="auto"/>
          <w:sz w:val="20"/>
          <w:szCs w:val="20"/>
          <w:lang w:eastAsia="es-CO"/>
        </w:rPr>
        <w:t> </w:t>
      </w:r>
      <w:r w:rsidR="00D45226" w:rsidRPr="00151A52">
        <w:rPr>
          <w:rFonts w:ascii="Arial" w:hAnsi="Arial" w:cs="Arial"/>
          <w:b/>
          <w:bCs/>
          <w:color w:val="auto"/>
          <w:sz w:val="20"/>
          <w:szCs w:val="20"/>
          <w:lang w:val="es-CO" w:eastAsia="es-CO"/>
        </w:rPr>
        <w:t>2.1.3</w:t>
      </w:r>
      <w:r w:rsidR="00D45226" w:rsidRPr="00151A52">
        <w:rPr>
          <w:color w:val="auto"/>
          <w:sz w:val="14"/>
          <w:szCs w:val="14"/>
          <w:lang w:val="es-CO" w:eastAsia="es-CO"/>
        </w:rPr>
        <w:t>       </w:t>
      </w:r>
      <w:r w:rsidR="00D45226" w:rsidRPr="00151A52">
        <w:rPr>
          <w:rFonts w:ascii="Arial" w:hAnsi="Arial" w:cs="Arial"/>
          <w:b/>
          <w:bCs/>
          <w:color w:val="auto"/>
          <w:sz w:val="20"/>
          <w:szCs w:val="20"/>
          <w:lang w:val="es-CO" w:eastAsia="es-CO"/>
        </w:rPr>
        <w:t>DOCUMENTOS TÉCNICOS:</w:t>
      </w:r>
    </w:p>
    <w:p w:rsidR="00D45226" w:rsidRPr="00151A52"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151A52">
        <w:rPr>
          <w:rFonts w:ascii="Symbol" w:eastAsia="Times New Roman" w:hAnsi="Symbol" w:cs="Arial"/>
          <w:sz w:val="20"/>
          <w:szCs w:val="20"/>
          <w:lang w:eastAsia="es-CO"/>
        </w:rPr>
        <w:t></w:t>
      </w:r>
      <w:r w:rsidRPr="00151A52">
        <w:rPr>
          <w:rFonts w:ascii="Times New Roman" w:eastAsia="Times New Roman" w:hAnsi="Times New Roman"/>
          <w:sz w:val="14"/>
          <w:szCs w:val="14"/>
          <w:lang w:eastAsia="es-CO"/>
        </w:rPr>
        <w:t>        </w:t>
      </w:r>
      <w:r w:rsidRPr="00151A52">
        <w:rPr>
          <w:rFonts w:ascii="Arial" w:eastAsia="Times New Roman" w:hAnsi="Arial" w:cs="Arial"/>
          <w:sz w:val="20"/>
          <w:szCs w:val="20"/>
          <w:lang w:eastAsia="es-CO"/>
        </w:rPr>
        <w:t>Se aceptan certificaciones de normas de calidad higiene y seguridad internacionales?</w:t>
      </w:r>
    </w:p>
    <w:p w:rsidR="00151A52" w:rsidRPr="00151A52"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Theme="minorHAnsi" w:eastAsia="Times New Roman" w:hAnsiTheme="minorHAnsi" w:cs="Arial"/>
          <w:b/>
          <w:sz w:val="20"/>
          <w:szCs w:val="20"/>
          <w:lang w:eastAsia="es-CO"/>
        </w:rPr>
        <w:t>RESPUESTA:</w:t>
      </w:r>
      <w:r>
        <w:rPr>
          <w:rFonts w:asciiTheme="minorHAnsi" w:eastAsia="Times New Roman" w:hAnsiTheme="minorHAnsi" w:cs="Arial"/>
          <w:b/>
          <w:sz w:val="20"/>
          <w:szCs w:val="20"/>
          <w:lang w:eastAsia="es-CO"/>
        </w:rPr>
        <w:t xml:space="preserve"> </w:t>
      </w:r>
      <w:r>
        <w:rPr>
          <w:rFonts w:ascii="Arial" w:eastAsia="Times New Roman" w:hAnsi="Arial" w:cs="Arial"/>
          <w:sz w:val="20"/>
          <w:szCs w:val="20"/>
          <w:lang w:eastAsia="es-CO"/>
        </w:rPr>
        <w:t>Se sup</w:t>
      </w:r>
      <w:r w:rsidR="00151A52" w:rsidRPr="00151A52">
        <w:rPr>
          <w:rFonts w:ascii="Arial" w:eastAsia="Times New Roman" w:hAnsi="Arial" w:cs="Arial"/>
          <w:sz w:val="20"/>
          <w:szCs w:val="20"/>
          <w:lang w:eastAsia="es-CO"/>
        </w:rPr>
        <w:t>rime este requisito, sin embargo se deben tener en cuenta las consideraciones de la norma en relacion con equipamiento y sera evaluado en el diseño presentado</w:t>
      </w:r>
    </w:p>
    <w:p w:rsidR="00D45226" w:rsidRPr="00151A52"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151A52">
        <w:rPr>
          <w:rFonts w:ascii="Symbol" w:eastAsia="Times New Roman" w:hAnsi="Symbol" w:cs="Arial"/>
          <w:sz w:val="20"/>
          <w:szCs w:val="20"/>
          <w:lang w:eastAsia="es-CO"/>
        </w:rPr>
        <w:t></w:t>
      </w:r>
      <w:r w:rsidRPr="00151A52">
        <w:rPr>
          <w:rFonts w:ascii="Times New Roman" w:eastAsia="Times New Roman" w:hAnsi="Times New Roman"/>
          <w:sz w:val="14"/>
          <w:szCs w:val="14"/>
          <w:lang w:eastAsia="es-CO"/>
        </w:rPr>
        <w:t>        </w:t>
      </w:r>
      <w:r w:rsidRPr="00151A52">
        <w:rPr>
          <w:rFonts w:ascii="Arial" w:eastAsia="Times New Roman" w:hAnsi="Arial" w:cs="Arial"/>
          <w:sz w:val="20"/>
          <w:szCs w:val="20"/>
          <w:lang w:eastAsia="es-CO"/>
        </w:rPr>
        <w:t>las dos certificaciones de cumplimiento de contratos pueden ser de proyectos instalados fuera de Colombia?</w:t>
      </w:r>
    </w:p>
    <w:p w:rsidR="00151A52" w:rsidRPr="00151A52"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Theme="minorHAnsi" w:eastAsia="Times New Roman" w:hAnsiTheme="minorHAnsi" w:cs="Arial"/>
          <w:b/>
          <w:sz w:val="20"/>
          <w:szCs w:val="20"/>
          <w:lang w:eastAsia="es-CO"/>
        </w:rPr>
        <w:t>RESPUESTA:</w:t>
      </w:r>
      <w:r>
        <w:rPr>
          <w:rFonts w:asciiTheme="minorHAnsi" w:eastAsia="Times New Roman" w:hAnsiTheme="minorHAnsi" w:cs="Arial"/>
          <w:b/>
          <w:sz w:val="20"/>
          <w:szCs w:val="20"/>
          <w:lang w:eastAsia="es-CO"/>
        </w:rPr>
        <w:t xml:space="preserve"> </w:t>
      </w:r>
      <w:r w:rsidR="00151A52" w:rsidRPr="00151A52">
        <w:rPr>
          <w:rFonts w:ascii="Arial" w:eastAsia="Times New Roman" w:hAnsi="Arial" w:cs="Arial"/>
          <w:sz w:val="20"/>
          <w:szCs w:val="20"/>
          <w:lang w:eastAsia="es-CO"/>
        </w:rPr>
        <w:t>Se aceptan certificaciones internacionales</w:t>
      </w:r>
    </w:p>
    <w:p w:rsidR="00D45226" w:rsidRPr="00151A52"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151A52">
        <w:rPr>
          <w:rFonts w:ascii="Symbol" w:eastAsia="Times New Roman" w:hAnsi="Symbol" w:cs="Arial"/>
          <w:sz w:val="20"/>
          <w:szCs w:val="20"/>
          <w:lang w:eastAsia="es-CO"/>
        </w:rPr>
        <w:t></w:t>
      </w:r>
      <w:r w:rsidRPr="00151A52">
        <w:rPr>
          <w:rFonts w:ascii="Times New Roman" w:eastAsia="Times New Roman" w:hAnsi="Times New Roman"/>
          <w:sz w:val="14"/>
          <w:szCs w:val="14"/>
          <w:lang w:eastAsia="es-CO"/>
        </w:rPr>
        <w:t>        </w:t>
      </w:r>
      <w:r w:rsidRPr="00151A52">
        <w:rPr>
          <w:rFonts w:ascii="Arial" w:eastAsia="Times New Roman" w:hAnsi="Arial" w:cs="Arial"/>
          <w:sz w:val="20"/>
          <w:szCs w:val="20"/>
          <w:lang w:eastAsia="es-CO"/>
        </w:rPr>
        <w:t>Cuando solicitan presentar clara y detalladamente la propuesta de remate lateral para cada una de las sillas ubicadas en los extremos de las filas, que clase de detalle desean que se muestre?</w:t>
      </w:r>
    </w:p>
    <w:p w:rsidR="00C37BC2" w:rsidRPr="00151A52"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Theme="minorHAnsi" w:eastAsia="Times New Roman" w:hAnsiTheme="minorHAnsi" w:cs="Arial"/>
          <w:b/>
          <w:sz w:val="20"/>
          <w:szCs w:val="20"/>
          <w:lang w:eastAsia="es-CO"/>
        </w:rPr>
        <w:lastRenderedPageBreak/>
        <w:t>RESPUESTA:</w:t>
      </w:r>
      <w:r>
        <w:rPr>
          <w:rFonts w:asciiTheme="minorHAnsi" w:eastAsia="Times New Roman" w:hAnsiTheme="minorHAnsi" w:cs="Arial"/>
          <w:b/>
          <w:sz w:val="20"/>
          <w:szCs w:val="20"/>
          <w:lang w:eastAsia="es-CO"/>
        </w:rPr>
        <w:t xml:space="preserve"> </w:t>
      </w:r>
      <w:r w:rsidR="006E1B80">
        <w:rPr>
          <w:rFonts w:ascii="Arial" w:eastAsia="Times New Roman" w:hAnsi="Arial" w:cs="Arial"/>
          <w:sz w:val="20"/>
          <w:szCs w:val="20"/>
          <w:lang w:eastAsia="es-CO"/>
        </w:rPr>
        <w:t>Se debe detallar el material</w:t>
      </w:r>
      <w:r w:rsidR="00C37BC2" w:rsidRPr="00151A52">
        <w:rPr>
          <w:rFonts w:ascii="Arial" w:eastAsia="Times New Roman" w:hAnsi="Arial" w:cs="Arial"/>
          <w:sz w:val="20"/>
          <w:szCs w:val="20"/>
          <w:lang w:eastAsia="es-CO"/>
        </w:rPr>
        <w:t>, la forma y los accesorios que incluyen los remates laterales de la propuesta de mobiliario.</w:t>
      </w:r>
    </w:p>
    <w:p w:rsidR="00D45226" w:rsidRPr="008A2FEE"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8A2FEE">
        <w:rPr>
          <w:rFonts w:ascii="Symbol" w:eastAsia="Times New Roman" w:hAnsi="Symbol" w:cs="Arial"/>
          <w:sz w:val="20"/>
          <w:szCs w:val="20"/>
          <w:lang w:eastAsia="es-CO"/>
        </w:rPr>
        <w:t></w:t>
      </w:r>
      <w:r w:rsidRPr="008A2FEE">
        <w:rPr>
          <w:rFonts w:ascii="Times New Roman" w:eastAsia="Times New Roman" w:hAnsi="Times New Roman"/>
          <w:sz w:val="14"/>
          <w:szCs w:val="14"/>
          <w:lang w:eastAsia="es-CO"/>
        </w:rPr>
        <w:t>        </w:t>
      </w:r>
      <w:r w:rsidRPr="008A2FEE">
        <w:rPr>
          <w:rFonts w:ascii="Arial" w:eastAsia="Times New Roman" w:hAnsi="Arial" w:cs="Arial"/>
          <w:sz w:val="20"/>
          <w:szCs w:val="20"/>
          <w:lang w:eastAsia="es-CO"/>
        </w:rPr>
        <w:t>Dice que se debe garantizar un mínimo numero por aula de 148 sillas es decir un total de 296 silla</w:t>
      </w:r>
      <w:r w:rsidR="00CB753B" w:rsidRPr="008A2FEE">
        <w:rPr>
          <w:rFonts w:ascii="Arial" w:eastAsia="Times New Roman" w:hAnsi="Arial" w:cs="Arial"/>
          <w:sz w:val="20"/>
          <w:szCs w:val="20"/>
          <w:lang w:eastAsia="es-CO"/>
        </w:rPr>
        <w:t>s</w:t>
      </w:r>
      <w:r w:rsidRPr="008A2FEE">
        <w:rPr>
          <w:rFonts w:ascii="Arial" w:eastAsia="Times New Roman" w:hAnsi="Arial" w:cs="Arial"/>
          <w:sz w:val="20"/>
          <w:szCs w:val="20"/>
          <w:lang w:eastAsia="es-CO"/>
        </w:rPr>
        <w:t xml:space="preserve"> pero la oferta económica dice 280 sillas; favor aclarar cantidad definitiva.</w:t>
      </w:r>
    </w:p>
    <w:p w:rsidR="00151A52" w:rsidRPr="00151A52"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8A2FEE">
        <w:rPr>
          <w:rFonts w:ascii="Arial" w:eastAsia="Times New Roman" w:hAnsi="Arial" w:cs="Arial"/>
          <w:b/>
          <w:sz w:val="20"/>
          <w:szCs w:val="20"/>
          <w:lang w:eastAsia="es-CO"/>
        </w:rPr>
        <w:t>Respuesta:</w:t>
      </w:r>
      <w:r w:rsidRPr="008A2FEE">
        <w:rPr>
          <w:rFonts w:ascii="Arial" w:eastAsia="Times New Roman" w:hAnsi="Arial" w:cs="Arial"/>
          <w:sz w:val="20"/>
          <w:szCs w:val="20"/>
          <w:lang w:eastAsia="es-CO"/>
        </w:rPr>
        <w:t xml:space="preserve"> </w:t>
      </w:r>
      <w:r w:rsidR="00151A52" w:rsidRPr="008A2FEE">
        <w:rPr>
          <w:rFonts w:ascii="Arial" w:eastAsia="Times New Roman" w:hAnsi="Arial" w:cs="Arial"/>
          <w:sz w:val="20"/>
          <w:szCs w:val="20"/>
          <w:lang w:eastAsia="es-CO"/>
        </w:rPr>
        <w:t xml:space="preserve">La </w:t>
      </w:r>
      <w:r w:rsidRPr="008A2FEE">
        <w:rPr>
          <w:rFonts w:ascii="Arial" w:eastAsia="Times New Roman" w:hAnsi="Arial" w:cs="Arial"/>
          <w:sz w:val="20"/>
          <w:szCs w:val="20"/>
          <w:lang w:eastAsia="es-CO"/>
        </w:rPr>
        <w:t xml:space="preserve">evaluación de la </w:t>
      </w:r>
      <w:r w:rsidR="00151A52" w:rsidRPr="008A2FEE">
        <w:rPr>
          <w:rFonts w:ascii="Arial" w:eastAsia="Times New Roman" w:hAnsi="Arial" w:cs="Arial"/>
          <w:sz w:val="20"/>
          <w:szCs w:val="20"/>
          <w:lang w:eastAsia="es-CO"/>
        </w:rPr>
        <w:t xml:space="preserve">propuesta </w:t>
      </w:r>
      <w:r w:rsidRPr="008A2FEE">
        <w:rPr>
          <w:rFonts w:ascii="Arial" w:eastAsia="Times New Roman" w:hAnsi="Arial" w:cs="Arial"/>
          <w:sz w:val="20"/>
          <w:szCs w:val="20"/>
          <w:lang w:eastAsia="es-CO"/>
        </w:rPr>
        <w:t>económica</w:t>
      </w:r>
      <w:r w:rsidR="00151A52" w:rsidRPr="008A2FEE">
        <w:rPr>
          <w:rFonts w:ascii="Arial" w:eastAsia="Times New Roman" w:hAnsi="Arial" w:cs="Arial"/>
          <w:sz w:val="20"/>
          <w:szCs w:val="20"/>
          <w:lang w:eastAsia="es-CO"/>
        </w:rPr>
        <w:t xml:space="preserve"> se realizará teniendo en cuenta el valor de una silla, tomando el valor total de la propuesta dividido el numero de sillas que presenta cada proponente, excluyendo lo relacionado a personas con discapacidad, pues estas sillas se compraran posteriormente</w:t>
      </w:r>
      <w:r w:rsidRPr="008A2FEE">
        <w:rPr>
          <w:rFonts w:ascii="Arial" w:eastAsia="Times New Roman" w:hAnsi="Arial" w:cs="Arial"/>
          <w:sz w:val="20"/>
          <w:szCs w:val="20"/>
          <w:lang w:eastAsia="es-CO"/>
        </w:rPr>
        <w:t>.</w:t>
      </w:r>
    </w:p>
    <w:p w:rsidR="00C37BC2" w:rsidRPr="00151A52"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151A52">
        <w:rPr>
          <w:rFonts w:ascii="Symbol" w:eastAsia="Times New Roman" w:hAnsi="Symbol" w:cs="Arial"/>
          <w:sz w:val="20"/>
          <w:szCs w:val="20"/>
          <w:lang w:eastAsia="es-CO"/>
        </w:rPr>
        <w:t></w:t>
      </w:r>
      <w:r w:rsidRPr="00151A52">
        <w:rPr>
          <w:rFonts w:ascii="Times New Roman" w:eastAsia="Times New Roman" w:hAnsi="Times New Roman"/>
          <w:sz w:val="14"/>
          <w:szCs w:val="14"/>
          <w:lang w:eastAsia="es-CO"/>
        </w:rPr>
        <w:t>        </w:t>
      </w:r>
      <w:r w:rsidRPr="00151A52">
        <w:rPr>
          <w:rFonts w:ascii="Arial" w:eastAsia="Times New Roman" w:hAnsi="Arial" w:cs="Arial"/>
          <w:sz w:val="20"/>
          <w:szCs w:val="20"/>
          <w:lang w:eastAsia="es-CO"/>
        </w:rPr>
        <w:t>El presupuesto de $175.900.000 es para 280 sillas</w:t>
      </w:r>
      <w:proofErr w:type="gramStart"/>
      <w:r w:rsidRPr="00151A52">
        <w:rPr>
          <w:rFonts w:ascii="Arial" w:eastAsia="Times New Roman" w:hAnsi="Arial" w:cs="Arial"/>
          <w:sz w:val="20"/>
          <w:szCs w:val="20"/>
          <w:lang w:eastAsia="es-CO"/>
        </w:rPr>
        <w:t>?</w:t>
      </w:r>
      <w:proofErr w:type="gramEnd"/>
    </w:p>
    <w:p w:rsidR="00A259BE" w:rsidRPr="00CB753B"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Arial" w:eastAsia="Times New Roman" w:hAnsi="Arial" w:cs="Arial"/>
          <w:b/>
          <w:sz w:val="20"/>
          <w:szCs w:val="20"/>
          <w:lang w:eastAsia="es-CO"/>
        </w:rPr>
        <w:t xml:space="preserve">Respuesta: </w:t>
      </w:r>
      <w:r w:rsidR="00A259BE" w:rsidRPr="00CB753B">
        <w:rPr>
          <w:rFonts w:ascii="Arial" w:eastAsia="Times New Roman" w:hAnsi="Arial" w:cs="Arial"/>
          <w:sz w:val="20"/>
          <w:szCs w:val="20"/>
          <w:lang w:eastAsia="es-CO"/>
        </w:rPr>
        <w:t>El presupuesto de $175.900.000 es para amoblar completamente las</w:t>
      </w:r>
      <w:r w:rsidR="009B3E0D" w:rsidRPr="00CB753B">
        <w:rPr>
          <w:rFonts w:ascii="Arial" w:eastAsia="Times New Roman" w:hAnsi="Arial" w:cs="Arial"/>
          <w:sz w:val="20"/>
          <w:szCs w:val="20"/>
          <w:lang w:eastAsia="es-CO"/>
        </w:rPr>
        <w:t xml:space="preserve"> dos</w:t>
      </w:r>
      <w:r w:rsidR="00A259BE" w:rsidRPr="00CB753B">
        <w:rPr>
          <w:rFonts w:ascii="Arial" w:eastAsia="Times New Roman" w:hAnsi="Arial" w:cs="Arial"/>
          <w:sz w:val="20"/>
          <w:szCs w:val="20"/>
          <w:lang w:eastAsia="es-CO"/>
        </w:rPr>
        <w:t xml:space="preserve"> aulas magistrales, es posible que la cantidad de sillas se modifique por condiciones de dimensiones, diseño, línea, accesorios, de cada proponente.</w:t>
      </w:r>
    </w:p>
    <w:p w:rsidR="00D45226" w:rsidRPr="00CB753B"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Symbol" w:eastAsia="Times New Roman" w:hAnsi="Symbol" w:cs="Arial"/>
          <w:sz w:val="20"/>
          <w:szCs w:val="20"/>
          <w:lang w:eastAsia="es-CO"/>
        </w:rPr>
        <w:t></w:t>
      </w:r>
      <w:r w:rsidRPr="00CB753B">
        <w:rPr>
          <w:rFonts w:ascii="Times New Roman" w:eastAsia="Times New Roman" w:hAnsi="Times New Roman"/>
          <w:sz w:val="14"/>
          <w:szCs w:val="14"/>
          <w:lang w:eastAsia="es-CO"/>
        </w:rPr>
        <w:t>        </w:t>
      </w:r>
      <w:r w:rsidRPr="00CB753B">
        <w:rPr>
          <w:rFonts w:ascii="Arial" w:eastAsia="Times New Roman" w:hAnsi="Arial" w:cs="Arial"/>
          <w:sz w:val="20"/>
          <w:szCs w:val="20"/>
          <w:lang w:eastAsia="es-CO"/>
        </w:rPr>
        <w:t>El espaldar podría venir en material diferente a tapizado</w:t>
      </w:r>
      <w:proofErr w:type="gramStart"/>
      <w:r w:rsidRPr="00CB753B">
        <w:rPr>
          <w:rFonts w:ascii="Arial" w:eastAsia="Times New Roman" w:hAnsi="Arial" w:cs="Arial"/>
          <w:sz w:val="20"/>
          <w:szCs w:val="20"/>
          <w:lang w:eastAsia="es-CO"/>
        </w:rPr>
        <w:t>?</w:t>
      </w:r>
      <w:proofErr w:type="gramEnd"/>
      <w:r w:rsidRPr="00CB753B">
        <w:rPr>
          <w:rFonts w:ascii="Arial" w:eastAsia="Times New Roman" w:hAnsi="Arial" w:cs="Arial"/>
          <w:sz w:val="20"/>
          <w:szCs w:val="20"/>
          <w:lang w:eastAsia="es-CO"/>
        </w:rPr>
        <w:t xml:space="preserve"> Esto debido a que es probable que se deteriore por estar contra la circulación y porque siempre habrá un usuario detrás de ese espaldar.</w:t>
      </w:r>
    </w:p>
    <w:p w:rsidR="00A259BE" w:rsidRPr="00CB753B"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proofErr w:type="spellStart"/>
      <w:r w:rsidRPr="00CB753B">
        <w:rPr>
          <w:rFonts w:ascii="Arial" w:eastAsia="Times New Roman" w:hAnsi="Arial" w:cs="Arial"/>
          <w:b/>
          <w:sz w:val="20"/>
          <w:szCs w:val="20"/>
          <w:lang w:eastAsia="es-CO"/>
        </w:rPr>
        <w:t>Respuesta</w:t>
      </w:r>
      <w:proofErr w:type="gramStart"/>
      <w:r w:rsidRPr="00CB753B">
        <w:rPr>
          <w:rFonts w:ascii="Arial" w:eastAsia="Times New Roman" w:hAnsi="Arial" w:cs="Arial"/>
          <w:b/>
          <w:sz w:val="20"/>
          <w:szCs w:val="20"/>
          <w:lang w:eastAsia="es-CO"/>
        </w:rPr>
        <w:t>:</w:t>
      </w:r>
      <w:r w:rsidR="00A259BE" w:rsidRPr="00CB753B">
        <w:rPr>
          <w:rFonts w:ascii="Arial" w:eastAsia="Times New Roman" w:hAnsi="Arial" w:cs="Arial"/>
          <w:sz w:val="20"/>
          <w:szCs w:val="20"/>
          <w:lang w:eastAsia="es-CO"/>
        </w:rPr>
        <w:t>Si</w:t>
      </w:r>
      <w:proofErr w:type="spellEnd"/>
      <w:proofErr w:type="gramEnd"/>
      <w:r w:rsidR="00A259BE" w:rsidRPr="00CB753B">
        <w:rPr>
          <w:rFonts w:ascii="Arial" w:eastAsia="Times New Roman" w:hAnsi="Arial" w:cs="Arial"/>
          <w:sz w:val="20"/>
          <w:szCs w:val="20"/>
          <w:lang w:eastAsia="es-CO"/>
        </w:rPr>
        <w:t xml:space="preserve"> es posible presentar un material diferente, siempre y cuando se respete el presupuesto y el número de localidades mínimo solicitado, los materiales propuestos deben garantizar las condiciones acústicas del espacio </w:t>
      </w:r>
    </w:p>
    <w:p w:rsidR="00D45226" w:rsidRPr="00CB753B" w:rsidRDefault="00D45226"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Symbol" w:eastAsia="Times New Roman" w:hAnsi="Symbol" w:cs="Arial"/>
          <w:sz w:val="20"/>
          <w:szCs w:val="20"/>
          <w:lang w:eastAsia="es-CO"/>
        </w:rPr>
        <w:t></w:t>
      </w:r>
      <w:r w:rsidRPr="00CB753B">
        <w:rPr>
          <w:rFonts w:ascii="Times New Roman" w:eastAsia="Times New Roman" w:hAnsi="Times New Roman"/>
          <w:sz w:val="14"/>
          <w:szCs w:val="14"/>
          <w:lang w:eastAsia="es-CO"/>
        </w:rPr>
        <w:t>        </w:t>
      </w:r>
      <w:r w:rsidRPr="00CB753B">
        <w:rPr>
          <w:rFonts w:ascii="Arial" w:eastAsia="Times New Roman" w:hAnsi="Arial" w:cs="Arial"/>
          <w:sz w:val="20"/>
          <w:szCs w:val="20"/>
          <w:lang w:eastAsia="es-CO"/>
        </w:rPr>
        <w:t>El diseño de la silla puede variar al de la imagen de referencia cumpliendo las especificaciones técnicas?</w:t>
      </w:r>
    </w:p>
    <w:p w:rsidR="00A259BE" w:rsidRPr="00151A52" w:rsidRDefault="00CB753B"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CB753B">
        <w:rPr>
          <w:rFonts w:ascii="Arial" w:eastAsia="Times New Roman" w:hAnsi="Arial" w:cs="Arial"/>
          <w:b/>
          <w:sz w:val="20"/>
          <w:szCs w:val="20"/>
          <w:lang w:eastAsia="es-CO"/>
        </w:rPr>
        <w:t xml:space="preserve">Respuesta: </w:t>
      </w:r>
      <w:r w:rsidR="00A259BE" w:rsidRPr="00CB753B">
        <w:rPr>
          <w:rFonts w:ascii="Arial" w:eastAsia="Times New Roman" w:hAnsi="Arial" w:cs="Arial"/>
          <w:sz w:val="20"/>
          <w:szCs w:val="20"/>
          <w:lang w:eastAsia="es-CO"/>
        </w:rPr>
        <w:t>La imagen es esquemática. Cada proponente es libre de presentar el diseño de</w:t>
      </w:r>
      <w:r w:rsidR="00A259BE" w:rsidRPr="00151A52">
        <w:rPr>
          <w:rFonts w:ascii="Arial" w:eastAsia="Times New Roman" w:hAnsi="Arial" w:cs="Arial"/>
          <w:sz w:val="20"/>
          <w:szCs w:val="20"/>
          <w:lang w:eastAsia="es-CO"/>
        </w:rPr>
        <w:t xml:space="preserve"> acuerdo con las líneas que maneje</w:t>
      </w:r>
    </w:p>
    <w:p w:rsidR="00A259BE" w:rsidRPr="00151A52" w:rsidRDefault="00D45226" w:rsidP="00FE1412">
      <w:pPr>
        <w:shd w:val="clear" w:color="auto" w:fill="FFFFFF"/>
        <w:spacing w:before="100" w:beforeAutospacing="1" w:after="100" w:afterAutospacing="1" w:line="240" w:lineRule="auto"/>
        <w:ind w:left="720"/>
        <w:jc w:val="both"/>
        <w:rPr>
          <w:rFonts w:eastAsia="Times New Roman" w:cs="Arial"/>
          <w:lang w:eastAsia="es-CO"/>
        </w:rPr>
      </w:pPr>
      <w:r w:rsidRPr="00151A52">
        <w:rPr>
          <w:rFonts w:ascii="Symbol" w:eastAsia="Times New Roman" w:hAnsi="Symbol" w:cs="Arial"/>
          <w:lang w:eastAsia="es-CO"/>
        </w:rPr>
        <w:t></w:t>
      </w:r>
      <w:r w:rsidRPr="00151A52">
        <w:rPr>
          <w:rFonts w:ascii="Times New Roman" w:eastAsia="Times New Roman" w:hAnsi="Times New Roman"/>
          <w:sz w:val="14"/>
          <w:szCs w:val="14"/>
          <w:lang w:eastAsia="es-CO"/>
        </w:rPr>
        <w:t>        </w:t>
      </w:r>
      <w:r w:rsidRPr="00151A52">
        <w:rPr>
          <w:rFonts w:eastAsia="Times New Roman" w:cs="Arial"/>
          <w:lang w:eastAsia="es-CO"/>
        </w:rPr>
        <w:t>Consideramos muy importante que exijan el estudio de fono absorbencia de la silla para garantizar su correcto funcionamiento dentro del espacio en el manejo del sonido y el control de ruido esenciales en la acústica de un auditorio.</w:t>
      </w:r>
    </w:p>
    <w:p w:rsidR="00A259BE" w:rsidRDefault="00A259BE"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sidRPr="00151A52">
        <w:rPr>
          <w:rFonts w:ascii="Arial" w:eastAsia="Times New Roman" w:hAnsi="Arial" w:cs="Arial"/>
          <w:sz w:val="20"/>
          <w:szCs w:val="20"/>
          <w:lang w:eastAsia="es-CO"/>
        </w:rPr>
        <w:t>Las especificaciones solicitadas garantizan la calida</w:t>
      </w:r>
      <w:r w:rsidR="00747CBD" w:rsidRPr="00151A52">
        <w:rPr>
          <w:rFonts w:ascii="Arial" w:eastAsia="Times New Roman" w:hAnsi="Arial" w:cs="Arial"/>
          <w:sz w:val="20"/>
          <w:szCs w:val="20"/>
          <w:lang w:eastAsia="es-CO"/>
        </w:rPr>
        <w:t>d e idoneidad de los productos.</w:t>
      </w:r>
      <w:r w:rsidR="00151A52" w:rsidRPr="00151A52">
        <w:rPr>
          <w:rFonts w:ascii="Arial" w:eastAsia="Times New Roman" w:hAnsi="Arial" w:cs="Arial"/>
          <w:sz w:val="20"/>
          <w:szCs w:val="20"/>
          <w:lang w:eastAsia="es-CO"/>
        </w:rPr>
        <w:t xml:space="preserve"> No se considera necesario solicitar </w:t>
      </w:r>
      <w:r w:rsidR="00443361" w:rsidRPr="00151A52">
        <w:rPr>
          <w:rFonts w:ascii="Arial" w:eastAsia="Times New Roman" w:hAnsi="Arial" w:cs="Arial"/>
          <w:sz w:val="20"/>
          <w:szCs w:val="20"/>
          <w:lang w:eastAsia="es-CO"/>
        </w:rPr>
        <w:t>más</w:t>
      </w:r>
      <w:r w:rsidR="00151A52" w:rsidRPr="00151A52">
        <w:rPr>
          <w:rFonts w:ascii="Arial" w:eastAsia="Times New Roman" w:hAnsi="Arial" w:cs="Arial"/>
          <w:sz w:val="20"/>
          <w:szCs w:val="20"/>
          <w:lang w:eastAsia="es-CO"/>
        </w:rPr>
        <w:t xml:space="preserve"> certificados o estudios.</w:t>
      </w:r>
    </w:p>
    <w:p w:rsidR="00443361" w:rsidRDefault="00443361"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NOTA: La Universidad espera comprar por lo menos 145 sillas por aula, pero el oferente, en el diseño debe garantizar espacio para las sillas de las personas con movilidad limitada, estas se compraran en otro proceso de contratación.</w:t>
      </w:r>
    </w:p>
    <w:p w:rsidR="00443361" w:rsidRDefault="00443361"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p>
    <w:p w:rsidR="00B42179" w:rsidRPr="00B42179" w:rsidRDefault="00B42179" w:rsidP="00FE1412">
      <w:pPr>
        <w:shd w:val="clear" w:color="auto" w:fill="FFFFFF"/>
        <w:spacing w:before="100" w:beforeAutospacing="1" w:after="100" w:afterAutospacing="1" w:line="240" w:lineRule="auto"/>
        <w:jc w:val="both"/>
        <w:rPr>
          <w:rFonts w:ascii="Arial" w:eastAsia="Times New Roman" w:hAnsi="Arial" w:cs="Arial"/>
          <w:b/>
          <w:sz w:val="20"/>
          <w:szCs w:val="20"/>
          <w:lang w:eastAsia="es-CO"/>
        </w:rPr>
      </w:pPr>
      <w:r w:rsidRPr="00B42179">
        <w:rPr>
          <w:rFonts w:ascii="Arial" w:eastAsia="Times New Roman" w:hAnsi="Arial" w:cs="Arial"/>
          <w:b/>
          <w:sz w:val="20"/>
          <w:szCs w:val="20"/>
          <w:lang w:eastAsia="es-CO"/>
        </w:rPr>
        <w:t>MODIFICACIÓN CRONOGRAMA</w:t>
      </w:r>
    </w:p>
    <w:p w:rsidR="00B42179" w:rsidRDefault="00B42179"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t>Nueva fecha para envío de dudas</w:t>
      </w:r>
      <w:r>
        <w:rPr>
          <w:rFonts w:ascii="Arial" w:eastAsia="Times New Roman" w:hAnsi="Arial" w:cs="Arial"/>
          <w:sz w:val="20"/>
          <w:szCs w:val="20"/>
          <w:lang w:eastAsia="es-CO"/>
        </w:rPr>
        <w:tab/>
      </w:r>
      <w:r>
        <w:rPr>
          <w:rFonts w:ascii="Arial" w:eastAsia="Times New Roman" w:hAnsi="Arial" w:cs="Arial"/>
          <w:sz w:val="20"/>
          <w:szCs w:val="20"/>
          <w:lang w:eastAsia="es-CO"/>
        </w:rPr>
        <w:tab/>
        <w:t>12 de noviembre de 2013</w:t>
      </w:r>
    </w:p>
    <w:p w:rsidR="00B42179" w:rsidRDefault="00B42179"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r>
        <w:rPr>
          <w:rFonts w:ascii="Arial" w:eastAsia="Times New Roman" w:hAnsi="Arial" w:cs="Arial"/>
          <w:sz w:val="20"/>
          <w:szCs w:val="20"/>
          <w:lang w:eastAsia="es-CO"/>
        </w:rPr>
        <w:lastRenderedPageBreak/>
        <w:t>Respuesta a dudas presentadas</w:t>
      </w:r>
      <w:r>
        <w:rPr>
          <w:rFonts w:ascii="Arial" w:eastAsia="Times New Roman" w:hAnsi="Arial" w:cs="Arial"/>
          <w:sz w:val="20"/>
          <w:szCs w:val="20"/>
          <w:lang w:eastAsia="es-CO"/>
        </w:rPr>
        <w:tab/>
      </w:r>
      <w:r>
        <w:rPr>
          <w:rFonts w:ascii="Arial" w:eastAsia="Times New Roman" w:hAnsi="Arial" w:cs="Arial"/>
          <w:sz w:val="20"/>
          <w:szCs w:val="20"/>
          <w:lang w:eastAsia="es-CO"/>
        </w:rPr>
        <w:tab/>
      </w:r>
      <w:r>
        <w:rPr>
          <w:rFonts w:ascii="Arial" w:eastAsia="Times New Roman" w:hAnsi="Arial" w:cs="Arial"/>
          <w:sz w:val="20"/>
          <w:szCs w:val="20"/>
          <w:lang w:eastAsia="es-CO"/>
        </w:rPr>
        <w:tab/>
        <w:t>13 de noviembre de 2013</w:t>
      </w:r>
    </w:p>
    <w:p w:rsidR="00B42179" w:rsidRDefault="00B42179" w:rsidP="00B42179">
      <w:pPr>
        <w:shd w:val="clear" w:color="auto" w:fill="FFFFFF"/>
        <w:spacing w:before="100" w:beforeAutospacing="1" w:after="100" w:afterAutospacing="1" w:line="240" w:lineRule="auto"/>
        <w:ind w:left="4950" w:hanging="4950"/>
        <w:jc w:val="both"/>
        <w:rPr>
          <w:rFonts w:ascii="Arial" w:eastAsia="Times New Roman" w:hAnsi="Arial" w:cs="Arial"/>
          <w:sz w:val="20"/>
          <w:szCs w:val="20"/>
          <w:lang w:eastAsia="es-CO"/>
        </w:rPr>
      </w:pPr>
      <w:r>
        <w:rPr>
          <w:rFonts w:ascii="Arial" w:eastAsia="Times New Roman" w:hAnsi="Arial" w:cs="Arial"/>
          <w:sz w:val="20"/>
          <w:szCs w:val="20"/>
          <w:lang w:eastAsia="es-CO"/>
        </w:rPr>
        <w:t>Cierre en audiencia pública</w:t>
      </w:r>
      <w:r>
        <w:rPr>
          <w:rFonts w:ascii="Arial" w:eastAsia="Times New Roman" w:hAnsi="Arial" w:cs="Arial"/>
          <w:sz w:val="20"/>
          <w:szCs w:val="20"/>
          <w:lang w:eastAsia="es-CO"/>
        </w:rPr>
        <w:tab/>
      </w:r>
      <w:r>
        <w:rPr>
          <w:rFonts w:ascii="Arial" w:eastAsia="Times New Roman" w:hAnsi="Arial" w:cs="Arial"/>
          <w:sz w:val="20"/>
          <w:szCs w:val="20"/>
          <w:lang w:eastAsia="es-CO"/>
        </w:rPr>
        <w:tab/>
        <w:t>20 de noviembre de 2013, Auditorio Facultad de Mecánica, 8:30 am</w:t>
      </w:r>
      <w:r>
        <w:rPr>
          <w:rFonts w:ascii="Arial" w:eastAsia="Times New Roman" w:hAnsi="Arial" w:cs="Arial"/>
          <w:sz w:val="20"/>
          <w:szCs w:val="20"/>
          <w:lang w:eastAsia="es-CO"/>
        </w:rPr>
        <w:tab/>
      </w:r>
      <w:r>
        <w:rPr>
          <w:rFonts w:ascii="Arial" w:eastAsia="Times New Roman" w:hAnsi="Arial" w:cs="Arial"/>
          <w:sz w:val="20"/>
          <w:szCs w:val="20"/>
          <w:lang w:eastAsia="es-CO"/>
        </w:rPr>
        <w:tab/>
      </w:r>
      <w:r>
        <w:rPr>
          <w:rFonts w:ascii="Arial" w:eastAsia="Times New Roman" w:hAnsi="Arial" w:cs="Arial"/>
          <w:sz w:val="20"/>
          <w:szCs w:val="20"/>
          <w:lang w:eastAsia="es-CO"/>
        </w:rPr>
        <w:tab/>
      </w:r>
    </w:p>
    <w:p w:rsidR="00B42179" w:rsidRPr="008B30C2" w:rsidRDefault="00B42179" w:rsidP="00B42179">
      <w:pPr>
        <w:tabs>
          <w:tab w:val="left" w:pos="720"/>
        </w:tabs>
        <w:jc w:val="both"/>
        <w:rPr>
          <w:b/>
        </w:rPr>
      </w:pPr>
      <w:r w:rsidRPr="008B30C2">
        <w:rPr>
          <w:b/>
        </w:rPr>
        <w:t>Para recordar:</w:t>
      </w:r>
    </w:p>
    <w:p w:rsidR="00B42179" w:rsidRDefault="00B42179" w:rsidP="00B42179">
      <w:pPr>
        <w:numPr>
          <w:ilvl w:val="0"/>
          <w:numId w:val="14"/>
        </w:numPr>
        <w:tabs>
          <w:tab w:val="left" w:pos="720"/>
        </w:tabs>
        <w:spacing w:after="0" w:line="240" w:lineRule="auto"/>
        <w:jc w:val="both"/>
      </w:pPr>
      <w:r w:rsidRPr="008B30C2">
        <w:t>Se recomienda a los participantes, ser muy cuidadosos con la presentación de todos los documentos exigidos y demás condiciones del pliego.</w:t>
      </w:r>
    </w:p>
    <w:p w:rsidR="00B42179" w:rsidRPr="008B30C2" w:rsidRDefault="00B42179" w:rsidP="00B42179">
      <w:pPr>
        <w:tabs>
          <w:tab w:val="left" w:pos="720"/>
        </w:tabs>
        <w:spacing w:after="0" w:line="240" w:lineRule="auto"/>
        <w:ind w:left="1428"/>
        <w:jc w:val="both"/>
      </w:pPr>
    </w:p>
    <w:p w:rsidR="00B42179" w:rsidRDefault="00B42179" w:rsidP="00B42179">
      <w:pPr>
        <w:numPr>
          <w:ilvl w:val="0"/>
          <w:numId w:val="14"/>
        </w:numPr>
        <w:tabs>
          <w:tab w:val="left" w:pos="720"/>
        </w:tabs>
        <w:spacing w:after="0" w:line="240" w:lineRule="auto"/>
        <w:jc w:val="both"/>
      </w:pPr>
      <w:r w:rsidRPr="008B30C2">
        <w:t>Deben ser puntuales con el cronograma propuesto</w:t>
      </w:r>
      <w:r>
        <w:t>:</w:t>
      </w:r>
      <w:r w:rsidRPr="008B30C2">
        <w:t xml:space="preserve"> </w:t>
      </w:r>
    </w:p>
    <w:p w:rsidR="00B42179" w:rsidRPr="008879C3" w:rsidRDefault="00B42179" w:rsidP="00B42179">
      <w:pPr>
        <w:tabs>
          <w:tab w:val="left" w:pos="720"/>
        </w:tabs>
        <w:spacing w:after="0" w:line="240" w:lineRule="auto"/>
        <w:ind w:left="1428"/>
        <w:jc w:val="both"/>
        <w:rPr>
          <w:b/>
          <w:i/>
        </w:rPr>
      </w:pPr>
      <w:r w:rsidRPr="008879C3">
        <w:rPr>
          <w:b/>
          <w:i/>
        </w:rPr>
        <w:t xml:space="preserve">Cierre en audiencia Pública: </w:t>
      </w:r>
      <w:r>
        <w:rPr>
          <w:b/>
          <w:i/>
        </w:rPr>
        <w:t>20 de noviembre de 2013,</w:t>
      </w:r>
      <w:r w:rsidRPr="008879C3">
        <w:rPr>
          <w:b/>
          <w:i/>
        </w:rPr>
        <w:t xml:space="preserve"> 8:30 am, </w:t>
      </w:r>
      <w:r>
        <w:rPr>
          <w:b/>
          <w:i/>
        </w:rPr>
        <w:t>Auditorio Facultad de Mecánica</w:t>
      </w:r>
      <w:r w:rsidRPr="008879C3">
        <w:rPr>
          <w:b/>
          <w:i/>
        </w:rPr>
        <w:t>.</w:t>
      </w:r>
    </w:p>
    <w:p w:rsidR="00B42179" w:rsidRPr="008B30C2" w:rsidRDefault="00B42179" w:rsidP="00B42179">
      <w:pPr>
        <w:tabs>
          <w:tab w:val="left" w:pos="720"/>
        </w:tabs>
        <w:spacing w:after="0" w:line="240" w:lineRule="auto"/>
        <w:jc w:val="both"/>
      </w:pPr>
    </w:p>
    <w:p w:rsidR="00B42179" w:rsidRDefault="00B42179" w:rsidP="00B42179">
      <w:pPr>
        <w:numPr>
          <w:ilvl w:val="0"/>
          <w:numId w:val="14"/>
        </w:numPr>
        <w:tabs>
          <w:tab w:val="left" w:pos="720"/>
        </w:tabs>
        <w:spacing w:after="0" w:line="240" w:lineRule="auto"/>
        <w:jc w:val="both"/>
      </w:pPr>
      <w:r w:rsidRPr="008B30C2">
        <w:t xml:space="preserve">Se recomienda leer detenidamente el contenido total del Pliego de Condiciones, incluida la Minuta del Contrato, cuyas cláusulas son de estricto cumplimiento,  así como el contenido de la presente </w:t>
      </w:r>
      <w:r w:rsidRPr="008B30C2">
        <w:rPr>
          <w:b/>
        </w:rPr>
        <w:t>ADENDA</w:t>
      </w:r>
      <w:r w:rsidRPr="008B30C2">
        <w:t>.</w:t>
      </w:r>
    </w:p>
    <w:p w:rsidR="00B42179" w:rsidRPr="008B30C2" w:rsidRDefault="00B42179" w:rsidP="00B42179">
      <w:pPr>
        <w:tabs>
          <w:tab w:val="left" w:pos="720"/>
        </w:tabs>
        <w:spacing w:after="0" w:line="240" w:lineRule="auto"/>
        <w:ind w:left="1428"/>
        <w:jc w:val="both"/>
      </w:pPr>
      <w:r w:rsidRPr="008B30C2">
        <w:t xml:space="preserve">  </w:t>
      </w:r>
    </w:p>
    <w:p w:rsidR="00B42179" w:rsidRDefault="00B42179" w:rsidP="00B42179">
      <w:pPr>
        <w:numPr>
          <w:ilvl w:val="0"/>
          <w:numId w:val="14"/>
        </w:numPr>
        <w:tabs>
          <w:tab w:val="left" w:pos="720"/>
        </w:tabs>
        <w:spacing w:after="0" w:line="240" w:lineRule="auto"/>
        <w:jc w:val="both"/>
      </w:pPr>
      <w:r w:rsidRPr="008B30C2">
        <w:t>Para efectos de presentar la oferta, se requiere:   consultar todas las respuestas de la Adenda.</w:t>
      </w:r>
    </w:p>
    <w:p w:rsidR="00B42179" w:rsidRPr="008B30C2" w:rsidRDefault="00B42179" w:rsidP="00B42179">
      <w:pPr>
        <w:tabs>
          <w:tab w:val="left" w:pos="720"/>
        </w:tabs>
        <w:spacing w:after="0" w:line="240" w:lineRule="auto"/>
        <w:ind w:left="1428"/>
        <w:jc w:val="both"/>
      </w:pPr>
    </w:p>
    <w:p w:rsidR="00B42179" w:rsidRPr="006D151D" w:rsidRDefault="00B42179" w:rsidP="00B42179">
      <w:pPr>
        <w:numPr>
          <w:ilvl w:val="0"/>
          <w:numId w:val="14"/>
        </w:numPr>
        <w:tabs>
          <w:tab w:val="left" w:pos="720"/>
        </w:tabs>
        <w:spacing w:after="0" w:line="240" w:lineRule="auto"/>
        <w:jc w:val="both"/>
        <w:rPr>
          <w:rFonts w:ascii="Arial" w:hAnsi="Arial" w:cs="Arial"/>
          <w:sz w:val="20"/>
          <w:szCs w:val="20"/>
        </w:rPr>
      </w:pPr>
      <w:r w:rsidRPr="008B30C2">
        <w:t xml:space="preserve">Se recomienda además,  consultar permanentemente </w:t>
      </w:r>
      <w:smartTag w:uri="urn:schemas-microsoft-com:office:smarttags" w:element="PersonName">
        <w:smartTagPr>
          <w:attr w:name="ProductID" w:val="la Página Web"/>
        </w:smartTagPr>
        <w:r w:rsidRPr="008B30C2">
          <w:t>la Página Web</w:t>
        </w:r>
      </w:smartTag>
      <w:r w:rsidRPr="008B30C2">
        <w:t xml:space="preserve"> de la Universidad, hasta el día del Cierre de la Licitación a efecto de verificar cualquier información o modificación adicional.</w:t>
      </w:r>
    </w:p>
    <w:p w:rsidR="00443361" w:rsidRPr="00151A52" w:rsidRDefault="00443361" w:rsidP="00FE1412">
      <w:pPr>
        <w:shd w:val="clear" w:color="auto" w:fill="FFFFFF"/>
        <w:spacing w:before="100" w:beforeAutospacing="1" w:after="100" w:afterAutospacing="1" w:line="240" w:lineRule="auto"/>
        <w:jc w:val="both"/>
        <w:rPr>
          <w:rFonts w:ascii="Arial" w:eastAsia="Times New Roman" w:hAnsi="Arial" w:cs="Arial"/>
          <w:sz w:val="20"/>
          <w:szCs w:val="20"/>
          <w:lang w:eastAsia="es-CO"/>
        </w:rPr>
      </w:pPr>
    </w:p>
    <w:sectPr w:rsidR="00443361" w:rsidRPr="00151A52" w:rsidSect="00902B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13" w:rsidRDefault="000B0113" w:rsidP="0061311D">
      <w:pPr>
        <w:spacing w:after="0" w:line="240" w:lineRule="auto"/>
      </w:pPr>
      <w:r>
        <w:separator/>
      </w:r>
    </w:p>
  </w:endnote>
  <w:endnote w:type="continuationSeparator" w:id="0">
    <w:p w:rsidR="000B0113" w:rsidRDefault="000B0113"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13" w:rsidRDefault="000B0113" w:rsidP="0061311D">
      <w:pPr>
        <w:spacing w:after="0" w:line="240" w:lineRule="auto"/>
      </w:pPr>
      <w:r>
        <w:separator/>
      </w:r>
    </w:p>
  </w:footnote>
  <w:footnote w:type="continuationSeparator" w:id="0">
    <w:p w:rsidR="000B0113" w:rsidRDefault="000B0113"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A6D" w:rsidRDefault="00315A6D" w:rsidP="0061311D">
    <w:pPr>
      <w:pStyle w:val="Encabezado"/>
      <w:jc w:val="center"/>
    </w:pPr>
    <w:r>
      <w:rPr>
        <w:noProof/>
        <w:lang w:eastAsia="es-CO"/>
      </w:rPr>
      <w:drawing>
        <wp:anchor distT="0" distB="0" distL="114300" distR="114300" simplePos="0" relativeHeight="251657728" behindDoc="1" locked="0" layoutInCell="1" allowOverlap="1" wp14:anchorId="16A02155" wp14:editId="182B70E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315A6D" w:rsidRDefault="00315A6D" w:rsidP="0061311D">
    <w:pPr>
      <w:pStyle w:val="Encabezado"/>
      <w:jc w:val="center"/>
    </w:pPr>
    <w:r>
      <w:t>LICITACION PÚBLICA 15 DE 2013</w:t>
    </w:r>
  </w:p>
  <w:p w:rsidR="00315A6D" w:rsidRDefault="00315A6D" w:rsidP="0061311D">
    <w:pPr>
      <w:pStyle w:val="Encabezado"/>
      <w:jc w:val="center"/>
    </w:pPr>
    <w:r w:rsidRPr="00626B8D">
      <w:rPr>
        <w:rFonts w:cs="Arial"/>
      </w:rPr>
      <w:t xml:space="preserve">SUMINISTRO DE </w:t>
    </w:r>
    <w:r>
      <w:rPr>
        <w:rFonts w:cs="Arial"/>
        <w:color w:val="222222"/>
        <w:shd w:val="clear" w:color="auto" w:fill="FFFFFF"/>
      </w:rPr>
      <w:t>SILLAS PARA AUDITORIOS</w:t>
    </w:r>
  </w:p>
  <w:p w:rsidR="00315A6D" w:rsidRPr="0076224F" w:rsidRDefault="00315A6D" w:rsidP="0061311D">
    <w:pPr>
      <w:pStyle w:val="Encabezado"/>
      <w:jc w:val="center"/>
    </w:pPr>
    <w:r>
      <w:t xml:space="preserve">ADENDA </w:t>
    </w:r>
    <w:r w:rsidR="005813DD">
      <w:t>2</w:t>
    </w:r>
    <w:r>
      <w:t xml:space="preserve"> </w:t>
    </w:r>
  </w:p>
  <w:p w:rsidR="00315A6D" w:rsidRDefault="00315A6D">
    <w:pPr>
      <w:pStyle w:val="Encabezado"/>
    </w:pPr>
  </w:p>
  <w:p w:rsidR="00315A6D" w:rsidRDefault="00315A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D16C5"/>
    <w:multiLevelType w:val="hybridMultilevel"/>
    <w:tmpl w:val="A400135A"/>
    <w:lvl w:ilvl="0" w:tplc="6F38528E">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1"/>
  </w:num>
  <w:num w:numId="5">
    <w:abstractNumId w:val="4"/>
  </w:num>
  <w:num w:numId="6">
    <w:abstractNumId w:val="3"/>
  </w:num>
  <w:num w:numId="7">
    <w:abstractNumId w:val="0"/>
  </w:num>
  <w:num w:numId="8">
    <w:abstractNumId w:val="7"/>
  </w:num>
  <w:num w:numId="9">
    <w:abstractNumId w:val="12"/>
  </w:num>
  <w:num w:numId="10">
    <w:abstractNumId w:val="6"/>
  </w:num>
  <w:num w:numId="11">
    <w:abstractNumId w:val="10"/>
  </w:num>
  <w:num w:numId="12">
    <w:abstractNumId w:val="9"/>
  </w:num>
  <w:num w:numId="13">
    <w:abstractNumId w:val="1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5680"/>
    <w:rsid w:val="00090D87"/>
    <w:rsid w:val="000B0113"/>
    <w:rsid w:val="000F3CA7"/>
    <w:rsid w:val="000F3CAC"/>
    <w:rsid w:val="00125CC0"/>
    <w:rsid w:val="00151A52"/>
    <w:rsid w:val="00170535"/>
    <w:rsid w:val="00177478"/>
    <w:rsid w:val="00196AE7"/>
    <w:rsid w:val="001A4287"/>
    <w:rsid w:val="0023271D"/>
    <w:rsid w:val="0028223C"/>
    <w:rsid w:val="002C23FC"/>
    <w:rsid w:val="002C2D92"/>
    <w:rsid w:val="002E1684"/>
    <w:rsid w:val="002F78FA"/>
    <w:rsid w:val="00310FFC"/>
    <w:rsid w:val="00315A6D"/>
    <w:rsid w:val="0032199F"/>
    <w:rsid w:val="00327BA3"/>
    <w:rsid w:val="00343D75"/>
    <w:rsid w:val="00373548"/>
    <w:rsid w:val="00395F3D"/>
    <w:rsid w:val="003C11A0"/>
    <w:rsid w:val="0043615F"/>
    <w:rsid w:val="00443361"/>
    <w:rsid w:val="004469FB"/>
    <w:rsid w:val="00450903"/>
    <w:rsid w:val="00473CCD"/>
    <w:rsid w:val="00475293"/>
    <w:rsid w:val="004A47EE"/>
    <w:rsid w:val="004C3287"/>
    <w:rsid w:val="0051525E"/>
    <w:rsid w:val="00547920"/>
    <w:rsid w:val="005567E4"/>
    <w:rsid w:val="005813DD"/>
    <w:rsid w:val="00595FDC"/>
    <w:rsid w:val="005B7504"/>
    <w:rsid w:val="005C5FAC"/>
    <w:rsid w:val="005C7D9E"/>
    <w:rsid w:val="005D237C"/>
    <w:rsid w:val="005E04DA"/>
    <w:rsid w:val="005E6282"/>
    <w:rsid w:val="005F6756"/>
    <w:rsid w:val="0061311D"/>
    <w:rsid w:val="00635B31"/>
    <w:rsid w:val="00654BE3"/>
    <w:rsid w:val="006554BF"/>
    <w:rsid w:val="006E0455"/>
    <w:rsid w:val="006E1B80"/>
    <w:rsid w:val="006E41D3"/>
    <w:rsid w:val="00721E1C"/>
    <w:rsid w:val="007250D9"/>
    <w:rsid w:val="00726805"/>
    <w:rsid w:val="00732563"/>
    <w:rsid w:val="00735EB9"/>
    <w:rsid w:val="00747CBD"/>
    <w:rsid w:val="00753E3B"/>
    <w:rsid w:val="00780502"/>
    <w:rsid w:val="007967B5"/>
    <w:rsid w:val="007A0872"/>
    <w:rsid w:val="007E5083"/>
    <w:rsid w:val="00802652"/>
    <w:rsid w:val="008319A7"/>
    <w:rsid w:val="00855D08"/>
    <w:rsid w:val="00873A71"/>
    <w:rsid w:val="00891104"/>
    <w:rsid w:val="008A2FEE"/>
    <w:rsid w:val="008A75F4"/>
    <w:rsid w:val="008B6348"/>
    <w:rsid w:val="008E5788"/>
    <w:rsid w:val="00902BE4"/>
    <w:rsid w:val="00932EC6"/>
    <w:rsid w:val="00964534"/>
    <w:rsid w:val="009A2787"/>
    <w:rsid w:val="009B3E0D"/>
    <w:rsid w:val="00A12463"/>
    <w:rsid w:val="00A15306"/>
    <w:rsid w:val="00A24EE1"/>
    <w:rsid w:val="00A259BE"/>
    <w:rsid w:val="00A455D5"/>
    <w:rsid w:val="00A5122C"/>
    <w:rsid w:val="00AA49BF"/>
    <w:rsid w:val="00AB074C"/>
    <w:rsid w:val="00AC39C4"/>
    <w:rsid w:val="00AD20C8"/>
    <w:rsid w:val="00AF03B3"/>
    <w:rsid w:val="00B176A6"/>
    <w:rsid w:val="00B42179"/>
    <w:rsid w:val="00B64711"/>
    <w:rsid w:val="00B76BE9"/>
    <w:rsid w:val="00BF2990"/>
    <w:rsid w:val="00C2438A"/>
    <w:rsid w:val="00C37BC2"/>
    <w:rsid w:val="00C42038"/>
    <w:rsid w:val="00C54B32"/>
    <w:rsid w:val="00C6003F"/>
    <w:rsid w:val="00C76424"/>
    <w:rsid w:val="00C924EE"/>
    <w:rsid w:val="00CB753B"/>
    <w:rsid w:val="00CD0A6C"/>
    <w:rsid w:val="00CE200E"/>
    <w:rsid w:val="00D11B5A"/>
    <w:rsid w:val="00D20CE4"/>
    <w:rsid w:val="00D45226"/>
    <w:rsid w:val="00D529BC"/>
    <w:rsid w:val="00D97057"/>
    <w:rsid w:val="00DE012A"/>
    <w:rsid w:val="00DE4B4F"/>
    <w:rsid w:val="00E23E40"/>
    <w:rsid w:val="00E8195F"/>
    <w:rsid w:val="00E845F3"/>
    <w:rsid w:val="00EA6170"/>
    <w:rsid w:val="00EC5B06"/>
    <w:rsid w:val="00F15205"/>
    <w:rsid w:val="00F21889"/>
    <w:rsid w:val="00F25E18"/>
    <w:rsid w:val="00F27773"/>
    <w:rsid w:val="00F34B5B"/>
    <w:rsid w:val="00F834F4"/>
    <w:rsid w:val="00FB0FB3"/>
    <w:rsid w:val="00FE1412"/>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031">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139806832">
      <w:bodyDiv w:val="1"/>
      <w:marLeft w:val="0"/>
      <w:marRight w:val="0"/>
      <w:marTop w:val="0"/>
      <w:marBottom w:val="0"/>
      <w:divBdr>
        <w:top w:val="none" w:sz="0" w:space="0" w:color="auto"/>
        <w:left w:val="none" w:sz="0" w:space="0" w:color="auto"/>
        <w:bottom w:val="none" w:sz="0" w:space="0" w:color="auto"/>
        <w:right w:val="none" w:sz="0" w:space="0" w:color="auto"/>
      </w:divBdr>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477840458">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4514-DC1E-4B2E-9D9E-9D3F7923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Adenda 2 Aclaracion dudas Lic 11</Template>
  <TotalTime>2</TotalTime>
  <Pages>4</Pages>
  <Words>1207</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4</cp:revision>
  <cp:lastPrinted>2013-08-02T22:37:00Z</cp:lastPrinted>
  <dcterms:created xsi:type="dcterms:W3CDTF">2013-11-07T23:10:00Z</dcterms:created>
  <dcterms:modified xsi:type="dcterms:W3CDTF">2013-11-07T23:12:00Z</dcterms:modified>
</cp:coreProperties>
</file>