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2B" w:rsidRDefault="00AC28B6" w:rsidP="004737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</w:rPr>
      </w:pPr>
      <w:r>
        <w:rPr>
          <w:rFonts w:asciiTheme="minorHAnsi" w:eastAsia="Times New Roman" w:hAnsiTheme="minorHAnsi" w:cs="Arial"/>
          <w:b/>
          <w:sz w:val="20"/>
          <w:szCs w:val="20"/>
        </w:rPr>
        <w:t>ACLARACIÓN DUDAS Y MODIFICACIONES</w:t>
      </w:r>
    </w:p>
    <w:p w:rsidR="00AC28B6" w:rsidRPr="00AC28B6" w:rsidRDefault="00AC28B6" w:rsidP="00AC2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s-CO"/>
        </w:rPr>
      </w:pPr>
      <w:r w:rsidRPr="00AC28B6">
        <w:rPr>
          <w:rFonts w:ascii="Times New Roman" w:eastAsia="Times New Roman" w:hAnsi="Times New Roman"/>
          <w:color w:val="002060"/>
          <w:sz w:val="14"/>
          <w:szCs w:val="14"/>
          <w:lang w:eastAsia="es-CO"/>
        </w:rPr>
        <w:t> </w:t>
      </w:r>
      <w:r w:rsidRPr="00AC28B6">
        <w:rPr>
          <w:rFonts w:ascii="Times New Roman" w:eastAsia="Times New Roman" w:hAnsi="Times New Roman"/>
          <w:color w:val="002060"/>
          <w:sz w:val="20"/>
          <w:szCs w:val="20"/>
          <w:lang w:eastAsia="es-CO"/>
        </w:rPr>
        <w:t xml:space="preserve">Somos </w:t>
      </w:r>
      <w:proofErr w:type="spellStart"/>
      <w:r w:rsidRPr="00AC28B6">
        <w:rPr>
          <w:rFonts w:ascii="Times New Roman" w:eastAsia="Times New Roman" w:hAnsi="Times New Roman"/>
          <w:color w:val="002060"/>
          <w:sz w:val="20"/>
          <w:szCs w:val="20"/>
          <w:lang w:eastAsia="es-CO"/>
        </w:rPr>
        <w:t>partner</w:t>
      </w:r>
      <w:proofErr w:type="spellEnd"/>
      <w:r w:rsidRPr="00AC28B6">
        <w:rPr>
          <w:rFonts w:ascii="Times New Roman" w:eastAsia="Times New Roman" w:hAnsi="Times New Roman"/>
          <w:color w:val="002060"/>
          <w:sz w:val="20"/>
          <w:szCs w:val="20"/>
          <w:lang w:eastAsia="es-CO"/>
        </w:rPr>
        <w:t xml:space="preserve"> del fabricante DELL y nos encontramos muy interesados en el proceso, por lo que es importante aclarar que el modelo del portátil VOSTRO 3460 se encuentra descontinuado y los modelos vigentes de esa misma línea </w:t>
      </w:r>
      <w:proofErr w:type="spellStart"/>
      <w:r w:rsidRPr="00AC28B6">
        <w:rPr>
          <w:rFonts w:ascii="Times New Roman" w:eastAsia="Times New Roman" w:hAnsi="Times New Roman"/>
          <w:color w:val="002060"/>
          <w:sz w:val="20"/>
          <w:szCs w:val="20"/>
          <w:lang w:eastAsia="es-CO"/>
        </w:rPr>
        <w:t>vostro</w:t>
      </w:r>
      <w:proofErr w:type="spellEnd"/>
      <w:r w:rsidRPr="00AC28B6">
        <w:rPr>
          <w:rFonts w:ascii="Times New Roman" w:eastAsia="Times New Roman" w:hAnsi="Times New Roman"/>
          <w:color w:val="002060"/>
          <w:sz w:val="20"/>
          <w:szCs w:val="20"/>
          <w:lang w:eastAsia="es-CO"/>
        </w:rPr>
        <w:t xml:space="preserve"> saldrán próximamente del mercado también por lo que no podríamos ofrecer la referencia requerida, por lo tanto, debemos cambiar a un modelo LATITUDE E6430 que corresponde igualmente a línea corporativa y cumple a cabalidad con lo solicitado en las especificaciones técnicas. Adjuntamos catalogo para su comprobación.</w:t>
      </w:r>
    </w:p>
    <w:p w:rsidR="00AC28B6" w:rsidRPr="00AC28B6" w:rsidRDefault="00AC28B6" w:rsidP="00AC28B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222222"/>
          <w:sz w:val="24"/>
          <w:szCs w:val="24"/>
          <w:lang w:eastAsia="es-CO"/>
        </w:rPr>
      </w:pPr>
      <w:r w:rsidRPr="00AC28B6">
        <w:rPr>
          <w:rFonts w:eastAsia="Times New Roman"/>
          <w:color w:val="002060"/>
          <w:sz w:val="20"/>
          <w:szCs w:val="20"/>
          <w:lang w:eastAsia="es-CO"/>
        </w:rPr>
        <w:t>2.</w:t>
      </w:r>
      <w:r w:rsidRPr="00AC28B6">
        <w:rPr>
          <w:rFonts w:ascii="Times New Roman" w:eastAsia="Times New Roman" w:hAnsi="Times New Roman"/>
          <w:color w:val="002060"/>
          <w:sz w:val="14"/>
          <w:szCs w:val="14"/>
          <w:lang w:eastAsia="es-CO"/>
        </w:rPr>
        <w:t>      </w:t>
      </w:r>
      <w:r w:rsidRPr="00AC28B6">
        <w:rPr>
          <w:rFonts w:eastAsia="Times New Roman"/>
          <w:color w:val="002060"/>
          <w:sz w:val="20"/>
          <w:szCs w:val="20"/>
          <w:lang w:eastAsia="es-CO"/>
        </w:rPr>
        <w:t xml:space="preserve">A continuación relacionamos configuración del nuevo modelo con el fin de que sea ajustado el pliego ya que existen algunos cambios en comparación con el </w:t>
      </w:r>
      <w:proofErr w:type="spellStart"/>
      <w:r w:rsidRPr="00AC28B6">
        <w:rPr>
          <w:rFonts w:eastAsia="Times New Roman"/>
          <w:color w:val="002060"/>
          <w:sz w:val="20"/>
          <w:szCs w:val="20"/>
          <w:lang w:eastAsia="es-CO"/>
        </w:rPr>
        <w:t>Vostro</w:t>
      </w:r>
      <w:proofErr w:type="spellEnd"/>
      <w:r w:rsidRPr="00AC28B6">
        <w:rPr>
          <w:rFonts w:eastAsia="Times New Roman"/>
          <w:color w:val="002060"/>
          <w:sz w:val="20"/>
          <w:szCs w:val="20"/>
          <w:lang w:eastAsia="es-CO"/>
        </w:rPr>
        <w:t xml:space="preserve"> 3460:</w:t>
      </w:r>
    </w:p>
    <w:tbl>
      <w:tblPr>
        <w:tblW w:w="10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7848"/>
      </w:tblGrid>
      <w:tr w:rsidR="00AC28B6" w:rsidRPr="00AC28B6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Unidad base: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Dell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Latitude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E6430 (225-2657)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Procesador: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3rd gen Intel Core i7-3630QM Processor (2.4GHz, 6M cache, Upgradable to Intel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vPro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 technology), Dell Latitude E6X30 (319-1734)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Memoría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8.0GB, DDR3-1600MHz SDRAM, 2 DIMMS, Dell Latitude (319-0038)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Teclado: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Tech Setup Guide, Spanish, Dell Latitude E6X30 (331-5826)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Teclado: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Documentation (Spanish), Dell Latitude and Mobile Precision (331-9239)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Teclado: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Internal Spanish Dual Point Backlit Keyboard for Windows 8, Latitude E (331-9779)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Tarjeta de Video: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NVIDIA NVS 5200M (GDDR5 1GB) Discrete Graphic with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Optimus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, Dell Latitude E6430 (318-2648)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Disco Duro: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750GB Hard Drive, 7200RPM, Dell Latitude E6X30 (342-4224)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Regulador Duro de Disco: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No Dell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ControlVault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, No Fingerprint Reader, No Smartcard Reader and No Contactless Smartcard Reader, Dual Point (331-5841)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Unidad de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Floppy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Disk: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14.0" HD (1366x768) Anti-Glare LED-backlit, Dell Latitude E6430 (320-3062)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Sistema Operativo: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Dell Backup and Recovery Basic for Business Client (421-8633)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Sistema Operativo: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Software, DDPA (Dell Data Protection Access), version 2.3, Dell Latitude EXX30 (421-8718)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Sistema Operativo: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Windows 8 Pro, 64-bit, Latitude, OptiPlex,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Precison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, Spanish (421-8989)</w:t>
            </w:r>
          </w:p>
        </w:tc>
      </w:tr>
      <w:tr w:rsidR="00AC28B6" w:rsidRPr="00AC28B6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Módem: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No Modem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for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Latitude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E-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Family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(313-9606)</w:t>
            </w:r>
          </w:p>
        </w:tc>
      </w:tr>
      <w:tr w:rsidR="00AC28B6" w:rsidRPr="00AC28B6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Módem: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No Modem, Dell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Latitude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E4 (331-5834)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TBU: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US - 3 foot Flat Power Cord, Dell Latitude (330-4016)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TBU: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90W 3-Pin, AC Adapter, Dell Latitude EXX30 (331-5829)</w:t>
            </w:r>
          </w:p>
        </w:tc>
      </w:tr>
      <w:tr w:rsidR="00AC28B6" w:rsidRPr="00AC28B6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Bahía de CD-ROM o DVD-ROM: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8X DVD+/-RW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Bezel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, Dell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Latitude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E63X0/E64X0/E65X0/ATG (318-0466)</w:t>
            </w:r>
          </w:p>
        </w:tc>
      </w:tr>
      <w:tr w:rsidR="00AC28B6" w:rsidRPr="00AC28B6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Bahía de CD-ROM o DVD-ROM: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8X DVD+/-RW, Dell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Latitude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E4 (318-1732)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Bahía de CD-ROM o DVD-ROM: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Cyberlink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 Media Suite Essentials, No Media, Dell Latitude,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Optiplex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 and Precision (421-9352)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Tarjeta de Sonido: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Light Sensitive Webcam and Noise Cancelling Digital Array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Mic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, Dell Latitude E6430/ATG (318-1720)</w:t>
            </w:r>
          </w:p>
        </w:tc>
      </w:tr>
      <w:tr w:rsidR="00AC28B6" w:rsidRPr="00AC28B6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Tarjeta de red Inalámbrica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Intel Centrino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Ultimate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-N 6300 802.11n 3x3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Half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Mini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Card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, Dell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Latitude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E4/Mobile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Precision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(430-4633)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Diskette De Documentación: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No Intel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vPro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 Technology Advanced Management Features, Dell Latitude E6430/S/ATG (331-5836)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lastRenderedPageBreak/>
              <w:t>Software: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Microsoft Office Trial, MUI, OptiPlex, Precision, Latitude (630-AABP)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Característica: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6-Cell (60WH) Primary Lithium Ion Battery, (2.8Ah)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ExpressCharge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 Capable for Latitude E4 (312-1318)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Característica: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Dell Executive 14in Leather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Attache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 for your Dell Notebook (318-1402)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Servicio: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Thank you choosing Dell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ProSupport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. For tech support, visit </w:t>
            </w:r>
            <w:hyperlink r:id="rId8" w:tgtFrame="_blank" w:history="1">
              <w:r w:rsidRPr="00AC28B6">
                <w:rPr>
                  <w:rFonts w:eastAsia="Times New Roman"/>
                  <w:b/>
                  <w:bCs/>
                  <w:color w:val="1155CC"/>
                  <w:sz w:val="20"/>
                  <w:szCs w:val="20"/>
                  <w:u w:val="single"/>
                  <w:lang w:val="en-US" w:eastAsia="es-CO"/>
                </w:rPr>
                <w:t>http://support.dell.com/ProSupport</w:t>
              </w:r>
            </w:hyperlink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(916-4839)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Servicio: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ProSupport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 : 7x24 Technical Support , 3 Year (916-2512)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Servicio: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ProSupport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: Next Business Day Parts and Labor Onsite Response Initial Year (937-6774)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Servicio: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Dell Limited Hardware Warranty Plus Service Initial Year (937-7074)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Servicio: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ProSupport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: Next Business Day Parts and Labor Onsite Response 2 Years Extended (937-6894)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Servicio: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Dell Limited Hardware Warranty Plus Service Extended Year(s) (937-7104)</w:t>
            </w:r>
          </w:p>
        </w:tc>
      </w:tr>
      <w:tr w:rsidR="00AC28B6" w:rsidRPr="00AC28B6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Servicio Dos: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Intel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Core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i7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Processor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(331-1640)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Misc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Dell MS111 USB Optical Mouse, Latitude and Mobile Precision (331-0272)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Misc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CFI,FEE,ORDRDY,DROP IN BOX (365-0521)</w:t>
            </w:r>
          </w:p>
        </w:tc>
      </w:tr>
      <w:tr w:rsidR="00AC28B6" w:rsidRPr="009651B7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Misc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val="en-US" w:eastAsia="es-CO"/>
              </w:rPr>
            </w:pP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>CFI,Order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val="en-US" w:eastAsia="es-CO"/>
              </w:rPr>
              <w:t xml:space="preserve"> Ready,Kensington,K64615US,LOCK (375-7206)</w:t>
            </w:r>
          </w:p>
        </w:tc>
      </w:tr>
      <w:tr w:rsidR="00AC28B6" w:rsidRPr="00AC28B6" w:rsidTr="00AC28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Misc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C28B6" w:rsidRPr="00AC28B6" w:rsidRDefault="00AC28B6" w:rsidP="00AC28B6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Energy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Star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Enabled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/E-PEAT, </w:t>
            </w:r>
            <w:proofErr w:type="spellStart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>Latitude</w:t>
            </w:r>
            <w:proofErr w:type="spellEnd"/>
            <w:r w:rsidRPr="00AC28B6">
              <w:rPr>
                <w:rFonts w:eastAsia="Times New Roman"/>
                <w:b/>
                <w:bCs/>
                <w:color w:val="002060"/>
                <w:sz w:val="20"/>
                <w:szCs w:val="20"/>
                <w:lang w:eastAsia="es-CO"/>
              </w:rPr>
              <w:t xml:space="preserve"> E6X30 (331-6213)</w:t>
            </w:r>
          </w:p>
        </w:tc>
      </w:tr>
    </w:tbl>
    <w:p w:rsidR="00AC28B6" w:rsidRDefault="00AC28B6" w:rsidP="00AC28B6">
      <w:pPr>
        <w:shd w:val="clear" w:color="auto" w:fill="FFFFFF"/>
        <w:spacing w:after="0" w:line="240" w:lineRule="auto"/>
        <w:rPr>
          <w:rFonts w:eastAsia="Times New Roman"/>
          <w:color w:val="002060"/>
          <w:sz w:val="20"/>
          <w:szCs w:val="20"/>
          <w:lang w:eastAsia="es-CO"/>
        </w:rPr>
      </w:pPr>
      <w:r w:rsidRPr="00AC28B6">
        <w:rPr>
          <w:rFonts w:eastAsia="Times New Roman"/>
          <w:color w:val="002060"/>
          <w:sz w:val="20"/>
          <w:szCs w:val="20"/>
          <w:lang w:eastAsia="es-CO"/>
        </w:rPr>
        <w:t> </w:t>
      </w:r>
    </w:p>
    <w:p w:rsidR="00175496" w:rsidRDefault="00175496" w:rsidP="00AC28B6">
      <w:pPr>
        <w:shd w:val="clear" w:color="auto" w:fill="FFFFFF"/>
        <w:spacing w:after="0" w:line="240" w:lineRule="auto"/>
        <w:rPr>
          <w:rFonts w:eastAsia="Times New Roman"/>
          <w:color w:val="002060"/>
          <w:sz w:val="20"/>
          <w:szCs w:val="20"/>
          <w:lang w:eastAsia="es-CO"/>
        </w:rPr>
      </w:pPr>
    </w:p>
    <w:p w:rsidR="00175496" w:rsidRPr="00AC28B6" w:rsidRDefault="00175496" w:rsidP="00AC28B6">
      <w:pPr>
        <w:shd w:val="clear" w:color="auto" w:fill="FFFFFF"/>
        <w:spacing w:after="0" w:line="240" w:lineRule="auto"/>
        <w:rPr>
          <w:rFonts w:eastAsia="Times New Roman"/>
          <w:lang w:eastAsia="es-CO"/>
        </w:rPr>
      </w:pPr>
      <w:r w:rsidRPr="00175496">
        <w:rPr>
          <w:rFonts w:eastAsia="Times New Roman"/>
          <w:b/>
          <w:sz w:val="20"/>
          <w:szCs w:val="20"/>
          <w:lang w:eastAsia="es-CO"/>
        </w:rPr>
        <w:t>RESPUESTA:</w:t>
      </w:r>
      <w:r w:rsidRPr="00175496">
        <w:rPr>
          <w:rFonts w:eastAsia="Times New Roman"/>
          <w:sz w:val="20"/>
          <w:szCs w:val="20"/>
          <w:lang w:eastAsia="es-CO"/>
        </w:rPr>
        <w:t xml:space="preserve">  Luego de revisado y consultado con el fabricante, se </w:t>
      </w:r>
      <w:proofErr w:type="spellStart"/>
      <w:r w:rsidRPr="00175496">
        <w:rPr>
          <w:rFonts w:eastAsia="Times New Roman"/>
          <w:sz w:val="20"/>
          <w:szCs w:val="20"/>
          <w:lang w:eastAsia="es-CO"/>
        </w:rPr>
        <w:t>a</w:t>
      </w:r>
      <w:r>
        <w:rPr>
          <w:b/>
          <w:bCs/>
          <w:color w:val="002060"/>
          <w:sz w:val="20"/>
          <w:szCs w:val="20"/>
          <w:shd w:val="clear" w:color="auto" w:fill="FFFFFF"/>
        </w:rPr>
        <w:t>Dell</w:t>
      </w:r>
      <w:proofErr w:type="spellEnd"/>
      <w:r>
        <w:rPr>
          <w:b/>
          <w:bCs/>
          <w:color w:val="002060"/>
          <w:sz w:val="20"/>
          <w:szCs w:val="20"/>
          <w:shd w:val="clear" w:color="auto" w:fill="FFFFFF"/>
        </w:rPr>
        <w:t> </w:t>
      </w:r>
      <w:proofErr w:type="spellStart"/>
      <w:r>
        <w:rPr>
          <w:b/>
          <w:bCs/>
          <w:color w:val="002060"/>
          <w:sz w:val="20"/>
          <w:szCs w:val="20"/>
          <w:shd w:val="clear" w:color="auto" w:fill="FFFFFF"/>
        </w:rPr>
        <w:t>Latitude</w:t>
      </w:r>
      <w:proofErr w:type="spellEnd"/>
      <w:r>
        <w:rPr>
          <w:b/>
          <w:bCs/>
          <w:color w:val="002060"/>
          <w:sz w:val="20"/>
          <w:szCs w:val="20"/>
          <w:shd w:val="clear" w:color="auto" w:fill="FFFFFF"/>
        </w:rPr>
        <w:t> E6430 (225-2657)</w:t>
      </w:r>
      <w:proofErr w:type="spellStart"/>
      <w:r w:rsidRPr="00175496">
        <w:rPr>
          <w:rFonts w:eastAsia="Times New Roman"/>
          <w:sz w:val="20"/>
          <w:szCs w:val="20"/>
          <w:lang w:eastAsia="es-CO"/>
        </w:rPr>
        <w:t>cepta</w:t>
      </w:r>
      <w:proofErr w:type="spellEnd"/>
      <w:r w:rsidRPr="00175496">
        <w:rPr>
          <w:rFonts w:eastAsia="Times New Roman"/>
          <w:sz w:val="20"/>
          <w:szCs w:val="20"/>
          <w:lang w:eastAsia="es-CO"/>
        </w:rPr>
        <w:t xml:space="preserve"> la sugerencia del cambio por el </w:t>
      </w:r>
      <w:r w:rsidRPr="00175496">
        <w:rPr>
          <w:bCs/>
          <w:sz w:val="20"/>
          <w:szCs w:val="20"/>
          <w:shd w:val="clear" w:color="auto" w:fill="FFFFFF"/>
        </w:rPr>
        <w:t>Dell </w:t>
      </w:r>
      <w:proofErr w:type="spellStart"/>
      <w:r w:rsidRPr="00175496">
        <w:rPr>
          <w:bCs/>
          <w:sz w:val="20"/>
          <w:szCs w:val="20"/>
          <w:shd w:val="clear" w:color="auto" w:fill="FFFFFF"/>
        </w:rPr>
        <w:t>Latitude</w:t>
      </w:r>
      <w:proofErr w:type="spellEnd"/>
      <w:r w:rsidRPr="00175496">
        <w:rPr>
          <w:bCs/>
          <w:sz w:val="20"/>
          <w:szCs w:val="20"/>
          <w:shd w:val="clear" w:color="auto" w:fill="FFFFFF"/>
        </w:rPr>
        <w:t xml:space="preserve"> E6430 (225-2657).  Ver Anexos </w:t>
      </w:r>
      <w:r>
        <w:rPr>
          <w:bCs/>
          <w:sz w:val="20"/>
          <w:szCs w:val="20"/>
          <w:shd w:val="clear" w:color="auto" w:fill="FFFFFF"/>
        </w:rPr>
        <w:t xml:space="preserve">1 y 2 </w:t>
      </w:r>
      <w:r w:rsidRPr="00175496">
        <w:rPr>
          <w:bCs/>
          <w:sz w:val="20"/>
          <w:szCs w:val="20"/>
          <w:shd w:val="clear" w:color="auto" w:fill="FFFFFF"/>
        </w:rPr>
        <w:t>modificados</w:t>
      </w:r>
      <w:r>
        <w:rPr>
          <w:bCs/>
          <w:sz w:val="20"/>
          <w:szCs w:val="20"/>
          <w:shd w:val="clear" w:color="auto" w:fill="FFFFFF"/>
        </w:rPr>
        <w:t>.</w:t>
      </w:r>
    </w:p>
    <w:p w:rsidR="00175496" w:rsidRPr="009651B7" w:rsidRDefault="009651B7" w:rsidP="004737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9651B7">
        <w:rPr>
          <w:rFonts w:ascii="Arial" w:eastAsia="Times New Roman" w:hAnsi="Arial" w:cs="Arial"/>
          <w:sz w:val="20"/>
          <w:szCs w:val="20"/>
          <w:lang w:eastAsia="es-CO"/>
        </w:rPr>
        <w:t>Se modifica el valor del presupuesto oficial</w:t>
      </w:r>
      <w:proofErr w:type="gramStart"/>
      <w:r w:rsidRPr="009651B7">
        <w:rPr>
          <w:rFonts w:ascii="Arial" w:eastAsia="Times New Roman" w:hAnsi="Arial" w:cs="Arial"/>
          <w:sz w:val="20"/>
          <w:szCs w:val="20"/>
          <w:lang w:eastAsia="es-CO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$</w:t>
      </w:r>
      <w:proofErr w:type="gramEnd"/>
      <w:r>
        <w:rPr>
          <w:rFonts w:ascii="Arial" w:eastAsia="Times New Roman" w:hAnsi="Arial" w:cs="Arial"/>
          <w:sz w:val="20"/>
          <w:szCs w:val="20"/>
          <w:lang w:eastAsia="es-CO"/>
        </w:rPr>
        <w:t>253.447.000</w:t>
      </w:r>
    </w:p>
    <w:p w:rsidR="004737C9" w:rsidRPr="00B42179" w:rsidRDefault="004737C9" w:rsidP="004737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B42179">
        <w:rPr>
          <w:rFonts w:ascii="Arial" w:eastAsia="Times New Roman" w:hAnsi="Arial" w:cs="Arial"/>
          <w:b/>
          <w:sz w:val="20"/>
          <w:szCs w:val="20"/>
          <w:lang w:eastAsia="es-CO"/>
        </w:rPr>
        <w:t>MODIFICACIÓN CRONOGRAMA</w:t>
      </w:r>
    </w:p>
    <w:p w:rsidR="004737C9" w:rsidRDefault="004737C9" w:rsidP="004737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Nueva fecha para envío de dudas</w:t>
      </w:r>
      <w:r>
        <w:rPr>
          <w:rFonts w:ascii="Arial" w:eastAsia="Times New Roman" w:hAnsi="Arial" w:cs="Arial"/>
          <w:sz w:val="20"/>
          <w:szCs w:val="20"/>
          <w:lang w:eastAsia="es-CO"/>
        </w:rPr>
        <w:tab/>
      </w:r>
      <w:r>
        <w:rPr>
          <w:rFonts w:ascii="Arial" w:eastAsia="Times New Roman" w:hAnsi="Arial" w:cs="Arial"/>
          <w:sz w:val="20"/>
          <w:szCs w:val="20"/>
          <w:lang w:eastAsia="es-CO"/>
        </w:rPr>
        <w:tab/>
      </w:r>
      <w:r>
        <w:rPr>
          <w:rFonts w:ascii="Arial" w:eastAsia="Times New Roman" w:hAnsi="Arial" w:cs="Arial"/>
          <w:sz w:val="20"/>
          <w:szCs w:val="20"/>
          <w:lang w:eastAsia="es-CO"/>
        </w:rPr>
        <w:tab/>
        <w:t>12 de noviembre de 2013</w:t>
      </w:r>
    </w:p>
    <w:p w:rsidR="004737C9" w:rsidRDefault="004737C9" w:rsidP="004737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Respuesta a dudas presentadas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s-CO"/>
        </w:rPr>
        <w:tab/>
      </w:r>
      <w:r>
        <w:rPr>
          <w:rFonts w:ascii="Arial" w:eastAsia="Times New Roman" w:hAnsi="Arial" w:cs="Arial"/>
          <w:sz w:val="20"/>
          <w:szCs w:val="20"/>
          <w:lang w:eastAsia="es-CO"/>
        </w:rPr>
        <w:tab/>
      </w:r>
      <w:r>
        <w:rPr>
          <w:rFonts w:ascii="Arial" w:eastAsia="Times New Roman" w:hAnsi="Arial" w:cs="Arial"/>
          <w:sz w:val="20"/>
          <w:szCs w:val="20"/>
          <w:lang w:eastAsia="es-CO"/>
        </w:rPr>
        <w:tab/>
        <w:t>13 de noviembre de 2013</w:t>
      </w:r>
    </w:p>
    <w:p w:rsidR="004737C9" w:rsidRDefault="004737C9" w:rsidP="004737C9">
      <w:pPr>
        <w:shd w:val="clear" w:color="auto" w:fill="FFFFFF"/>
        <w:spacing w:before="100" w:beforeAutospacing="1" w:after="100" w:afterAutospacing="1" w:line="240" w:lineRule="auto"/>
        <w:ind w:left="4950" w:hanging="495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Cierre en audiencia pública</w:t>
      </w:r>
      <w:r>
        <w:rPr>
          <w:rFonts w:ascii="Arial" w:eastAsia="Times New Roman" w:hAnsi="Arial" w:cs="Arial"/>
          <w:sz w:val="20"/>
          <w:szCs w:val="20"/>
          <w:lang w:eastAsia="es-CO"/>
        </w:rPr>
        <w:tab/>
        <w:t>19 de noviembre de 2013, Auditorio Facultad de Mecánica, 8:30 am</w:t>
      </w:r>
      <w:r>
        <w:rPr>
          <w:rFonts w:ascii="Arial" w:eastAsia="Times New Roman" w:hAnsi="Arial" w:cs="Arial"/>
          <w:sz w:val="20"/>
          <w:szCs w:val="20"/>
          <w:lang w:eastAsia="es-CO"/>
        </w:rPr>
        <w:tab/>
      </w:r>
      <w:r>
        <w:rPr>
          <w:rFonts w:ascii="Arial" w:eastAsia="Times New Roman" w:hAnsi="Arial" w:cs="Arial"/>
          <w:sz w:val="20"/>
          <w:szCs w:val="20"/>
          <w:lang w:eastAsia="es-CO"/>
        </w:rPr>
        <w:tab/>
      </w:r>
      <w:r>
        <w:rPr>
          <w:rFonts w:ascii="Arial" w:eastAsia="Times New Roman" w:hAnsi="Arial" w:cs="Arial"/>
          <w:sz w:val="20"/>
          <w:szCs w:val="20"/>
          <w:lang w:eastAsia="es-CO"/>
        </w:rPr>
        <w:tab/>
      </w:r>
    </w:p>
    <w:p w:rsidR="004737C9" w:rsidRPr="008B30C2" w:rsidRDefault="004737C9" w:rsidP="004737C9">
      <w:pPr>
        <w:tabs>
          <w:tab w:val="left" w:pos="720"/>
        </w:tabs>
        <w:jc w:val="both"/>
        <w:rPr>
          <w:b/>
        </w:rPr>
      </w:pPr>
      <w:r w:rsidRPr="008B30C2">
        <w:rPr>
          <w:b/>
        </w:rPr>
        <w:t>Para recordar:</w:t>
      </w:r>
    </w:p>
    <w:p w:rsidR="004737C9" w:rsidRDefault="004737C9" w:rsidP="004737C9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</w:pPr>
      <w:r w:rsidRPr="008B30C2">
        <w:t>Se recomienda a los participantes, ser muy cuidadosos con la presentación de todos los documentos exigidos y demás condiciones del pliego.</w:t>
      </w:r>
    </w:p>
    <w:p w:rsidR="004737C9" w:rsidRPr="008B30C2" w:rsidRDefault="004737C9" w:rsidP="004737C9">
      <w:pPr>
        <w:tabs>
          <w:tab w:val="left" w:pos="720"/>
        </w:tabs>
        <w:spacing w:after="0" w:line="240" w:lineRule="auto"/>
        <w:ind w:left="1428"/>
        <w:jc w:val="both"/>
      </w:pPr>
    </w:p>
    <w:p w:rsidR="004737C9" w:rsidRDefault="004737C9" w:rsidP="004737C9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</w:pPr>
      <w:r w:rsidRPr="008B30C2">
        <w:t>Deben ser puntuales con el cronograma propuesto</w:t>
      </w:r>
      <w:r>
        <w:t>:</w:t>
      </w:r>
      <w:r w:rsidRPr="008B30C2">
        <w:t xml:space="preserve"> </w:t>
      </w:r>
    </w:p>
    <w:p w:rsidR="004737C9" w:rsidRPr="008879C3" w:rsidRDefault="004737C9" w:rsidP="004737C9">
      <w:pPr>
        <w:tabs>
          <w:tab w:val="left" w:pos="720"/>
        </w:tabs>
        <w:spacing w:after="0" w:line="240" w:lineRule="auto"/>
        <w:ind w:left="1428"/>
        <w:jc w:val="both"/>
        <w:rPr>
          <w:b/>
          <w:i/>
        </w:rPr>
      </w:pPr>
      <w:r w:rsidRPr="008879C3">
        <w:rPr>
          <w:b/>
          <w:i/>
        </w:rPr>
        <w:t xml:space="preserve">Cierre en audiencia Pública: </w:t>
      </w:r>
      <w:r>
        <w:rPr>
          <w:b/>
          <w:i/>
        </w:rPr>
        <w:t>19 de noviembre de 2013,</w:t>
      </w:r>
      <w:r w:rsidRPr="008879C3">
        <w:rPr>
          <w:b/>
          <w:i/>
        </w:rPr>
        <w:t xml:space="preserve"> 8:30 am, </w:t>
      </w:r>
      <w:r>
        <w:rPr>
          <w:b/>
          <w:i/>
        </w:rPr>
        <w:t>Auditorio Facultad de Mecánica</w:t>
      </w:r>
      <w:r w:rsidRPr="008879C3">
        <w:rPr>
          <w:b/>
          <w:i/>
        </w:rPr>
        <w:t>.</w:t>
      </w:r>
    </w:p>
    <w:p w:rsidR="004737C9" w:rsidRPr="008B30C2" w:rsidRDefault="004737C9" w:rsidP="004737C9">
      <w:pPr>
        <w:tabs>
          <w:tab w:val="left" w:pos="720"/>
        </w:tabs>
        <w:spacing w:after="0" w:line="240" w:lineRule="auto"/>
        <w:jc w:val="both"/>
      </w:pPr>
    </w:p>
    <w:p w:rsidR="004737C9" w:rsidRDefault="004737C9" w:rsidP="004737C9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</w:pPr>
      <w:r w:rsidRPr="008B30C2">
        <w:lastRenderedPageBreak/>
        <w:t xml:space="preserve">Se recomienda leer detenidamente el contenido total del Pliego de Condiciones, incluida la Minuta del Contrato, cuyas cláusulas son de estricto cumplimiento,  así como el contenido de la presente </w:t>
      </w:r>
      <w:r w:rsidRPr="008B30C2">
        <w:rPr>
          <w:b/>
        </w:rPr>
        <w:t>ADENDA</w:t>
      </w:r>
      <w:r w:rsidR="00C53BCA">
        <w:t xml:space="preserve"> </w:t>
      </w:r>
      <w:r w:rsidR="00C53BCA" w:rsidRPr="00C53BCA">
        <w:rPr>
          <w:b/>
        </w:rPr>
        <w:t>y los ANEXOS 1 y 2 MODIFICADOS</w:t>
      </w:r>
      <w:r w:rsidR="00C53BCA">
        <w:t>.</w:t>
      </w:r>
    </w:p>
    <w:p w:rsidR="004737C9" w:rsidRPr="008B30C2" w:rsidRDefault="004737C9" w:rsidP="004737C9">
      <w:pPr>
        <w:tabs>
          <w:tab w:val="left" w:pos="720"/>
        </w:tabs>
        <w:spacing w:after="0" w:line="240" w:lineRule="auto"/>
        <w:ind w:left="1428"/>
        <w:jc w:val="both"/>
      </w:pPr>
      <w:r w:rsidRPr="008B30C2">
        <w:t xml:space="preserve">  </w:t>
      </w:r>
    </w:p>
    <w:p w:rsidR="004737C9" w:rsidRDefault="004737C9" w:rsidP="004737C9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</w:pPr>
      <w:r w:rsidRPr="008B30C2">
        <w:t>Para efectos de presentar la oferta</w:t>
      </w:r>
      <w:r w:rsidR="00C53BCA">
        <w:t xml:space="preserve"> EN EL ANEXO 2 MODIFICADO</w:t>
      </w:r>
      <w:r w:rsidRPr="008B30C2">
        <w:t>, se requiere:   consultar todas las respuestas de la</w:t>
      </w:r>
      <w:r w:rsidR="00C53BCA">
        <w:t>s</w:t>
      </w:r>
      <w:r w:rsidRPr="008B30C2">
        <w:t xml:space="preserve"> Adenda</w:t>
      </w:r>
      <w:r w:rsidR="00C53BCA">
        <w:t>s</w:t>
      </w:r>
      <w:r w:rsidRPr="008B30C2">
        <w:t>.</w:t>
      </w:r>
    </w:p>
    <w:p w:rsidR="004737C9" w:rsidRPr="008B30C2" w:rsidRDefault="004737C9" w:rsidP="004737C9">
      <w:pPr>
        <w:tabs>
          <w:tab w:val="left" w:pos="720"/>
        </w:tabs>
        <w:spacing w:after="0" w:line="240" w:lineRule="auto"/>
        <w:ind w:left="1428"/>
        <w:jc w:val="both"/>
      </w:pPr>
    </w:p>
    <w:p w:rsidR="004737C9" w:rsidRPr="006D151D" w:rsidRDefault="004737C9" w:rsidP="004737C9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30C2">
        <w:t xml:space="preserve">Se recomienda además,  consultar permanentemente </w:t>
      </w:r>
      <w:smartTag w:uri="urn:schemas-microsoft-com:office:smarttags" w:element="PersonName">
        <w:smartTagPr>
          <w:attr w:name="ProductID" w:val="la Página Web"/>
        </w:smartTagPr>
        <w:r w:rsidRPr="008B30C2">
          <w:t>la Página Web</w:t>
        </w:r>
      </w:smartTag>
      <w:r w:rsidRPr="008B30C2">
        <w:t xml:space="preserve"> de la Universidad, hasta el día del Cierre de la Licitación a efecto de verificar cualquier información o modificación adicional.</w:t>
      </w:r>
    </w:p>
    <w:p w:rsidR="004737C9" w:rsidRPr="00151A52" w:rsidRDefault="004737C9" w:rsidP="004737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4737C9" w:rsidRDefault="004737C9" w:rsidP="00941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</w:p>
    <w:p w:rsidR="004737C9" w:rsidRDefault="004737C9" w:rsidP="00941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</w:p>
    <w:p w:rsidR="004737C9" w:rsidRDefault="004737C9" w:rsidP="00941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</w:p>
    <w:p w:rsidR="00B55467" w:rsidRDefault="00B55467" w:rsidP="00941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806A15" w:rsidRPr="0096550F" w:rsidRDefault="00806A15" w:rsidP="00941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sectPr w:rsidR="00806A15" w:rsidRPr="0096550F" w:rsidSect="00902BE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F6" w:rsidRDefault="004E1CF6" w:rsidP="0061311D">
      <w:pPr>
        <w:spacing w:after="0" w:line="240" w:lineRule="auto"/>
      </w:pPr>
      <w:r>
        <w:separator/>
      </w:r>
    </w:p>
  </w:endnote>
  <w:endnote w:type="continuationSeparator" w:id="0">
    <w:p w:rsidR="004E1CF6" w:rsidRDefault="004E1CF6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F6" w:rsidRDefault="004E1CF6" w:rsidP="0061311D">
      <w:pPr>
        <w:spacing w:after="0" w:line="240" w:lineRule="auto"/>
      </w:pPr>
      <w:r>
        <w:separator/>
      </w:r>
    </w:p>
  </w:footnote>
  <w:footnote w:type="continuationSeparator" w:id="0">
    <w:p w:rsidR="004E1CF6" w:rsidRDefault="004E1CF6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5F" w:rsidRDefault="0043615F" w:rsidP="0061311D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 wp14:anchorId="0B4B00CB" wp14:editId="576A35A0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SECCIÓN BIENES Y SUMINISTROS</w:t>
    </w:r>
  </w:p>
  <w:p w:rsidR="0043615F" w:rsidRDefault="0043615F" w:rsidP="0061311D">
    <w:pPr>
      <w:pStyle w:val="Encabezado"/>
      <w:jc w:val="center"/>
    </w:pPr>
    <w:r>
      <w:t xml:space="preserve">LICITACION PÚBLICA </w:t>
    </w:r>
    <w:r w:rsidR="004E3166">
      <w:t>16</w:t>
    </w:r>
    <w:r>
      <w:t xml:space="preserve"> DE 2013</w:t>
    </w:r>
  </w:p>
  <w:p w:rsidR="004E3166" w:rsidRPr="00F8106B" w:rsidRDefault="0043615F" w:rsidP="00BC5E85">
    <w:pPr>
      <w:spacing w:line="240" w:lineRule="auto"/>
      <w:jc w:val="center"/>
      <w:rPr>
        <w:rFonts w:cs="Arial"/>
      </w:rPr>
    </w:pPr>
    <w:r w:rsidRPr="00626B8D">
      <w:rPr>
        <w:rFonts w:cs="Arial"/>
      </w:rPr>
      <w:t xml:space="preserve">SUMINISTRO DE </w:t>
    </w:r>
    <w:r w:rsidR="004E3166" w:rsidRPr="000129DF">
      <w:rPr>
        <w:rFonts w:cs="Arial"/>
      </w:rPr>
      <w:t>EQUIPOS DE CÓMPUTO, DISPOSITIVOS MÓVILES, SOFTWARE ANTIVIRUS, EQUIPOS AUDIOVISUALES, ESTACIONES METEOROLÓGICAS</w:t>
    </w:r>
    <w:r w:rsidR="004E3166">
      <w:rPr>
        <w:rFonts w:cs="Arial"/>
      </w:rPr>
      <w:t>.</w:t>
    </w:r>
  </w:p>
  <w:p w:rsidR="0043615F" w:rsidRPr="0076224F" w:rsidRDefault="000F15D4" w:rsidP="0061311D">
    <w:pPr>
      <w:pStyle w:val="Encabezado"/>
      <w:jc w:val="center"/>
    </w:pPr>
    <w:r>
      <w:t xml:space="preserve">ADENDA </w:t>
    </w:r>
    <w:r w:rsidR="004737C9">
      <w:t>3</w:t>
    </w:r>
  </w:p>
  <w:p w:rsidR="0043615F" w:rsidRDefault="0043615F">
    <w:pPr>
      <w:pStyle w:val="Encabezado"/>
    </w:pPr>
  </w:p>
  <w:p w:rsidR="0043615F" w:rsidRDefault="004361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D4912"/>
    <w:multiLevelType w:val="hybridMultilevel"/>
    <w:tmpl w:val="4B0EB5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23D50"/>
    <w:multiLevelType w:val="multilevel"/>
    <w:tmpl w:val="AEC6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423E"/>
    <w:multiLevelType w:val="hybridMultilevel"/>
    <w:tmpl w:val="2FAC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3BF70EA"/>
    <w:multiLevelType w:val="hybridMultilevel"/>
    <w:tmpl w:val="7B7CAAFC"/>
    <w:lvl w:ilvl="0" w:tplc="DD9AF5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903C8"/>
    <w:multiLevelType w:val="multilevel"/>
    <w:tmpl w:val="55B09E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C3EDB"/>
    <w:multiLevelType w:val="hybridMultilevel"/>
    <w:tmpl w:val="A066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B079A"/>
    <w:multiLevelType w:val="hybridMultilevel"/>
    <w:tmpl w:val="58EE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4"/>
  </w:num>
  <w:num w:numId="14">
    <w:abstractNumId w:val="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38AB"/>
    <w:rsid w:val="00023254"/>
    <w:rsid w:val="0002623B"/>
    <w:rsid w:val="00032770"/>
    <w:rsid w:val="000336D8"/>
    <w:rsid w:val="00042DDB"/>
    <w:rsid w:val="00046870"/>
    <w:rsid w:val="0004789B"/>
    <w:rsid w:val="00065680"/>
    <w:rsid w:val="00090D87"/>
    <w:rsid w:val="000F15D4"/>
    <w:rsid w:val="000F3CAC"/>
    <w:rsid w:val="00101407"/>
    <w:rsid w:val="00125CC0"/>
    <w:rsid w:val="0013462D"/>
    <w:rsid w:val="00170535"/>
    <w:rsid w:val="00175496"/>
    <w:rsid w:val="00177478"/>
    <w:rsid w:val="001A4287"/>
    <w:rsid w:val="001F5DFC"/>
    <w:rsid w:val="00220B2B"/>
    <w:rsid w:val="0023271D"/>
    <w:rsid w:val="00256ECE"/>
    <w:rsid w:val="0028223C"/>
    <w:rsid w:val="002C1137"/>
    <w:rsid w:val="002C23FC"/>
    <w:rsid w:val="002C2D92"/>
    <w:rsid w:val="002E1684"/>
    <w:rsid w:val="002E3B12"/>
    <w:rsid w:val="00310FFC"/>
    <w:rsid w:val="0032199F"/>
    <w:rsid w:val="00343D75"/>
    <w:rsid w:val="00373548"/>
    <w:rsid w:val="003925D6"/>
    <w:rsid w:val="003A22D7"/>
    <w:rsid w:val="003F7146"/>
    <w:rsid w:val="0043615F"/>
    <w:rsid w:val="004469FB"/>
    <w:rsid w:val="00450903"/>
    <w:rsid w:val="004737C9"/>
    <w:rsid w:val="00473CCD"/>
    <w:rsid w:val="00475293"/>
    <w:rsid w:val="004C3287"/>
    <w:rsid w:val="004E1CF6"/>
    <w:rsid w:val="004E3166"/>
    <w:rsid w:val="0051525E"/>
    <w:rsid w:val="005567E4"/>
    <w:rsid w:val="00561595"/>
    <w:rsid w:val="00595FDC"/>
    <w:rsid w:val="005C5FAC"/>
    <w:rsid w:val="005C7D9E"/>
    <w:rsid w:val="005D237C"/>
    <w:rsid w:val="005E04DA"/>
    <w:rsid w:val="005E6282"/>
    <w:rsid w:val="005F6756"/>
    <w:rsid w:val="0061311D"/>
    <w:rsid w:val="00635B31"/>
    <w:rsid w:val="00654BE3"/>
    <w:rsid w:val="006D75DE"/>
    <w:rsid w:val="006E0455"/>
    <w:rsid w:val="006E41D3"/>
    <w:rsid w:val="00721E1C"/>
    <w:rsid w:val="007250D9"/>
    <w:rsid w:val="00726805"/>
    <w:rsid w:val="00780502"/>
    <w:rsid w:val="007967B5"/>
    <w:rsid w:val="007E5083"/>
    <w:rsid w:val="00802652"/>
    <w:rsid w:val="00806A15"/>
    <w:rsid w:val="008319A7"/>
    <w:rsid w:val="00855D08"/>
    <w:rsid w:val="00873A71"/>
    <w:rsid w:val="00891104"/>
    <w:rsid w:val="008A75F4"/>
    <w:rsid w:val="008B6348"/>
    <w:rsid w:val="00902BE4"/>
    <w:rsid w:val="00915129"/>
    <w:rsid w:val="00932EC6"/>
    <w:rsid w:val="00941529"/>
    <w:rsid w:val="00964534"/>
    <w:rsid w:val="009651B7"/>
    <w:rsid w:val="0096550F"/>
    <w:rsid w:val="009F50A5"/>
    <w:rsid w:val="00A12463"/>
    <w:rsid w:val="00A15306"/>
    <w:rsid w:val="00A22027"/>
    <w:rsid w:val="00A24EE1"/>
    <w:rsid w:val="00A455D5"/>
    <w:rsid w:val="00A57406"/>
    <w:rsid w:val="00AB074C"/>
    <w:rsid w:val="00AC1B91"/>
    <w:rsid w:val="00AC28B6"/>
    <w:rsid w:val="00B176A6"/>
    <w:rsid w:val="00B55467"/>
    <w:rsid w:val="00B64711"/>
    <w:rsid w:val="00B76BE9"/>
    <w:rsid w:val="00BC5E85"/>
    <w:rsid w:val="00BF2990"/>
    <w:rsid w:val="00C2438A"/>
    <w:rsid w:val="00C41D76"/>
    <w:rsid w:val="00C42038"/>
    <w:rsid w:val="00C53BCA"/>
    <w:rsid w:val="00C54B32"/>
    <w:rsid w:val="00C6003F"/>
    <w:rsid w:val="00C76424"/>
    <w:rsid w:val="00C924EE"/>
    <w:rsid w:val="00CD0A6C"/>
    <w:rsid w:val="00CE19F4"/>
    <w:rsid w:val="00CE200E"/>
    <w:rsid w:val="00D11B5A"/>
    <w:rsid w:val="00D20CE4"/>
    <w:rsid w:val="00D45226"/>
    <w:rsid w:val="00D529BC"/>
    <w:rsid w:val="00D87504"/>
    <w:rsid w:val="00D97057"/>
    <w:rsid w:val="00DE012A"/>
    <w:rsid w:val="00DE4B4F"/>
    <w:rsid w:val="00E23E40"/>
    <w:rsid w:val="00E8195F"/>
    <w:rsid w:val="00E845F3"/>
    <w:rsid w:val="00EA6170"/>
    <w:rsid w:val="00F0328F"/>
    <w:rsid w:val="00F21889"/>
    <w:rsid w:val="00F25E18"/>
    <w:rsid w:val="00F34B5B"/>
    <w:rsid w:val="00F834F4"/>
    <w:rsid w:val="00FA1407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  <w:style w:type="character" w:styleId="Hipervnculo">
    <w:name w:val="Hyperlink"/>
    <w:basedOn w:val="Fuentedeprrafopredeter"/>
    <w:uiPriority w:val="99"/>
    <w:semiHidden/>
    <w:unhideWhenUsed/>
    <w:rsid w:val="00AC28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  <w:style w:type="character" w:styleId="Hipervnculo">
    <w:name w:val="Hyperlink"/>
    <w:basedOn w:val="Fuentedeprrafopredeter"/>
    <w:uiPriority w:val="99"/>
    <w:semiHidden/>
    <w:unhideWhenUsed/>
    <w:rsid w:val="00AC2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dell.com/ProSuppo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15</TotalTime>
  <Pages>3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6</cp:revision>
  <cp:lastPrinted>2013-08-02T22:37:00Z</cp:lastPrinted>
  <dcterms:created xsi:type="dcterms:W3CDTF">2013-11-07T23:26:00Z</dcterms:created>
  <dcterms:modified xsi:type="dcterms:W3CDTF">2013-11-08T20:43:00Z</dcterms:modified>
</cp:coreProperties>
</file>