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0BD4B" w14:textId="77777777" w:rsidR="00EA564A" w:rsidRPr="00657005" w:rsidRDefault="00D44DB4" w:rsidP="00D44DB4">
      <w:pPr>
        <w:shd w:val="clear" w:color="auto" w:fill="FFFFFF"/>
        <w:spacing w:line="240" w:lineRule="auto"/>
        <w:rPr>
          <w:rFonts w:asciiTheme="minorHAnsi" w:hAnsiTheme="minorHAnsi"/>
          <w:color w:val="222222"/>
          <w:lang w:eastAsia="es-CO"/>
        </w:rPr>
      </w:pPr>
      <w:proofErr w:type="gramStart"/>
      <w:r w:rsidRPr="00657005">
        <w:rPr>
          <w:rFonts w:asciiTheme="minorHAnsi" w:hAnsiTheme="minorHAnsi"/>
          <w:color w:val="222222"/>
          <w:lang w:eastAsia="es-CO"/>
        </w:rPr>
        <w:t>1.</w:t>
      </w:r>
      <w:r w:rsidR="00EA564A" w:rsidRPr="00657005">
        <w:rPr>
          <w:rFonts w:asciiTheme="minorHAnsi" w:hAnsiTheme="minorHAnsi"/>
          <w:color w:val="222222"/>
          <w:lang w:eastAsia="es-CO"/>
        </w:rPr>
        <w:t>De</w:t>
      </w:r>
      <w:proofErr w:type="gramEnd"/>
      <w:r w:rsidR="00EA564A" w:rsidRPr="00657005">
        <w:rPr>
          <w:rFonts w:asciiTheme="minorHAnsi" w:hAnsiTheme="minorHAnsi"/>
          <w:color w:val="222222"/>
          <w:lang w:eastAsia="es-CO"/>
        </w:rPr>
        <w:t xml:space="preserve"> la manera más atenta solicitamos revisar la convocatoria del ítem 6 Computadores y partes en cuanto Marca/Referencia ya que no son equipos comparativos</w:t>
      </w:r>
    </w:p>
    <w:p w14:paraId="0B9A8BCA"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En características colocando la marca Lenovo en desventaja frente a HP.  </w:t>
      </w:r>
    </w:p>
    <w:p w14:paraId="42F177F0"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 </w:t>
      </w:r>
    </w:p>
    <w:p w14:paraId="4492FB75"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Los fabricantes tienen una gama de productos para atender requerimientos específicos de los usuarios y los costos se incrementan, si los equipos tienen mejores</w:t>
      </w:r>
    </w:p>
    <w:p w14:paraId="55C59AC8"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Características y el usuario paga por ellas si efectivamente las necesita.  Como punto de referencia le ruego revisar cuadro con la gama desktop corporativo.</w:t>
      </w:r>
    </w:p>
    <w:p w14:paraId="18CFDE59"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 </w:t>
      </w:r>
    </w:p>
    <w:tbl>
      <w:tblPr>
        <w:tblW w:w="9039" w:type="dxa"/>
        <w:shd w:val="clear" w:color="auto" w:fill="FFFFFF"/>
        <w:tblCellMar>
          <w:left w:w="0" w:type="dxa"/>
          <w:right w:w="0" w:type="dxa"/>
        </w:tblCellMar>
        <w:tblLook w:val="04A0" w:firstRow="1" w:lastRow="0" w:firstColumn="1" w:lastColumn="0" w:noHBand="0" w:noVBand="1"/>
      </w:tblPr>
      <w:tblGrid>
        <w:gridCol w:w="1101"/>
        <w:gridCol w:w="992"/>
        <w:gridCol w:w="709"/>
        <w:gridCol w:w="992"/>
        <w:gridCol w:w="709"/>
        <w:gridCol w:w="1417"/>
        <w:gridCol w:w="1418"/>
        <w:gridCol w:w="850"/>
        <w:gridCol w:w="851"/>
      </w:tblGrid>
      <w:tr w:rsidR="00644577" w:rsidRPr="00657005" w14:paraId="30E642C8" w14:textId="77777777" w:rsidTr="00644577">
        <w:trPr>
          <w:trHeight w:val="281"/>
        </w:trPr>
        <w:tc>
          <w:tcPr>
            <w:tcW w:w="1101" w:type="dxa"/>
            <w:tcBorders>
              <w:top w:val="single" w:sz="8" w:space="0" w:color="000000"/>
              <w:left w:val="single" w:sz="8" w:space="0" w:color="000000"/>
              <w:bottom w:val="single" w:sz="8" w:space="0" w:color="000000"/>
              <w:right w:val="single" w:sz="8" w:space="0" w:color="000000"/>
            </w:tcBorders>
            <w:shd w:val="clear" w:color="auto" w:fill="DFDFDF"/>
            <w:tcMar>
              <w:top w:w="0" w:type="dxa"/>
              <w:left w:w="108" w:type="dxa"/>
              <w:bottom w:w="0" w:type="dxa"/>
              <w:right w:w="108" w:type="dxa"/>
            </w:tcMar>
            <w:hideMark/>
          </w:tcPr>
          <w:p w14:paraId="7991C130"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Gama Producto</w:t>
            </w:r>
          </w:p>
        </w:tc>
        <w:tc>
          <w:tcPr>
            <w:tcW w:w="992"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67AD4BDE" w14:textId="77777777" w:rsidR="00EA564A" w:rsidRPr="00657005" w:rsidRDefault="00EA564A" w:rsidP="00EA564A">
            <w:pPr>
              <w:spacing w:after="0" w:line="240" w:lineRule="auto"/>
              <w:jc w:val="center"/>
              <w:rPr>
                <w:rFonts w:asciiTheme="minorHAnsi" w:eastAsia="Times New Roman" w:hAnsiTheme="minorHAnsi"/>
                <w:color w:val="222222"/>
                <w:lang w:eastAsia="es-CO"/>
              </w:rPr>
            </w:pPr>
            <w:proofErr w:type="spellStart"/>
            <w:r w:rsidRPr="00657005">
              <w:rPr>
                <w:rFonts w:asciiTheme="minorHAnsi" w:eastAsia="Times New Roman" w:hAnsiTheme="minorHAnsi"/>
                <w:color w:val="222222"/>
                <w:lang w:eastAsia="es-CO"/>
              </w:rPr>
              <w:t>Prod</w:t>
            </w:r>
            <w:proofErr w:type="spellEnd"/>
            <w:r w:rsidRPr="00657005">
              <w:rPr>
                <w:rFonts w:asciiTheme="minorHAnsi" w:eastAsia="Times New Roman" w:hAnsiTheme="minorHAnsi"/>
                <w:color w:val="222222"/>
                <w:lang w:eastAsia="es-CO"/>
              </w:rPr>
              <w:t xml:space="preserve"> de básico</w:t>
            </w:r>
          </w:p>
        </w:tc>
        <w:tc>
          <w:tcPr>
            <w:tcW w:w="709"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7E44602E" w14:textId="77777777" w:rsidR="00EA564A" w:rsidRPr="00657005" w:rsidRDefault="00EA564A" w:rsidP="00EA564A">
            <w:pPr>
              <w:spacing w:after="0" w:line="240" w:lineRule="auto"/>
              <w:jc w:val="center"/>
              <w:rPr>
                <w:rFonts w:asciiTheme="minorHAnsi" w:eastAsia="Times New Roman" w:hAnsiTheme="minorHAnsi"/>
                <w:color w:val="222222"/>
                <w:lang w:eastAsia="es-CO"/>
              </w:rPr>
            </w:pPr>
            <w:proofErr w:type="spellStart"/>
            <w:r w:rsidRPr="00657005">
              <w:rPr>
                <w:rFonts w:asciiTheme="minorHAnsi" w:eastAsia="Times New Roman" w:hAnsiTheme="minorHAnsi"/>
                <w:color w:val="222222"/>
                <w:lang w:eastAsia="es-CO"/>
              </w:rPr>
              <w:t>Gtia</w:t>
            </w:r>
            <w:proofErr w:type="spellEnd"/>
          </w:p>
        </w:tc>
        <w:tc>
          <w:tcPr>
            <w:tcW w:w="992"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202AD16E"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Gama entrada</w:t>
            </w:r>
          </w:p>
        </w:tc>
        <w:tc>
          <w:tcPr>
            <w:tcW w:w="709"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25B1213C" w14:textId="77777777" w:rsidR="00EA564A" w:rsidRPr="00657005" w:rsidRDefault="00EA564A" w:rsidP="00EA564A">
            <w:pPr>
              <w:spacing w:after="0" w:line="240" w:lineRule="auto"/>
              <w:rPr>
                <w:rFonts w:asciiTheme="minorHAnsi" w:eastAsia="Times New Roman" w:hAnsiTheme="minorHAnsi"/>
                <w:color w:val="222222"/>
                <w:lang w:eastAsia="es-CO"/>
              </w:rPr>
            </w:pPr>
            <w:proofErr w:type="spellStart"/>
            <w:r w:rsidRPr="00657005">
              <w:rPr>
                <w:rFonts w:asciiTheme="minorHAnsi" w:eastAsia="Times New Roman" w:hAnsiTheme="minorHAnsi"/>
                <w:color w:val="222222"/>
                <w:lang w:eastAsia="es-CO"/>
              </w:rPr>
              <w:t>Gtia</w:t>
            </w:r>
            <w:proofErr w:type="spellEnd"/>
          </w:p>
        </w:tc>
        <w:tc>
          <w:tcPr>
            <w:tcW w:w="1417"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1754BE16"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Gama media</w:t>
            </w:r>
          </w:p>
        </w:tc>
        <w:tc>
          <w:tcPr>
            <w:tcW w:w="1418"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290D09D1" w14:textId="77777777" w:rsidR="00EA564A" w:rsidRPr="00657005" w:rsidRDefault="00EA564A" w:rsidP="00EA564A">
            <w:pPr>
              <w:spacing w:after="0" w:line="240" w:lineRule="auto"/>
              <w:rPr>
                <w:rFonts w:asciiTheme="minorHAnsi" w:eastAsia="Times New Roman" w:hAnsiTheme="minorHAnsi"/>
                <w:color w:val="222222"/>
                <w:lang w:eastAsia="es-CO"/>
              </w:rPr>
            </w:pPr>
            <w:proofErr w:type="spellStart"/>
            <w:r w:rsidRPr="00657005">
              <w:rPr>
                <w:rFonts w:asciiTheme="minorHAnsi" w:eastAsia="Times New Roman" w:hAnsiTheme="minorHAnsi"/>
                <w:color w:val="222222"/>
                <w:lang w:eastAsia="es-CO"/>
              </w:rPr>
              <w:t>Gtia</w:t>
            </w:r>
            <w:proofErr w:type="spellEnd"/>
          </w:p>
        </w:tc>
        <w:tc>
          <w:tcPr>
            <w:tcW w:w="850"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743E56C3"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Gama alta</w:t>
            </w:r>
          </w:p>
        </w:tc>
        <w:tc>
          <w:tcPr>
            <w:tcW w:w="851" w:type="dxa"/>
            <w:tcBorders>
              <w:top w:val="single" w:sz="8" w:space="0" w:color="000000"/>
              <w:left w:val="nil"/>
              <w:bottom w:val="single" w:sz="8" w:space="0" w:color="000000"/>
              <w:right w:val="single" w:sz="8" w:space="0" w:color="000000"/>
            </w:tcBorders>
            <w:shd w:val="clear" w:color="auto" w:fill="DFDFDF"/>
            <w:tcMar>
              <w:top w:w="0" w:type="dxa"/>
              <w:left w:w="108" w:type="dxa"/>
              <w:bottom w:w="0" w:type="dxa"/>
              <w:right w:w="108" w:type="dxa"/>
            </w:tcMar>
            <w:hideMark/>
          </w:tcPr>
          <w:p w14:paraId="16936DC1" w14:textId="77777777" w:rsidR="00EA564A" w:rsidRPr="00657005" w:rsidRDefault="00EA564A" w:rsidP="00EA564A">
            <w:pPr>
              <w:spacing w:after="0" w:line="240" w:lineRule="auto"/>
              <w:rPr>
                <w:rFonts w:asciiTheme="minorHAnsi" w:eastAsia="Times New Roman" w:hAnsiTheme="minorHAnsi"/>
                <w:color w:val="222222"/>
                <w:lang w:eastAsia="es-CO"/>
              </w:rPr>
            </w:pPr>
            <w:proofErr w:type="spellStart"/>
            <w:r w:rsidRPr="00657005">
              <w:rPr>
                <w:rFonts w:asciiTheme="minorHAnsi" w:eastAsia="Times New Roman" w:hAnsiTheme="minorHAnsi"/>
                <w:color w:val="222222"/>
                <w:lang w:eastAsia="es-CO"/>
              </w:rPr>
              <w:t>Gtia</w:t>
            </w:r>
            <w:proofErr w:type="spellEnd"/>
          </w:p>
        </w:tc>
      </w:tr>
      <w:tr w:rsidR="00644577" w:rsidRPr="00657005" w14:paraId="54036ECF" w14:textId="77777777" w:rsidTr="00644577">
        <w:trPr>
          <w:trHeight w:val="281"/>
        </w:trPr>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9CB8F1"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Lenovo</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6FB78F"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 </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E1EA21"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DFAD29"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M72e</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02C812"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3 años</w:t>
            </w:r>
          </w:p>
        </w:tc>
        <w:tc>
          <w:tcPr>
            <w:tcW w:w="1417"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hideMark/>
          </w:tcPr>
          <w:p w14:paraId="1DC25400"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M72E – M82e</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1D4869"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b/>
                <w:bCs/>
                <w:color w:val="222222"/>
                <w:lang w:eastAsia="es-CO"/>
              </w:rPr>
              <w:t>3 años</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6FB7C3"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M92</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E9A8F4"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3 años</w:t>
            </w:r>
          </w:p>
        </w:tc>
      </w:tr>
      <w:tr w:rsidR="00644577" w:rsidRPr="00657005" w14:paraId="7CEBF6FB" w14:textId="77777777" w:rsidTr="00644577">
        <w:trPr>
          <w:trHeight w:val="281"/>
        </w:trPr>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BED0B2"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HP</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58F9CF"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3500 pro</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743612"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1 año</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4B0908"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4300</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A67675"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1 año</w:t>
            </w:r>
          </w:p>
        </w:tc>
        <w:tc>
          <w:tcPr>
            <w:tcW w:w="1417"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hideMark/>
          </w:tcPr>
          <w:p w14:paraId="1C1B5EB1"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6300</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0C6D43"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b/>
                <w:bCs/>
                <w:color w:val="222222"/>
                <w:lang w:eastAsia="es-CO"/>
              </w:rPr>
              <w:t>3 años</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C88FB0" w14:textId="77777777" w:rsidR="00EA564A" w:rsidRPr="00657005" w:rsidRDefault="00EA564A" w:rsidP="00EA564A">
            <w:pPr>
              <w:spacing w:after="0" w:line="240" w:lineRule="auto"/>
              <w:jc w:val="center"/>
              <w:rPr>
                <w:rFonts w:asciiTheme="minorHAnsi" w:eastAsia="Times New Roman" w:hAnsiTheme="minorHAnsi"/>
                <w:color w:val="222222"/>
                <w:lang w:eastAsia="es-CO"/>
              </w:rPr>
            </w:pPr>
            <w:r w:rsidRPr="00657005">
              <w:rPr>
                <w:rFonts w:asciiTheme="minorHAnsi" w:eastAsia="Times New Roman" w:hAnsiTheme="minorHAnsi"/>
                <w:color w:val="222222"/>
                <w:lang w:eastAsia="es-CO"/>
              </w:rPr>
              <w:t>8300</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3D1F71" w14:textId="77777777" w:rsidR="00EA564A" w:rsidRPr="00657005" w:rsidRDefault="00EA564A" w:rsidP="00EA564A">
            <w:pPr>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3 años</w:t>
            </w:r>
          </w:p>
        </w:tc>
      </w:tr>
    </w:tbl>
    <w:p w14:paraId="036EFF96"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 </w:t>
      </w:r>
    </w:p>
    <w:p w14:paraId="544FCF78"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Le ruego revisar cuadro comparativo adjunto con características comparadas de los productos Lenovo con respecto  a los equipos HP 6300.  – Archivo anexo -</w:t>
      </w:r>
    </w:p>
    <w:p w14:paraId="14D70E5B" w14:textId="77777777" w:rsidR="00EA564A" w:rsidRPr="00657005" w:rsidRDefault="00EA564A" w:rsidP="00EA564A">
      <w:pPr>
        <w:shd w:val="clear" w:color="auto" w:fill="FFFFFF"/>
        <w:spacing w:after="0" w:line="240" w:lineRule="auto"/>
        <w:rPr>
          <w:rFonts w:asciiTheme="minorHAnsi" w:eastAsia="Times New Roman" w:hAnsiTheme="minorHAnsi"/>
          <w:color w:val="222222"/>
          <w:lang w:eastAsia="es-CO"/>
        </w:rPr>
      </w:pPr>
      <w:r w:rsidRPr="00657005">
        <w:rPr>
          <w:rFonts w:asciiTheme="minorHAnsi" w:eastAsia="Times New Roman" w:hAnsiTheme="minorHAnsi"/>
          <w:color w:val="222222"/>
          <w:lang w:eastAsia="es-CO"/>
        </w:rPr>
        <w:t> </w:t>
      </w:r>
    </w:p>
    <w:p w14:paraId="194E71C8" w14:textId="77777777" w:rsidR="00CF0AAC" w:rsidRPr="00657005" w:rsidRDefault="00CF0AAC" w:rsidP="00CF0AAC">
      <w:pPr>
        <w:jc w:val="both"/>
        <w:rPr>
          <w:rFonts w:asciiTheme="minorHAnsi" w:hAnsiTheme="minorHAnsi"/>
          <w:b/>
          <w:color w:val="FF0000"/>
        </w:rPr>
      </w:pPr>
      <w:r w:rsidRPr="00657005">
        <w:rPr>
          <w:rFonts w:asciiTheme="minorHAnsi" w:hAnsiTheme="minorHAnsi"/>
          <w:b/>
          <w:color w:val="FF0000"/>
        </w:rPr>
        <w:t xml:space="preserve">Respuesta: </w:t>
      </w:r>
      <w:r w:rsidR="00271BEB" w:rsidRPr="00657005">
        <w:rPr>
          <w:rFonts w:asciiTheme="minorHAnsi" w:hAnsiTheme="minorHAnsi"/>
          <w:color w:val="FF0000"/>
        </w:rPr>
        <w:t>En esta oportunidad no aceptamos esta propuesta</w:t>
      </w:r>
      <w:r w:rsidR="000A65D9" w:rsidRPr="00657005">
        <w:rPr>
          <w:rFonts w:asciiTheme="minorHAnsi" w:hAnsiTheme="minorHAnsi"/>
          <w:color w:val="FF0000"/>
        </w:rPr>
        <w:t>, la Universidad estudiará esta posibilidad para próximas adquisiciones.</w:t>
      </w:r>
    </w:p>
    <w:p w14:paraId="716FCC63" w14:textId="77777777" w:rsidR="00CF0AAC" w:rsidRPr="00657005" w:rsidRDefault="00CF0AAC" w:rsidP="00EA564A">
      <w:pPr>
        <w:rPr>
          <w:rFonts w:asciiTheme="minorHAnsi" w:hAnsiTheme="minorHAnsi"/>
        </w:rPr>
      </w:pPr>
    </w:p>
    <w:p w14:paraId="6900DDC9" w14:textId="77777777" w:rsidR="00220F8D" w:rsidRPr="00657005" w:rsidRDefault="00220F8D" w:rsidP="006B0C2E">
      <w:pPr>
        <w:shd w:val="clear" w:color="auto" w:fill="FFFFFF"/>
        <w:spacing w:before="28" w:after="28" w:line="240" w:lineRule="auto"/>
        <w:jc w:val="both"/>
        <w:rPr>
          <w:rFonts w:asciiTheme="minorHAnsi" w:eastAsia="Times New Roman" w:hAnsiTheme="minorHAnsi"/>
          <w:lang w:eastAsia="es-CO"/>
        </w:rPr>
      </w:pPr>
      <w:r w:rsidRPr="00657005">
        <w:rPr>
          <w:rFonts w:asciiTheme="minorHAnsi" w:eastAsia="Times New Roman" w:hAnsiTheme="minorHAnsi"/>
          <w:lang w:val="es-ES" w:eastAsia="es-CO"/>
        </w:rPr>
        <w:t xml:space="preserve">2. </w:t>
      </w:r>
      <w:r w:rsidRPr="00657005">
        <w:rPr>
          <w:rFonts w:asciiTheme="minorHAnsi" w:eastAsia="Times New Roman" w:hAnsiTheme="minorHAnsi"/>
          <w:b/>
          <w:bCs/>
          <w:shd w:val="clear" w:color="auto" w:fill="FFFFFF"/>
          <w:lang w:val="es-ES" w:eastAsia="es-CO"/>
        </w:rPr>
        <w:t>Respecto a la </w:t>
      </w:r>
      <w:r w:rsidRPr="00657005">
        <w:rPr>
          <w:rFonts w:asciiTheme="minorHAnsi" w:eastAsia="Times New Roman" w:hAnsiTheme="minorHAnsi"/>
          <w:b/>
          <w:bCs/>
          <w:lang w:val="es-ES" w:eastAsia="es-CO"/>
        </w:rPr>
        <w:t>LICITACIÓN PÚBLICA 25/2013</w:t>
      </w:r>
      <w:r w:rsidRPr="00657005">
        <w:rPr>
          <w:rFonts w:asciiTheme="minorHAnsi" w:eastAsia="Times New Roman" w:hAnsiTheme="minorHAnsi"/>
          <w:b/>
          <w:bCs/>
          <w:shd w:val="clear" w:color="auto" w:fill="FFFFFF"/>
          <w:lang w:val="es-ES" w:eastAsia="es-CO"/>
        </w:rPr>
        <w:t>, en el ITEM 4: ROUTER.</w:t>
      </w:r>
      <w:r w:rsidRPr="00657005">
        <w:rPr>
          <w:rFonts w:asciiTheme="minorHAnsi" w:eastAsia="Times New Roman" w:hAnsiTheme="minorHAnsi"/>
          <w:shd w:val="clear" w:color="auto" w:fill="FFFFFF"/>
          <w:lang w:val="es-ES" w:eastAsia="es-CO"/>
        </w:rPr>
        <w:t> Revisando detalladamente la configuración notamos que hacen falta</w:t>
      </w:r>
      <w:r w:rsidR="00AB286A" w:rsidRPr="00657005">
        <w:rPr>
          <w:rFonts w:asciiTheme="minorHAnsi" w:eastAsia="Times New Roman" w:hAnsiTheme="minorHAnsi"/>
          <w:shd w:val="clear" w:color="auto" w:fill="FFFFFF"/>
          <w:lang w:val="es-ES" w:eastAsia="es-CO"/>
        </w:rPr>
        <w:t xml:space="preserve"> </w:t>
      </w:r>
      <w:r w:rsidRPr="00657005">
        <w:rPr>
          <w:rFonts w:asciiTheme="minorHAnsi" w:eastAsia="Times New Roman" w:hAnsiTheme="minorHAnsi"/>
          <w:lang w:eastAsia="es-CO"/>
        </w:rPr>
        <w:t xml:space="preserve">dos números de parte en esta configuración la cual tiene </w:t>
      </w:r>
    </w:p>
    <w:p w14:paraId="6149508B" w14:textId="77777777" w:rsidR="00220F8D" w:rsidRPr="00657005" w:rsidRDefault="00220F8D" w:rsidP="00220F8D">
      <w:pPr>
        <w:shd w:val="clear" w:color="auto" w:fill="FFFFFF"/>
        <w:spacing w:after="0" w:line="240" w:lineRule="auto"/>
        <w:ind w:right="75"/>
        <w:rPr>
          <w:rFonts w:asciiTheme="minorHAnsi" w:eastAsia="Times New Roman" w:hAnsiTheme="minorHAnsi"/>
          <w:lang w:eastAsia="es-CO"/>
        </w:rPr>
      </w:pPr>
      <w:r w:rsidRPr="00657005">
        <w:rPr>
          <w:rFonts w:asciiTheme="minorHAnsi" w:eastAsia="Times New Roman" w:hAnsiTheme="minorHAnsi"/>
          <w:lang w:eastAsia="es-CO"/>
        </w:rPr>
        <w:t xml:space="preserve">Estos números de parte corresponden al servicio SMARTNET de </w:t>
      </w:r>
      <w:proofErr w:type="spellStart"/>
      <w:r w:rsidRPr="00657005">
        <w:rPr>
          <w:rFonts w:asciiTheme="minorHAnsi" w:eastAsia="Times New Roman" w:hAnsiTheme="minorHAnsi"/>
          <w:lang w:eastAsia="es-CO"/>
        </w:rPr>
        <w:t>Advanced</w:t>
      </w:r>
      <w:proofErr w:type="spellEnd"/>
      <w:r w:rsidRPr="00657005">
        <w:rPr>
          <w:rFonts w:asciiTheme="minorHAnsi" w:eastAsia="Times New Roman" w:hAnsiTheme="minorHAnsi"/>
          <w:lang w:eastAsia="es-CO"/>
        </w:rPr>
        <w:t xml:space="preserve"> Enterprise </w:t>
      </w:r>
      <w:proofErr w:type="spellStart"/>
      <w:r w:rsidRPr="00657005">
        <w:rPr>
          <w:rFonts w:asciiTheme="minorHAnsi" w:eastAsia="Times New Roman" w:hAnsiTheme="minorHAnsi"/>
          <w:lang w:eastAsia="es-CO"/>
        </w:rPr>
        <w:t>Services</w:t>
      </w:r>
      <w:proofErr w:type="spellEnd"/>
      <w:r w:rsidRPr="00657005">
        <w:rPr>
          <w:rFonts w:asciiTheme="minorHAnsi" w:eastAsia="Times New Roman" w:hAnsiTheme="minorHAnsi"/>
          <w:lang w:eastAsia="es-CO"/>
        </w:rPr>
        <w:t xml:space="preserve"> </w:t>
      </w:r>
      <w:proofErr w:type="spellStart"/>
      <w:r w:rsidRPr="00657005">
        <w:rPr>
          <w:rFonts w:asciiTheme="minorHAnsi" w:eastAsia="Times New Roman" w:hAnsiTheme="minorHAnsi"/>
          <w:lang w:eastAsia="es-CO"/>
        </w:rPr>
        <w:t>License</w:t>
      </w:r>
      <w:proofErr w:type="spellEnd"/>
      <w:r w:rsidRPr="00657005">
        <w:rPr>
          <w:rFonts w:asciiTheme="minorHAnsi" w:eastAsia="Times New Roman" w:hAnsiTheme="minorHAnsi"/>
          <w:lang w:eastAsia="es-CO"/>
        </w:rPr>
        <w:t xml:space="preserve"> y de la tarjeta Cisco 2-Port Gigabit Ethernet, puesto que estos números de parte deben estar incluidos solicitamos adicionarlos en la tabla correspondiente</w:t>
      </w:r>
    </w:p>
    <w:p w14:paraId="54A3CD3F" w14:textId="77777777" w:rsidR="0001531A" w:rsidRPr="00657005" w:rsidRDefault="0001531A" w:rsidP="00220F8D">
      <w:pPr>
        <w:shd w:val="clear" w:color="auto" w:fill="FFFFFF"/>
        <w:spacing w:after="0" w:line="240" w:lineRule="auto"/>
        <w:ind w:right="75"/>
        <w:rPr>
          <w:rFonts w:asciiTheme="minorHAnsi" w:eastAsia="Times New Roman" w:hAnsiTheme="minorHAnsi"/>
          <w:lang w:eastAsia="es-CO"/>
        </w:rPr>
      </w:pPr>
    </w:p>
    <w:tbl>
      <w:tblPr>
        <w:tblW w:w="8842" w:type="dxa"/>
        <w:tblCellSpacing w:w="0" w:type="dxa"/>
        <w:shd w:val="clear" w:color="auto" w:fill="FFFFFF"/>
        <w:tblCellMar>
          <w:left w:w="0" w:type="dxa"/>
          <w:right w:w="0" w:type="dxa"/>
        </w:tblCellMar>
        <w:tblLook w:val="04A0" w:firstRow="1" w:lastRow="0" w:firstColumn="1" w:lastColumn="0" w:noHBand="0" w:noVBand="1"/>
      </w:tblPr>
      <w:tblGrid>
        <w:gridCol w:w="3137"/>
        <w:gridCol w:w="4054"/>
        <w:gridCol w:w="1651"/>
      </w:tblGrid>
      <w:tr w:rsidR="0001531A" w:rsidRPr="00657005" w14:paraId="485EB757" w14:textId="77777777" w:rsidTr="00AF2432">
        <w:trPr>
          <w:trHeight w:val="1421"/>
          <w:tblCellSpacing w:w="0" w:type="dxa"/>
        </w:trPr>
        <w:tc>
          <w:tcPr>
            <w:tcW w:w="3137" w:type="dxa"/>
            <w:tcBorders>
              <w:top w:val="nil"/>
              <w:left w:val="nil"/>
              <w:bottom w:val="single" w:sz="8" w:space="0" w:color="C0C0C0"/>
              <w:right w:val="single" w:sz="8" w:space="0" w:color="C0C0C0"/>
            </w:tcBorders>
            <w:shd w:val="clear" w:color="auto" w:fill="FFFF00"/>
            <w:vAlign w:val="center"/>
            <w:hideMark/>
          </w:tcPr>
          <w:p w14:paraId="2B05C12E" w14:textId="77777777" w:rsidR="0001531A" w:rsidRPr="00657005" w:rsidRDefault="0001531A" w:rsidP="00AF2432">
            <w:pPr>
              <w:spacing w:before="100" w:beforeAutospacing="1" w:after="100" w:afterAutospacing="1"/>
              <w:ind w:firstLine="318"/>
              <w:jc w:val="center"/>
              <w:rPr>
                <w:rFonts w:asciiTheme="minorHAnsi" w:hAnsiTheme="minorHAnsi" w:cs="Arial"/>
              </w:rPr>
            </w:pPr>
            <w:r w:rsidRPr="00657005">
              <w:rPr>
                <w:rFonts w:asciiTheme="minorHAnsi" w:hAnsiTheme="minorHAnsi" w:cs="Arial"/>
              </w:rPr>
              <w:t>CON-SNT-SLASR1AM</w:t>
            </w:r>
          </w:p>
        </w:tc>
        <w:tc>
          <w:tcPr>
            <w:tcW w:w="4054" w:type="dxa"/>
            <w:tcBorders>
              <w:top w:val="nil"/>
              <w:left w:val="nil"/>
              <w:bottom w:val="single" w:sz="8" w:space="0" w:color="C0C0C0"/>
              <w:right w:val="single" w:sz="8" w:space="0" w:color="C0C0C0"/>
            </w:tcBorders>
            <w:shd w:val="clear" w:color="auto" w:fill="FFFF00"/>
            <w:vAlign w:val="center"/>
            <w:hideMark/>
          </w:tcPr>
          <w:p w14:paraId="16D0CCA4" w14:textId="77777777" w:rsidR="0001531A" w:rsidRPr="00657005" w:rsidRDefault="0001531A" w:rsidP="00AF2432">
            <w:pPr>
              <w:spacing w:before="100" w:beforeAutospacing="1" w:after="100" w:afterAutospacing="1"/>
              <w:rPr>
                <w:rFonts w:asciiTheme="minorHAnsi" w:hAnsiTheme="minorHAnsi" w:cs="Arial"/>
              </w:rPr>
            </w:pPr>
            <w:r w:rsidRPr="00657005">
              <w:rPr>
                <w:rFonts w:asciiTheme="minorHAnsi" w:hAnsiTheme="minorHAnsi" w:cs="Arial"/>
              </w:rPr>
              <w:t xml:space="preserve">SMARTNET 8X5XNBD Cisco ASR 1000 </w:t>
            </w:r>
            <w:proofErr w:type="spellStart"/>
            <w:r w:rsidRPr="00657005">
              <w:rPr>
                <w:rFonts w:asciiTheme="minorHAnsi" w:hAnsiTheme="minorHAnsi" w:cs="Arial"/>
              </w:rPr>
              <w:t>Advanced</w:t>
            </w:r>
            <w:proofErr w:type="spellEnd"/>
            <w:r w:rsidRPr="00657005">
              <w:rPr>
                <w:rFonts w:asciiTheme="minorHAnsi" w:hAnsiTheme="minorHAnsi" w:cs="Arial"/>
              </w:rPr>
              <w:t xml:space="preserve"> Enterprise Ser</w:t>
            </w:r>
          </w:p>
        </w:tc>
        <w:tc>
          <w:tcPr>
            <w:tcW w:w="1651" w:type="dxa"/>
            <w:tcBorders>
              <w:top w:val="nil"/>
              <w:left w:val="nil"/>
              <w:bottom w:val="single" w:sz="8" w:space="0" w:color="C0C0C0"/>
              <w:right w:val="single" w:sz="8" w:space="0" w:color="C0C0C0"/>
            </w:tcBorders>
            <w:shd w:val="clear" w:color="auto" w:fill="FFFF00"/>
            <w:vAlign w:val="center"/>
            <w:hideMark/>
          </w:tcPr>
          <w:p w14:paraId="63477BA1" w14:textId="77777777" w:rsidR="0001531A" w:rsidRPr="00657005" w:rsidRDefault="0001531A" w:rsidP="00AF2432">
            <w:pPr>
              <w:spacing w:before="100" w:beforeAutospacing="1" w:after="100" w:afterAutospacing="1"/>
              <w:rPr>
                <w:rFonts w:asciiTheme="minorHAnsi" w:hAnsiTheme="minorHAnsi" w:cs="Arial"/>
              </w:rPr>
            </w:pPr>
            <w:r w:rsidRPr="00657005">
              <w:rPr>
                <w:rFonts w:asciiTheme="minorHAnsi" w:hAnsiTheme="minorHAnsi" w:cs="Arial"/>
              </w:rPr>
              <w:t xml:space="preserve">36 </w:t>
            </w:r>
            <w:proofErr w:type="spellStart"/>
            <w:r w:rsidRPr="00657005">
              <w:rPr>
                <w:rFonts w:asciiTheme="minorHAnsi" w:hAnsiTheme="minorHAnsi" w:cs="Arial"/>
              </w:rPr>
              <w:t>month</w:t>
            </w:r>
            <w:proofErr w:type="spellEnd"/>
            <w:r w:rsidRPr="00657005">
              <w:rPr>
                <w:rFonts w:asciiTheme="minorHAnsi" w:hAnsiTheme="minorHAnsi" w:cs="Arial"/>
              </w:rPr>
              <w:t>(s)</w:t>
            </w:r>
          </w:p>
        </w:tc>
      </w:tr>
      <w:tr w:rsidR="0001531A" w:rsidRPr="00657005" w14:paraId="57BAAA47" w14:textId="77777777" w:rsidTr="00AF2432">
        <w:trPr>
          <w:trHeight w:val="1061"/>
          <w:tblCellSpacing w:w="0" w:type="dxa"/>
        </w:trPr>
        <w:tc>
          <w:tcPr>
            <w:tcW w:w="3137" w:type="dxa"/>
            <w:tcBorders>
              <w:top w:val="nil"/>
              <w:left w:val="nil"/>
              <w:bottom w:val="single" w:sz="8" w:space="0" w:color="C0C0C0"/>
              <w:right w:val="single" w:sz="8" w:space="0" w:color="C0C0C0"/>
            </w:tcBorders>
            <w:shd w:val="clear" w:color="auto" w:fill="FFFF00"/>
            <w:vAlign w:val="center"/>
            <w:hideMark/>
          </w:tcPr>
          <w:p w14:paraId="74AC5500" w14:textId="77777777" w:rsidR="0001531A" w:rsidRPr="00657005" w:rsidRDefault="0001531A" w:rsidP="00AF2432">
            <w:pPr>
              <w:spacing w:before="100" w:beforeAutospacing="1" w:after="100" w:afterAutospacing="1"/>
              <w:ind w:firstLine="318"/>
              <w:jc w:val="center"/>
              <w:rPr>
                <w:rFonts w:asciiTheme="minorHAnsi" w:hAnsiTheme="minorHAnsi" w:cs="Arial"/>
              </w:rPr>
            </w:pPr>
            <w:r w:rsidRPr="00657005">
              <w:rPr>
                <w:rFonts w:asciiTheme="minorHAnsi" w:hAnsiTheme="minorHAnsi" w:cs="Arial"/>
              </w:rPr>
              <w:t>CON-SNT-2X1GEV2</w:t>
            </w:r>
          </w:p>
        </w:tc>
        <w:tc>
          <w:tcPr>
            <w:tcW w:w="4054" w:type="dxa"/>
            <w:tcBorders>
              <w:top w:val="nil"/>
              <w:left w:val="nil"/>
              <w:bottom w:val="single" w:sz="8" w:space="0" w:color="C0C0C0"/>
              <w:right w:val="single" w:sz="8" w:space="0" w:color="C0C0C0"/>
            </w:tcBorders>
            <w:shd w:val="clear" w:color="auto" w:fill="FFFF00"/>
            <w:vAlign w:val="center"/>
            <w:hideMark/>
          </w:tcPr>
          <w:p w14:paraId="1245DD62" w14:textId="77777777" w:rsidR="0001531A" w:rsidRPr="00657005" w:rsidRDefault="0001531A" w:rsidP="00AF2432">
            <w:pPr>
              <w:spacing w:before="100" w:beforeAutospacing="1" w:after="100" w:afterAutospacing="1"/>
              <w:rPr>
                <w:rFonts w:asciiTheme="minorHAnsi" w:hAnsiTheme="minorHAnsi" w:cs="Arial"/>
                <w:lang w:val="en-US"/>
              </w:rPr>
            </w:pPr>
            <w:r w:rsidRPr="00657005">
              <w:rPr>
                <w:rFonts w:asciiTheme="minorHAnsi" w:hAnsiTheme="minorHAnsi" w:cs="Arial"/>
                <w:lang w:val="en-US"/>
              </w:rPr>
              <w:t xml:space="preserve">SMARTNET 8X5XNBD 2-Pt Gigabit </w:t>
            </w:r>
            <w:proofErr w:type="spellStart"/>
            <w:r w:rsidRPr="00657005">
              <w:rPr>
                <w:rFonts w:asciiTheme="minorHAnsi" w:hAnsiTheme="minorHAnsi" w:cs="Arial"/>
                <w:lang w:val="en-US"/>
              </w:rPr>
              <w:t>Enet</w:t>
            </w:r>
            <w:proofErr w:type="spellEnd"/>
            <w:r w:rsidRPr="00657005">
              <w:rPr>
                <w:rFonts w:asciiTheme="minorHAnsi" w:hAnsiTheme="minorHAnsi" w:cs="Arial"/>
                <w:lang w:val="en-US"/>
              </w:rPr>
              <w:t xml:space="preserve"> Shard </w:t>
            </w:r>
            <w:proofErr w:type="spellStart"/>
            <w:r w:rsidRPr="00657005">
              <w:rPr>
                <w:rFonts w:asciiTheme="minorHAnsi" w:hAnsiTheme="minorHAnsi" w:cs="Arial"/>
                <w:lang w:val="en-US"/>
              </w:rPr>
              <w:t>Pt</w:t>
            </w:r>
            <w:proofErr w:type="spellEnd"/>
            <w:r w:rsidRPr="00657005">
              <w:rPr>
                <w:rFonts w:asciiTheme="minorHAnsi" w:hAnsiTheme="minorHAnsi" w:cs="Arial"/>
                <w:lang w:val="en-US"/>
              </w:rPr>
              <w:t xml:space="preserve"> </w:t>
            </w:r>
            <w:proofErr w:type="spellStart"/>
            <w:r w:rsidRPr="00657005">
              <w:rPr>
                <w:rFonts w:asciiTheme="minorHAnsi" w:hAnsiTheme="minorHAnsi" w:cs="Arial"/>
                <w:lang w:val="en-US"/>
              </w:rPr>
              <w:t>Adptr</w:t>
            </w:r>
            <w:proofErr w:type="spellEnd"/>
          </w:p>
        </w:tc>
        <w:tc>
          <w:tcPr>
            <w:tcW w:w="1651" w:type="dxa"/>
            <w:tcBorders>
              <w:top w:val="nil"/>
              <w:left w:val="nil"/>
              <w:bottom w:val="single" w:sz="8" w:space="0" w:color="C0C0C0"/>
              <w:right w:val="single" w:sz="8" w:space="0" w:color="C0C0C0"/>
            </w:tcBorders>
            <w:shd w:val="clear" w:color="auto" w:fill="FFFF00"/>
            <w:vAlign w:val="center"/>
            <w:hideMark/>
          </w:tcPr>
          <w:p w14:paraId="1D4AC029" w14:textId="77777777" w:rsidR="0001531A" w:rsidRPr="00657005" w:rsidRDefault="0001531A" w:rsidP="00AF2432">
            <w:pPr>
              <w:spacing w:before="100" w:beforeAutospacing="1" w:after="100" w:afterAutospacing="1"/>
              <w:rPr>
                <w:rFonts w:asciiTheme="minorHAnsi" w:hAnsiTheme="minorHAnsi" w:cs="Arial"/>
              </w:rPr>
            </w:pPr>
            <w:r w:rsidRPr="00657005">
              <w:rPr>
                <w:rFonts w:asciiTheme="minorHAnsi" w:hAnsiTheme="minorHAnsi" w:cs="Arial"/>
              </w:rPr>
              <w:t xml:space="preserve">36 </w:t>
            </w:r>
            <w:proofErr w:type="spellStart"/>
            <w:r w:rsidRPr="00657005">
              <w:rPr>
                <w:rFonts w:asciiTheme="minorHAnsi" w:hAnsiTheme="minorHAnsi" w:cs="Arial"/>
              </w:rPr>
              <w:t>month</w:t>
            </w:r>
            <w:proofErr w:type="spellEnd"/>
            <w:r w:rsidRPr="00657005">
              <w:rPr>
                <w:rFonts w:asciiTheme="minorHAnsi" w:hAnsiTheme="minorHAnsi" w:cs="Arial"/>
              </w:rPr>
              <w:t>(s)</w:t>
            </w:r>
          </w:p>
        </w:tc>
      </w:tr>
    </w:tbl>
    <w:p w14:paraId="2F234747" w14:textId="77777777" w:rsidR="0001531A" w:rsidRPr="00657005" w:rsidRDefault="0001531A" w:rsidP="00220F8D">
      <w:pPr>
        <w:shd w:val="clear" w:color="auto" w:fill="FFFFFF"/>
        <w:spacing w:after="0" w:line="240" w:lineRule="auto"/>
        <w:ind w:right="75"/>
        <w:rPr>
          <w:rFonts w:asciiTheme="minorHAnsi" w:eastAsia="Times New Roman" w:hAnsiTheme="minorHAnsi"/>
          <w:lang w:eastAsia="es-CO"/>
        </w:rPr>
      </w:pPr>
    </w:p>
    <w:p w14:paraId="77722E54" w14:textId="74EFE990" w:rsidR="00DE5698" w:rsidRPr="00657005" w:rsidRDefault="00FF561B" w:rsidP="00220F8D">
      <w:pPr>
        <w:shd w:val="clear" w:color="auto" w:fill="FFFFFF"/>
        <w:spacing w:after="0" w:line="240" w:lineRule="auto"/>
        <w:ind w:right="75"/>
        <w:rPr>
          <w:rFonts w:asciiTheme="minorHAnsi" w:eastAsia="Times New Roman" w:hAnsiTheme="minorHAnsi"/>
          <w:color w:val="FF0000"/>
          <w:lang w:eastAsia="es-CO"/>
        </w:rPr>
      </w:pPr>
      <w:r w:rsidRPr="00657005">
        <w:rPr>
          <w:rFonts w:asciiTheme="minorHAnsi" w:hAnsiTheme="minorHAnsi" w:cs="Arial"/>
          <w:b/>
          <w:bCs/>
          <w:color w:val="FF0000"/>
          <w:shd w:val="clear" w:color="auto" w:fill="FFFFFF"/>
        </w:rPr>
        <w:lastRenderedPageBreak/>
        <w:t xml:space="preserve">Respuesta: </w:t>
      </w:r>
      <w:r w:rsidR="004D5FB8" w:rsidRPr="00657005">
        <w:rPr>
          <w:rFonts w:asciiTheme="minorHAnsi" w:hAnsiTheme="minorHAnsi" w:cs="Arial"/>
          <w:bCs/>
          <w:color w:val="FF0000"/>
          <w:shd w:val="clear" w:color="auto" w:fill="FFFFFF"/>
        </w:rPr>
        <w:t>No se acepta la solicitud, el soporte que se solicita en el Ítem, cubre todos los elementos de hardware y software del dispositivo.</w:t>
      </w:r>
      <w:r w:rsidR="004D5FB8" w:rsidRPr="00657005">
        <w:rPr>
          <w:rFonts w:asciiTheme="minorHAnsi" w:hAnsiTheme="minorHAnsi" w:cs="Arial"/>
          <w:b/>
          <w:bCs/>
          <w:color w:val="FF0000"/>
          <w:shd w:val="clear" w:color="auto" w:fill="FFFFFF"/>
        </w:rPr>
        <w:t xml:space="preserve"> </w:t>
      </w:r>
    </w:p>
    <w:p w14:paraId="72684DEA" w14:textId="77777777" w:rsidR="00DE5698" w:rsidRPr="00657005" w:rsidRDefault="00DE5698" w:rsidP="00220F8D">
      <w:pPr>
        <w:shd w:val="clear" w:color="auto" w:fill="FFFFFF"/>
        <w:spacing w:after="0" w:line="240" w:lineRule="auto"/>
        <w:ind w:right="75"/>
        <w:rPr>
          <w:rFonts w:asciiTheme="minorHAnsi" w:eastAsia="Times New Roman" w:hAnsiTheme="minorHAnsi"/>
          <w:lang w:eastAsia="es-CO"/>
        </w:rPr>
      </w:pPr>
    </w:p>
    <w:p w14:paraId="2681FE86" w14:textId="77777777" w:rsidR="00220F8D" w:rsidRPr="00657005" w:rsidRDefault="00AB286A" w:rsidP="00220F8D">
      <w:pPr>
        <w:shd w:val="clear" w:color="auto" w:fill="FFFFFF"/>
        <w:spacing w:before="28" w:after="28" w:line="240" w:lineRule="auto"/>
        <w:ind w:right="75"/>
        <w:rPr>
          <w:rFonts w:asciiTheme="minorHAnsi" w:eastAsia="Times New Roman" w:hAnsiTheme="minorHAnsi"/>
          <w:color w:val="000000"/>
          <w:lang w:eastAsia="es-CO"/>
        </w:rPr>
      </w:pPr>
      <w:r w:rsidRPr="00657005">
        <w:rPr>
          <w:rFonts w:asciiTheme="minorHAnsi" w:eastAsia="Times New Roman" w:hAnsiTheme="minorHAnsi"/>
          <w:color w:val="000000"/>
          <w:lang w:eastAsia="es-CO"/>
        </w:rPr>
        <w:t xml:space="preserve">3. </w:t>
      </w:r>
      <w:r w:rsidR="00220F8D" w:rsidRPr="00657005">
        <w:rPr>
          <w:rFonts w:asciiTheme="minorHAnsi" w:eastAsia="Times New Roman" w:hAnsiTheme="minorHAnsi"/>
          <w:b/>
          <w:bCs/>
          <w:color w:val="000000"/>
          <w:shd w:val="clear" w:color="auto" w:fill="FFFFFF"/>
          <w:lang w:val="es-ES" w:eastAsia="es-CO"/>
        </w:rPr>
        <w:t>Respecto a la </w:t>
      </w:r>
      <w:r w:rsidR="00220F8D" w:rsidRPr="00657005">
        <w:rPr>
          <w:rFonts w:asciiTheme="minorHAnsi" w:eastAsia="Times New Roman" w:hAnsiTheme="minorHAnsi"/>
          <w:b/>
          <w:bCs/>
          <w:color w:val="000000"/>
          <w:lang w:val="es-ES" w:eastAsia="es-CO"/>
        </w:rPr>
        <w:t>LICITACIÓN PÚBLICA 25/2013</w:t>
      </w:r>
      <w:r w:rsidR="00220F8D" w:rsidRPr="00657005">
        <w:rPr>
          <w:rFonts w:asciiTheme="minorHAnsi" w:eastAsia="Times New Roman" w:hAnsiTheme="minorHAnsi"/>
          <w:b/>
          <w:bCs/>
          <w:color w:val="000000"/>
          <w:shd w:val="clear" w:color="auto" w:fill="FFFFFF"/>
          <w:lang w:val="es-ES" w:eastAsia="es-CO"/>
        </w:rPr>
        <w:t>, en el ITEM 4: ROUTER. </w:t>
      </w:r>
      <w:r w:rsidR="00220F8D" w:rsidRPr="00657005">
        <w:rPr>
          <w:rFonts w:asciiTheme="minorHAnsi" w:eastAsia="Times New Roman" w:hAnsiTheme="minorHAnsi"/>
          <w:color w:val="000000"/>
          <w:lang w:eastAsia="es-CO"/>
        </w:rPr>
        <w:t>Para el servicio SMARNET CISCO / CON-SNT-ASR1002X se menciona cantidad 3, es decir que se debe cotizar el servicio de soporte por 3 años. En caso de que nuestra apreciación sea incorrecta por favor aclarar el número de año que se debe cotizar el contrato.</w:t>
      </w:r>
    </w:p>
    <w:p w14:paraId="640E1F89" w14:textId="77777777" w:rsidR="00DE5698" w:rsidRPr="00657005" w:rsidRDefault="00DE5698" w:rsidP="00220F8D">
      <w:pPr>
        <w:shd w:val="clear" w:color="auto" w:fill="FFFFFF"/>
        <w:spacing w:before="28" w:after="28" w:line="240" w:lineRule="auto"/>
        <w:ind w:right="75"/>
        <w:rPr>
          <w:rFonts w:asciiTheme="minorHAnsi" w:eastAsia="Times New Roman" w:hAnsiTheme="minorHAnsi"/>
          <w:color w:val="000000"/>
          <w:lang w:eastAsia="es-CO"/>
        </w:rPr>
      </w:pPr>
    </w:p>
    <w:p w14:paraId="0CDCC834" w14:textId="63E8AABF" w:rsidR="00DE5698" w:rsidRPr="00657005" w:rsidRDefault="00DE5698" w:rsidP="00220F8D">
      <w:pPr>
        <w:shd w:val="clear" w:color="auto" w:fill="FFFFFF"/>
        <w:spacing w:before="28" w:after="28" w:line="240" w:lineRule="auto"/>
        <w:ind w:right="75"/>
        <w:rPr>
          <w:rFonts w:asciiTheme="minorHAnsi" w:eastAsia="Times New Roman" w:hAnsiTheme="minorHAnsi"/>
          <w:color w:val="FF0000"/>
          <w:lang w:eastAsia="es-CO"/>
        </w:rPr>
      </w:pPr>
      <w:r w:rsidRPr="00657005">
        <w:rPr>
          <w:rFonts w:asciiTheme="minorHAnsi" w:hAnsiTheme="minorHAnsi" w:cs="Arial"/>
          <w:b/>
          <w:bCs/>
          <w:color w:val="FF0000"/>
          <w:shd w:val="clear" w:color="auto" w:fill="FFFFFF"/>
        </w:rPr>
        <w:t xml:space="preserve">Respuesta: </w:t>
      </w:r>
      <w:r w:rsidRPr="00657005">
        <w:rPr>
          <w:rFonts w:asciiTheme="minorHAnsi" w:hAnsiTheme="minorHAnsi" w:cs="Arial"/>
          <w:bCs/>
          <w:color w:val="FF0000"/>
          <w:shd w:val="clear" w:color="auto" w:fill="FFFFFF"/>
        </w:rPr>
        <w:t>Se aclara que se debe presentar la propuesta para que el servicio de soporte sea por 3 años para este número de parte.</w:t>
      </w:r>
      <w:r w:rsidR="004D5FB8" w:rsidRPr="00657005">
        <w:rPr>
          <w:rFonts w:asciiTheme="minorHAnsi" w:hAnsiTheme="minorHAnsi" w:cs="Arial"/>
          <w:bCs/>
          <w:color w:val="FF0000"/>
          <w:shd w:val="clear" w:color="auto" w:fill="FFFFFF"/>
        </w:rPr>
        <w:t xml:space="preserve"> Ver Nuevos Anexos 1 y 2.</w:t>
      </w:r>
    </w:p>
    <w:p w14:paraId="0CF928EB" w14:textId="77777777" w:rsidR="00DE5698" w:rsidRPr="00657005" w:rsidRDefault="00DE5698" w:rsidP="00220F8D">
      <w:pPr>
        <w:shd w:val="clear" w:color="auto" w:fill="FFFFFF"/>
        <w:spacing w:before="28" w:after="28" w:line="240" w:lineRule="auto"/>
        <w:ind w:right="75"/>
        <w:rPr>
          <w:rFonts w:asciiTheme="minorHAnsi" w:eastAsia="Times New Roman" w:hAnsiTheme="minorHAnsi"/>
          <w:color w:val="000000"/>
          <w:lang w:eastAsia="es-CO"/>
        </w:rPr>
      </w:pPr>
    </w:p>
    <w:p w14:paraId="4DA3716C" w14:textId="77777777" w:rsidR="00220F8D" w:rsidRPr="00657005" w:rsidRDefault="00AB286A" w:rsidP="00220F8D">
      <w:pPr>
        <w:shd w:val="clear" w:color="auto" w:fill="FFFFFF"/>
        <w:spacing w:before="28" w:after="28" w:line="240" w:lineRule="auto"/>
        <w:ind w:right="75"/>
        <w:rPr>
          <w:rFonts w:asciiTheme="minorHAnsi" w:eastAsia="Times New Roman" w:hAnsiTheme="minorHAnsi"/>
          <w:color w:val="000000"/>
          <w:lang w:eastAsia="es-CO"/>
        </w:rPr>
      </w:pPr>
      <w:r w:rsidRPr="00657005">
        <w:rPr>
          <w:rFonts w:asciiTheme="minorHAnsi" w:eastAsia="Times New Roman" w:hAnsiTheme="minorHAnsi"/>
          <w:color w:val="000000"/>
          <w:lang w:eastAsia="es-CO"/>
        </w:rPr>
        <w:t xml:space="preserve">4. </w:t>
      </w:r>
      <w:r w:rsidR="00220F8D" w:rsidRPr="00657005">
        <w:rPr>
          <w:rFonts w:asciiTheme="minorHAnsi" w:eastAsia="Times New Roman" w:hAnsiTheme="minorHAnsi"/>
          <w:b/>
          <w:bCs/>
          <w:color w:val="000000"/>
          <w:shd w:val="clear" w:color="auto" w:fill="FFFFFF"/>
          <w:lang w:val="es-ES" w:eastAsia="es-CO"/>
        </w:rPr>
        <w:t>Respecto a la </w:t>
      </w:r>
      <w:r w:rsidR="00220F8D" w:rsidRPr="00657005">
        <w:rPr>
          <w:rFonts w:asciiTheme="minorHAnsi" w:eastAsia="Times New Roman" w:hAnsiTheme="minorHAnsi"/>
          <w:b/>
          <w:bCs/>
          <w:color w:val="000000"/>
          <w:lang w:val="es-ES" w:eastAsia="es-CO"/>
        </w:rPr>
        <w:t>LICITACIÓN PÚBLICA 25/2013</w:t>
      </w:r>
      <w:r w:rsidR="00220F8D" w:rsidRPr="00657005">
        <w:rPr>
          <w:rFonts w:asciiTheme="minorHAnsi" w:eastAsia="Times New Roman" w:hAnsiTheme="minorHAnsi"/>
          <w:b/>
          <w:bCs/>
          <w:color w:val="000000"/>
          <w:shd w:val="clear" w:color="auto" w:fill="FFFFFF"/>
          <w:lang w:val="es-ES" w:eastAsia="es-CO"/>
        </w:rPr>
        <w:t>, en el ITEM 5: SISTEMA DE ALMACENAMIENTO SAN</w:t>
      </w:r>
      <w:r w:rsidR="00220F8D" w:rsidRPr="00657005">
        <w:rPr>
          <w:rFonts w:asciiTheme="minorHAnsi" w:eastAsia="Times New Roman" w:hAnsiTheme="minorHAnsi"/>
          <w:color w:val="000000"/>
          <w:shd w:val="clear" w:color="auto" w:fill="FFFFFF"/>
          <w:lang w:val="es-ES" w:eastAsia="es-CO"/>
        </w:rPr>
        <w:t>. </w:t>
      </w:r>
      <w:r w:rsidR="00220F8D" w:rsidRPr="00657005">
        <w:rPr>
          <w:rFonts w:asciiTheme="minorHAnsi" w:eastAsia="Times New Roman" w:hAnsiTheme="minorHAnsi"/>
          <w:color w:val="000000"/>
          <w:lang w:eastAsia="es-CO"/>
        </w:rPr>
        <w:t xml:space="preserve">Teniendo en cuenta que se están solicitando discos de diferente capacidad, solicitamos aclarar si no se requiere el software de balanceo de cargas, entre los diferentes tipos de discos de forma automática Auto </w:t>
      </w:r>
      <w:proofErr w:type="spellStart"/>
      <w:r w:rsidR="00220F8D" w:rsidRPr="00657005">
        <w:rPr>
          <w:rFonts w:asciiTheme="minorHAnsi" w:eastAsia="Times New Roman" w:hAnsiTheme="minorHAnsi"/>
          <w:color w:val="000000"/>
          <w:lang w:eastAsia="es-CO"/>
        </w:rPr>
        <w:t>Tiering</w:t>
      </w:r>
      <w:proofErr w:type="spellEnd"/>
      <w:r w:rsidR="00220F8D" w:rsidRPr="00657005">
        <w:rPr>
          <w:rFonts w:asciiTheme="minorHAnsi" w:eastAsia="Times New Roman" w:hAnsiTheme="minorHAnsi"/>
          <w:color w:val="000000"/>
          <w:lang w:eastAsia="es-CO"/>
        </w:rPr>
        <w:t xml:space="preserve">. (Data </w:t>
      </w:r>
      <w:proofErr w:type="spellStart"/>
      <w:r w:rsidR="00220F8D" w:rsidRPr="00657005">
        <w:rPr>
          <w:rFonts w:asciiTheme="minorHAnsi" w:eastAsia="Times New Roman" w:hAnsiTheme="minorHAnsi"/>
          <w:color w:val="000000"/>
          <w:lang w:eastAsia="es-CO"/>
        </w:rPr>
        <w:t>Optimization</w:t>
      </w:r>
      <w:proofErr w:type="spellEnd"/>
      <w:r w:rsidR="00220F8D" w:rsidRPr="00657005">
        <w:rPr>
          <w:rFonts w:asciiTheme="minorHAnsi" w:eastAsia="Times New Roman" w:hAnsiTheme="minorHAnsi"/>
          <w:color w:val="000000"/>
          <w:lang w:eastAsia="es-CO"/>
        </w:rPr>
        <w:t xml:space="preserve"> Software Suite)</w:t>
      </w:r>
    </w:p>
    <w:p w14:paraId="124322F7" w14:textId="77777777" w:rsidR="00D1039F" w:rsidRPr="00657005" w:rsidRDefault="00D1039F" w:rsidP="00220F8D">
      <w:pPr>
        <w:shd w:val="clear" w:color="auto" w:fill="FFFFFF"/>
        <w:spacing w:before="28" w:after="28" w:line="240" w:lineRule="auto"/>
        <w:ind w:right="75"/>
        <w:rPr>
          <w:rFonts w:asciiTheme="minorHAnsi" w:eastAsia="Times New Roman" w:hAnsiTheme="minorHAnsi"/>
          <w:color w:val="000000"/>
          <w:lang w:eastAsia="es-CO"/>
        </w:rPr>
      </w:pPr>
    </w:p>
    <w:p w14:paraId="34A11255" w14:textId="77777777" w:rsidR="00D1039F" w:rsidRPr="00657005" w:rsidRDefault="00CF0AAC" w:rsidP="00220F8D">
      <w:pPr>
        <w:shd w:val="clear" w:color="auto" w:fill="FFFFFF"/>
        <w:spacing w:before="28" w:after="28" w:line="240" w:lineRule="auto"/>
        <w:ind w:right="75"/>
        <w:rPr>
          <w:rFonts w:asciiTheme="minorHAnsi" w:eastAsia="Times New Roman" w:hAnsiTheme="minorHAnsi"/>
          <w:color w:val="FF0000"/>
          <w:lang w:eastAsia="es-CO"/>
        </w:rPr>
      </w:pPr>
      <w:r w:rsidRPr="00657005">
        <w:rPr>
          <w:rFonts w:asciiTheme="minorHAnsi" w:eastAsia="Times New Roman" w:hAnsiTheme="minorHAnsi"/>
          <w:b/>
          <w:color w:val="FF0000"/>
          <w:lang w:eastAsia="es-CO"/>
        </w:rPr>
        <w:t xml:space="preserve">Respuesta: </w:t>
      </w:r>
      <w:r w:rsidRPr="00657005">
        <w:rPr>
          <w:rFonts w:asciiTheme="minorHAnsi" w:eastAsia="Times New Roman" w:hAnsiTheme="minorHAnsi"/>
          <w:color w:val="FF0000"/>
          <w:lang w:eastAsia="es-CO"/>
        </w:rPr>
        <w:t>No es requerido</w:t>
      </w:r>
    </w:p>
    <w:p w14:paraId="22490DFD" w14:textId="77777777" w:rsidR="00CF0AAC" w:rsidRPr="00657005" w:rsidRDefault="00CF0AAC" w:rsidP="00220F8D">
      <w:pPr>
        <w:shd w:val="clear" w:color="auto" w:fill="FFFFFF"/>
        <w:spacing w:before="28" w:after="28" w:line="240" w:lineRule="auto"/>
        <w:ind w:right="75"/>
        <w:rPr>
          <w:rFonts w:asciiTheme="minorHAnsi" w:eastAsia="Times New Roman" w:hAnsiTheme="minorHAnsi"/>
          <w:color w:val="000000"/>
          <w:lang w:eastAsia="es-CO"/>
        </w:rPr>
      </w:pPr>
    </w:p>
    <w:p w14:paraId="67AA64D8" w14:textId="77777777" w:rsidR="00220F8D" w:rsidRPr="00657005" w:rsidRDefault="00AB286A" w:rsidP="004D5FB8">
      <w:pPr>
        <w:shd w:val="clear" w:color="auto" w:fill="FFFFFF"/>
        <w:spacing w:before="28" w:after="28" w:line="240" w:lineRule="auto"/>
        <w:ind w:right="75"/>
        <w:jc w:val="both"/>
        <w:rPr>
          <w:rFonts w:asciiTheme="minorHAnsi" w:eastAsia="Times New Roman" w:hAnsiTheme="minorHAnsi"/>
          <w:color w:val="000000"/>
          <w:lang w:eastAsia="es-CO"/>
        </w:rPr>
      </w:pPr>
      <w:r w:rsidRPr="00657005">
        <w:rPr>
          <w:rFonts w:asciiTheme="minorHAnsi" w:eastAsia="Times New Roman" w:hAnsiTheme="minorHAnsi"/>
          <w:color w:val="000000"/>
          <w:lang w:eastAsia="es-CO"/>
        </w:rPr>
        <w:t xml:space="preserve">5. </w:t>
      </w:r>
      <w:r w:rsidR="00220F8D" w:rsidRPr="00657005">
        <w:rPr>
          <w:rFonts w:asciiTheme="minorHAnsi" w:eastAsia="Times New Roman" w:hAnsiTheme="minorHAnsi"/>
          <w:b/>
          <w:bCs/>
          <w:color w:val="000000"/>
          <w:shd w:val="clear" w:color="auto" w:fill="FFFFFF"/>
          <w:lang w:val="es-ES" w:eastAsia="es-CO"/>
        </w:rPr>
        <w:t>Respecto a la </w:t>
      </w:r>
      <w:r w:rsidR="00220F8D" w:rsidRPr="00657005">
        <w:rPr>
          <w:rFonts w:asciiTheme="minorHAnsi" w:eastAsia="Times New Roman" w:hAnsiTheme="minorHAnsi"/>
          <w:b/>
          <w:bCs/>
          <w:color w:val="000000"/>
          <w:lang w:val="es-ES" w:eastAsia="es-CO"/>
        </w:rPr>
        <w:t>LICITACIÓN PÚBLICA 25/2013</w:t>
      </w:r>
      <w:r w:rsidR="00220F8D" w:rsidRPr="00657005">
        <w:rPr>
          <w:rFonts w:asciiTheme="minorHAnsi" w:eastAsia="Times New Roman" w:hAnsiTheme="minorHAnsi"/>
          <w:b/>
          <w:bCs/>
          <w:color w:val="000000"/>
          <w:shd w:val="clear" w:color="auto" w:fill="FFFFFF"/>
          <w:lang w:val="es-ES" w:eastAsia="es-CO"/>
        </w:rPr>
        <w:t>, en el ITEM 5: SISTEMA DE ALMACENAMIENTO SAN.</w:t>
      </w:r>
      <w:r w:rsidR="00220F8D" w:rsidRPr="00657005">
        <w:rPr>
          <w:rFonts w:asciiTheme="minorHAnsi" w:eastAsia="Times New Roman" w:hAnsiTheme="minorHAnsi"/>
          <w:color w:val="000000"/>
          <w:lang w:val="es-ES" w:eastAsia="es-CO"/>
        </w:rPr>
        <w:t> </w:t>
      </w:r>
      <w:r w:rsidR="00220F8D" w:rsidRPr="00657005">
        <w:rPr>
          <w:rFonts w:asciiTheme="minorHAnsi" w:eastAsia="Times New Roman" w:hAnsiTheme="minorHAnsi"/>
          <w:color w:val="000000"/>
          <w:lang w:eastAsia="es-CO"/>
        </w:rPr>
        <w:t>Cuando se menciona “DOS CAJONES DE DISCOS CON CAPACIDAD DE 24 DISCOS CADA UNO” esto hace referencia a dos cajones adicionales al equipo principal que también cuenta con espacio para discos, o los cajones mencionado incluyen el equipo principal más un cajón adicional?</w:t>
      </w:r>
    </w:p>
    <w:p w14:paraId="0EEBACAE" w14:textId="77777777" w:rsidR="0066435B" w:rsidRPr="00657005" w:rsidRDefault="0066435B" w:rsidP="00220F8D">
      <w:pPr>
        <w:shd w:val="clear" w:color="auto" w:fill="FFFFFF"/>
        <w:spacing w:before="28" w:after="28" w:line="240" w:lineRule="auto"/>
        <w:ind w:right="75"/>
        <w:rPr>
          <w:rFonts w:asciiTheme="minorHAnsi" w:eastAsia="Times New Roman" w:hAnsiTheme="minorHAnsi"/>
          <w:color w:val="000000"/>
          <w:lang w:eastAsia="es-CO"/>
        </w:rPr>
      </w:pPr>
    </w:p>
    <w:p w14:paraId="024C4C82" w14:textId="77777777" w:rsidR="00CF0AAC" w:rsidRPr="00657005" w:rsidRDefault="00CF0AAC" w:rsidP="00CF0AAC">
      <w:pPr>
        <w:shd w:val="clear" w:color="auto" w:fill="FFFFFF"/>
        <w:spacing w:before="28" w:after="28" w:line="240" w:lineRule="auto"/>
        <w:ind w:right="75"/>
        <w:rPr>
          <w:rFonts w:asciiTheme="minorHAnsi" w:eastAsia="Times New Roman" w:hAnsiTheme="minorHAnsi"/>
          <w:b/>
          <w:color w:val="FF0000"/>
          <w:lang w:eastAsia="es-CO"/>
        </w:rPr>
      </w:pPr>
      <w:r w:rsidRPr="00657005">
        <w:rPr>
          <w:rFonts w:asciiTheme="minorHAnsi" w:eastAsia="Times New Roman" w:hAnsiTheme="minorHAnsi"/>
          <w:b/>
          <w:color w:val="FF0000"/>
          <w:lang w:eastAsia="es-CO"/>
        </w:rPr>
        <w:t>Respuesta</w:t>
      </w:r>
      <w:proofErr w:type="gramStart"/>
      <w:r w:rsidRPr="00657005">
        <w:rPr>
          <w:rFonts w:asciiTheme="minorHAnsi" w:eastAsia="Times New Roman" w:hAnsiTheme="minorHAnsi"/>
          <w:b/>
          <w:color w:val="FF0000"/>
          <w:lang w:eastAsia="es-CO"/>
        </w:rPr>
        <w:t xml:space="preserve">:  </w:t>
      </w:r>
      <w:r w:rsidRPr="00657005">
        <w:rPr>
          <w:rFonts w:asciiTheme="minorHAnsi" w:eastAsia="Times New Roman" w:hAnsiTheme="minorHAnsi"/>
          <w:color w:val="FF0000"/>
          <w:lang w:eastAsia="es-CO"/>
        </w:rPr>
        <w:t>Un</w:t>
      </w:r>
      <w:proofErr w:type="gramEnd"/>
      <w:r w:rsidRPr="00657005">
        <w:rPr>
          <w:rFonts w:asciiTheme="minorHAnsi" w:eastAsia="Times New Roman" w:hAnsiTheme="minorHAnsi"/>
          <w:color w:val="FF0000"/>
          <w:lang w:eastAsia="es-CO"/>
        </w:rPr>
        <w:t xml:space="preserve"> (1) cajón  adicional al </w:t>
      </w:r>
      <w:proofErr w:type="spellStart"/>
      <w:r w:rsidRPr="00657005">
        <w:rPr>
          <w:rFonts w:asciiTheme="minorHAnsi" w:eastAsia="Times New Roman" w:hAnsiTheme="minorHAnsi"/>
          <w:color w:val="FF0000"/>
          <w:lang w:eastAsia="es-CO"/>
        </w:rPr>
        <w:t>princial</w:t>
      </w:r>
      <w:proofErr w:type="spellEnd"/>
      <w:r w:rsidRPr="00657005">
        <w:rPr>
          <w:rFonts w:asciiTheme="minorHAnsi" w:eastAsia="Times New Roman" w:hAnsiTheme="minorHAnsi"/>
          <w:color w:val="FF0000"/>
          <w:lang w:eastAsia="es-CO"/>
        </w:rPr>
        <w:t>.</w:t>
      </w:r>
    </w:p>
    <w:p w14:paraId="441FBAAB" w14:textId="77777777" w:rsidR="00CF0AAC" w:rsidRPr="00657005" w:rsidRDefault="00CF0AAC" w:rsidP="00220F8D">
      <w:pPr>
        <w:shd w:val="clear" w:color="auto" w:fill="FFFFFF"/>
        <w:spacing w:before="28" w:after="28" w:line="240" w:lineRule="auto"/>
        <w:ind w:right="75"/>
        <w:rPr>
          <w:rFonts w:asciiTheme="minorHAnsi" w:eastAsia="Times New Roman" w:hAnsiTheme="minorHAnsi"/>
          <w:color w:val="000000"/>
          <w:lang w:eastAsia="es-CO"/>
        </w:rPr>
      </w:pPr>
    </w:p>
    <w:p w14:paraId="104908BE" w14:textId="77777777" w:rsidR="00220F8D" w:rsidRPr="00657005" w:rsidRDefault="00AB286A" w:rsidP="00220F8D">
      <w:pPr>
        <w:shd w:val="clear" w:color="auto" w:fill="FFFFFF"/>
        <w:spacing w:before="28" w:after="28" w:line="240" w:lineRule="auto"/>
        <w:ind w:right="75"/>
        <w:rPr>
          <w:rFonts w:asciiTheme="minorHAnsi" w:eastAsia="Times New Roman" w:hAnsiTheme="minorHAnsi"/>
          <w:color w:val="000000"/>
          <w:lang w:eastAsia="es-CO"/>
        </w:rPr>
      </w:pPr>
      <w:r w:rsidRPr="00657005">
        <w:rPr>
          <w:rFonts w:asciiTheme="minorHAnsi" w:eastAsia="Times New Roman" w:hAnsiTheme="minorHAnsi"/>
          <w:color w:val="000000"/>
          <w:lang w:eastAsia="es-CO"/>
        </w:rPr>
        <w:t xml:space="preserve">6. </w:t>
      </w:r>
      <w:r w:rsidR="00220F8D" w:rsidRPr="00657005">
        <w:rPr>
          <w:rFonts w:asciiTheme="minorHAnsi" w:eastAsia="Times New Roman" w:hAnsiTheme="minorHAnsi"/>
          <w:color w:val="000000"/>
          <w:lang w:eastAsia="es-CO"/>
        </w:rPr>
        <w:t> </w:t>
      </w:r>
      <w:r w:rsidR="00220F8D" w:rsidRPr="00657005">
        <w:rPr>
          <w:rFonts w:asciiTheme="minorHAnsi" w:eastAsia="Times New Roman" w:hAnsiTheme="minorHAnsi"/>
          <w:b/>
          <w:bCs/>
          <w:color w:val="000000"/>
          <w:shd w:val="clear" w:color="auto" w:fill="FFFFFF"/>
          <w:lang w:val="es-ES" w:eastAsia="es-CO"/>
        </w:rPr>
        <w:t>Respecto a la </w:t>
      </w:r>
      <w:r w:rsidR="00220F8D" w:rsidRPr="00657005">
        <w:rPr>
          <w:rFonts w:asciiTheme="minorHAnsi" w:eastAsia="Times New Roman" w:hAnsiTheme="minorHAnsi"/>
          <w:b/>
          <w:bCs/>
          <w:color w:val="000000"/>
          <w:lang w:val="es-ES" w:eastAsia="es-CO"/>
        </w:rPr>
        <w:t>LICITACIÓN PÚBLICA 25/2013</w:t>
      </w:r>
      <w:r w:rsidR="00220F8D" w:rsidRPr="00657005">
        <w:rPr>
          <w:rFonts w:asciiTheme="minorHAnsi" w:eastAsia="Times New Roman" w:hAnsiTheme="minorHAnsi"/>
          <w:b/>
          <w:bCs/>
          <w:color w:val="000000"/>
          <w:shd w:val="clear" w:color="auto" w:fill="FFFFFF"/>
          <w:lang w:val="es-ES" w:eastAsia="es-CO"/>
        </w:rPr>
        <w:t>, en el ITEM 5: SISTEMA DE ALMACENAMIENTO SAN. </w:t>
      </w:r>
      <w:r w:rsidR="00220F8D" w:rsidRPr="00657005">
        <w:rPr>
          <w:rFonts w:asciiTheme="minorHAnsi" w:eastAsia="Times New Roman" w:hAnsiTheme="minorHAnsi"/>
          <w:color w:val="000000"/>
          <w:lang w:eastAsia="es-CO"/>
        </w:rPr>
        <w:t xml:space="preserve">Por favor confirmar si se requiere el software de </w:t>
      </w:r>
      <w:proofErr w:type="spellStart"/>
      <w:r w:rsidR="00220F8D" w:rsidRPr="00657005">
        <w:rPr>
          <w:rFonts w:asciiTheme="minorHAnsi" w:eastAsia="Times New Roman" w:hAnsiTheme="minorHAnsi"/>
          <w:color w:val="000000"/>
          <w:lang w:eastAsia="es-CO"/>
        </w:rPr>
        <w:t>reporting</w:t>
      </w:r>
      <w:proofErr w:type="spellEnd"/>
      <w:r w:rsidR="00220F8D" w:rsidRPr="00657005">
        <w:rPr>
          <w:rFonts w:asciiTheme="minorHAnsi" w:eastAsia="Times New Roman" w:hAnsiTheme="minorHAnsi"/>
          <w:color w:val="000000"/>
          <w:lang w:eastAsia="es-CO"/>
        </w:rPr>
        <w:t>.</w:t>
      </w:r>
    </w:p>
    <w:p w14:paraId="5CE12A9A" w14:textId="77777777" w:rsidR="0066435B" w:rsidRPr="00657005" w:rsidRDefault="0066435B" w:rsidP="00220F8D">
      <w:pPr>
        <w:shd w:val="clear" w:color="auto" w:fill="FFFFFF"/>
        <w:spacing w:before="28" w:after="28" w:line="240" w:lineRule="auto"/>
        <w:ind w:right="75"/>
        <w:rPr>
          <w:rFonts w:asciiTheme="minorHAnsi" w:eastAsia="Times New Roman" w:hAnsiTheme="minorHAnsi"/>
          <w:color w:val="000000"/>
          <w:lang w:eastAsia="es-CO"/>
        </w:rPr>
      </w:pPr>
    </w:p>
    <w:p w14:paraId="452C3E05" w14:textId="77777777" w:rsidR="00CF0AAC" w:rsidRPr="00657005" w:rsidRDefault="00CF0AAC" w:rsidP="00220F8D">
      <w:pPr>
        <w:shd w:val="clear" w:color="auto" w:fill="FFFFFF"/>
        <w:spacing w:before="28" w:after="28" w:line="240" w:lineRule="auto"/>
        <w:ind w:right="75"/>
        <w:rPr>
          <w:rFonts w:asciiTheme="minorHAnsi" w:eastAsia="Times New Roman" w:hAnsiTheme="minorHAnsi"/>
          <w:color w:val="FF0000"/>
          <w:lang w:eastAsia="es-CO"/>
        </w:rPr>
      </w:pPr>
      <w:r w:rsidRPr="00657005">
        <w:rPr>
          <w:rFonts w:asciiTheme="minorHAnsi" w:eastAsia="Times New Roman" w:hAnsiTheme="minorHAnsi"/>
          <w:b/>
          <w:color w:val="FF0000"/>
          <w:lang w:eastAsia="es-CO"/>
        </w:rPr>
        <w:t xml:space="preserve">Respuesta: </w:t>
      </w:r>
      <w:r w:rsidRPr="00657005">
        <w:rPr>
          <w:rFonts w:asciiTheme="minorHAnsi" w:eastAsia="Times New Roman" w:hAnsiTheme="minorHAnsi"/>
          <w:color w:val="FF0000"/>
          <w:lang w:eastAsia="es-CO"/>
        </w:rPr>
        <w:t>No es requerido</w:t>
      </w:r>
    </w:p>
    <w:p w14:paraId="4D542B1E" w14:textId="77777777" w:rsidR="0066435B" w:rsidRPr="00657005" w:rsidRDefault="0066435B" w:rsidP="00220F8D">
      <w:pPr>
        <w:shd w:val="clear" w:color="auto" w:fill="FFFFFF"/>
        <w:spacing w:before="28" w:after="28" w:line="240" w:lineRule="auto"/>
        <w:ind w:right="75"/>
        <w:rPr>
          <w:rFonts w:asciiTheme="minorHAnsi" w:eastAsia="Times New Roman" w:hAnsiTheme="minorHAnsi"/>
          <w:color w:val="000000"/>
          <w:lang w:eastAsia="es-CO"/>
        </w:rPr>
      </w:pPr>
    </w:p>
    <w:p w14:paraId="31070DEB" w14:textId="77777777" w:rsidR="00220F8D" w:rsidRPr="00657005" w:rsidRDefault="009A6695" w:rsidP="00220F8D">
      <w:pPr>
        <w:shd w:val="clear" w:color="auto" w:fill="FFFFFF"/>
        <w:spacing w:before="28" w:after="28" w:line="240" w:lineRule="auto"/>
        <w:ind w:right="75"/>
        <w:rPr>
          <w:rFonts w:asciiTheme="minorHAnsi" w:eastAsia="Times New Roman" w:hAnsiTheme="minorHAnsi"/>
          <w:color w:val="000000"/>
          <w:lang w:eastAsia="es-CO"/>
        </w:rPr>
      </w:pPr>
      <w:r w:rsidRPr="00657005">
        <w:rPr>
          <w:rFonts w:asciiTheme="minorHAnsi" w:eastAsia="Times New Roman" w:hAnsiTheme="minorHAnsi"/>
          <w:color w:val="000000"/>
          <w:lang w:eastAsia="es-CO"/>
        </w:rPr>
        <w:t xml:space="preserve">7. </w:t>
      </w:r>
      <w:r w:rsidR="00220F8D" w:rsidRPr="00657005">
        <w:rPr>
          <w:rFonts w:asciiTheme="minorHAnsi" w:eastAsia="Times New Roman" w:hAnsiTheme="minorHAnsi"/>
          <w:b/>
          <w:bCs/>
          <w:color w:val="000000"/>
          <w:shd w:val="clear" w:color="auto" w:fill="FFFFFF"/>
          <w:lang w:val="es-ES" w:eastAsia="es-CO"/>
        </w:rPr>
        <w:t>Respecto a la </w:t>
      </w:r>
      <w:r w:rsidR="00220F8D" w:rsidRPr="00657005">
        <w:rPr>
          <w:rFonts w:asciiTheme="minorHAnsi" w:eastAsia="Times New Roman" w:hAnsiTheme="minorHAnsi"/>
          <w:b/>
          <w:bCs/>
          <w:color w:val="000000"/>
          <w:lang w:val="es-ES" w:eastAsia="es-CO"/>
        </w:rPr>
        <w:t>LICITACIÓN PÚBLICA 25/2013. </w:t>
      </w:r>
      <w:r w:rsidR="00220F8D" w:rsidRPr="00657005">
        <w:rPr>
          <w:rFonts w:asciiTheme="minorHAnsi" w:eastAsia="Times New Roman" w:hAnsiTheme="minorHAnsi"/>
          <w:color w:val="000000"/>
          <w:lang w:eastAsia="es-CO"/>
        </w:rPr>
        <w:t>A nivel general no vemos a detalle el tema de soporte por parte del proveedor es decir alcance del soporte correctivo. Pedimos aclaración de este tema.</w:t>
      </w:r>
    </w:p>
    <w:p w14:paraId="76ADB90C" w14:textId="77777777" w:rsidR="00042EA2" w:rsidRPr="00657005" w:rsidRDefault="00042EA2" w:rsidP="00220F8D">
      <w:pPr>
        <w:shd w:val="clear" w:color="auto" w:fill="FFFFFF"/>
        <w:spacing w:before="28" w:after="28" w:line="240" w:lineRule="auto"/>
        <w:ind w:right="75"/>
        <w:rPr>
          <w:rFonts w:asciiTheme="minorHAnsi" w:eastAsia="Times New Roman" w:hAnsiTheme="minorHAnsi"/>
          <w:color w:val="000000"/>
          <w:lang w:eastAsia="es-CO"/>
        </w:rPr>
      </w:pPr>
    </w:p>
    <w:p w14:paraId="01A108E9" w14:textId="77777777" w:rsidR="009A6695" w:rsidRPr="00657005" w:rsidRDefault="00CF0AAC" w:rsidP="009A6695">
      <w:pPr>
        <w:shd w:val="clear" w:color="auto" w:fill="FFFFFF"/>
        <w:spacing w:before="28" w:after="28" w:line="240" w:lineRule="auto"/>
        <w:ind w:right="75"/>
        <w:rPr>
          <w:rFonts w:asciiTheme="minorHAnsi" w:eastAsia="Times New Roman" w:hAnsiTheme="minorHAnsi"/>
          <w:color w:val="FF0000"/>
          <w:lang w:eastAsia="es-CO"/>
        </w:rPr>
      </w:pPr>
      <w:r w:rsidRPr="00657005">
        <w:rPr>
          <w:rFonts w:asciiTheme="minorHAnsi" w:eastAsia="Times New Roman" w:hAnsiTheme="minorHAnsi"/>
          <w:b/>
          <w:color w:val="FF0000"/>
          <w:lang w:eastAsia="es-CO"/>
        </w:rPr>
        <w:t xml:space="preserve">Respuesta: </w:t>
      </w:r>
      <w:r w:rsidR="009A6695" w:rsidRPr="00657005">
        <w:rPr>
          <w:rFonts w:asciiTheme="minorHAnsi" w:eastAsia="Times New Roman" w:hAnsiTheme="minorHAnsi"/>
          <w:color w:val="FF0000"/>
          <w:lang w:eastAsia="es-CO"/>
        </w:rPr>
        <w:t xml:space="preserve">En cada uno </w:t>
      </w:r>
      <w:proofErr w:type="gramStart"/>
      <w:r w:rsidR="009A6695" w:rsidRPr="00657005">
        <w:rPr>
          <w:rFonts w:asciiTheme="minorHAnsi" w:eastAsia="Times New Roman" w:hAnsiTheme="minorHAnsi"/>
          <w:color w:val="FF0000"/>
          <w:lang w:eastAsia="es-CO"/>
        </w:rPr>
        <w:t>de los ítem</w:t>
      </w:r>
      <w:proofErr w:type="gramEnd"/>
      <w:r w:rsidR="009A6695" w:rsidRPr="00657005">
        <w:rPr>
          <w:rFonts w:asciiTheme="minorHAnsi" w:eastAsia="Times New Roman" w:hAnsiTheme="minorHAnsi"/>
          <w:color w:val="FF0000"/>
          <w:lang w:eastAsia="es-CO"/>
        </w:rPr>
        <w:t xml:space="preserve"> de la licitación se encuentra detallado el soporte. </w:t>
      </w:r>
    </w:p>
    <w:p w14:paraId="19DF7663" w14:textId="77777777" w:rsidR="00CF0AAC" w:rsidRPr="00657005" w:rsidRDefault="00CF0AAC" w:rsidP="00220F8D">
      <w:pPr>
        <w:shd w:val="clear" w:color="auto" w:fill="FFFFFF"/>
        <w:spacing w:before="28" w:after="28" w:line="240" w:lineRule="auto"/>
        <w:ind w:right="75"/>
        <w:rPr>
          <w:rFonts w:asciiTheme="minorHAnsi" w:eastAsia="Times New Roman" w:hAnsiTheme="minorHAnsi"/>
          <w:color w:val="000000"/>
          <w:lang w:eastAsia="es-CO"/>
        </w:rPr>
      </w:pPr>
    </w:p>
    <w:p w14:paraId="2CCD8018" w14:textId="77777777" w:rsidR="00042EA2" w:rsidRPr="00657005" w:rsidRDefault="009A6695" w:rsidP="00042EA2">
      <w:pPr>
        <w:shd w:val="clear" w:color="auto" w:fill="FFFFFF"/>
        <w:spacing w:before="28" w:after="28" w:line="240" w:lineRule="auto"/>
        <w:rPr>
          <w:rFonts w:asciiTheme="minorHAnsi" w:eastAsia="Times New Roman" w:hAnsiTheme="minorHAnsi"/>
          <w:color w:val="000000"/>
          <w:lang w:val="es-ES" w:eastAsia="es-CO"/>
        </w:rPr>
      </w:pPr>
      <w:r w:rsidRPr="00657005">
        <w:rPr>
          <w:rFonts w:asciiTheme="minorHAnsi" w:eastAsia="Times New Roman" w:hAnsiTheme="minorHAnsi"/>
          <w:color w:val="000000"/>
          <w:lang w:val="es-ES" w:eastAsia="es-CO"/>
        </w:rPr>
        <w:t xml:space="preserve">8. </w:t>
      </w:r>
      <w:r w:rsidR="00042EA2" w:rsidRPr="00657005">
        <w:rPr>
          <w:rFonts w:asciiTheme="minorHAnsi" w:eastAsia="Times New Roman" w:hAnsiTheme="minorHAnsi"/>
          <w:b/>
          <w:bCs/>
          <w:color w:val="000000"/>
          <w:shd w:val="clear" w:color="auto" w:fill="FFFFFF"/>
          <w:lang w:val="es-ES" w:eastAsia="es-CO"/>
        </w:rPr>
        <w:t>Respecto a la </w:t>
      </w:r>
      <w:r w:rsidR="00042EA2" w:rsidRPr="00657005">
        <w:rPr>
          <w:rFonts w:asciiTheme="minorHAnsi" w:eastAsia="Times New Roman" w:hAnsiTheme="minorHAnsi"/>
          <w:b/>
          <w:bCs/>
          <w:color w:val="000000"/>
          <w:lang w:val="es-ES" w:eastAsia="es-CO"/>
        </w:rPr>
        <w:t>LICITACIÓN PÚBLICA 25/2013</w:t>
      </w:r>
      <w:r w:rsidR="00042EA2" w:rsidRPr="00657005">
        <w:rPr>
          <w:rFonts w:asciiTheme="minorHAnsi" w:eastAsia="Times New Roman" w:hAnsiTheme="minorHAnsi"/>
          <w:b/>
          <w:bCs/>
          <w:color w:val="000000"/>
          <w:shd w:val="clear" w:color="auto" w:fill="FFFFFF"/>
          <w:lang w:val="es-ES" w:eastAsia="es-CO"/>
        </w:rPr>
        <w:t>, en el ITEM 3: SWITCHES. Requerimos por favor se </w:t>
      </w:r>
      <w:r w:rsidR="00042EA2" w:rsidRPr="00657005">
        <w:rPr>
          <w:rFonts w:asciiTheme="minorHAnsi" w:eastAsia="Times New Roman" w:hAnsiTheme="minorHAnsi"/>
          <w:color w:val="000000"/>
          <w:lang w:val="es-ES" w:eastAsia="es-CO"/>
        </w:rPr>
        <w:t xml:space="preserve">indique el tipo de soporte, garantía y el  tiempo de los </w:t>
      </w:r>
      <w:proofErr w:type="spellStart"/>
      <w:r w:rsidR="00042EA2" w:rsidRPr="00657005">
        <w:rPr>
          <w:rFonts w:asciiTheme="minorHAnsi" w:eastAsia="Times New Roman" w:hAnsiTheme="minorHAnsi"/>
          <w:color w:val="000000"/>
          <w:lang w:val="es-ES" w:eastAsia="es-CO"/>
        </w:rPr>
        <w:t>switches</w:t>
      </w:r>
      <w:proofErr w:type="spellEnd"/>
      <w:r w:rsidR="00042EA2" w:rsidRPr="00657005">
        <w:rPr>
          <w:rFonts w:asciiTheme="minorHAnsi" w:eastAsia="Times New Roman" w:hAnsiTheme="minorHAnsi"/>
          <w:color w:val="000000"/>
          <w:lang w:val="es-ES" w:eastAsia="es-CO"/>
        </w:rPr>
        <w:t xml:space="preserve">, de ser a tres años por favor adicionar  en el anexo técnico el siguiente </w:t>
      </w:r>
      <w:r w:rsidR="00AB286A" w:rsidRPr="00657005">
        <w:rPr>
          <w:rFonts w:asciiTheme="minorHAnsi" w:eastAsia="Times New Roman" w:hAnsiTheme="minorHAnsi"/>
          <w:color w:val="000000"/>
          <w:lang w:val="es-ES" w:eastAsia="es-CO"/>
        </w:rPr>
        <w:t>número</w:t>
      </w:r>
      <w:r w:rsidR="00042EA2" w:rsidRPr="00657005">
        <w:rPr>
          <w:rFonts w:asciiTheme="minorHAnsi" w:eastAsia="Times New Roman" w:hAnsiTheme="minorHAnsi"/>
          <w:color w:val="000000"/>
          <w:lang w:val="es-ES" w:eastAsia="es-CO"/>
        </w:rPr>
        <w:t xml:space="preserve"> de parte;</w:t>
      </w:r>
    </w:p>
    <w:p w14:paraId="62B7ECAD" w14:textId="77777777" w:rsidR="00AB286A" w:rsidRPr="00657005" w:rsidRDefault="00AB286A" w:rsidP="00042EA2">
      <w:pPr>
        <w:shd w:val="clear" w:color="auto" w:fill="FFFFFF"/>
        <w:spacing w:before="28" w:after="28" w:line="240" w:lineRule="auto"/>
        <w:rPr>
          <w:rFonts w:asciiTheme="minorHAnsi" w:eastAsia="Times New Roman" w:hAnsiTheme="minorHAnsi"/>
          <w:color w:val="000000"/>
          <w:lang w:eastAsia="es-CO"/>
        </w:rPr>
      </w:pPr>
    </w:p>
    <w:tbl>
      <w:tblPr>
        <w:tblW w:w="9380" w:type="dxa"/>
        <w:shd w:val="clear" w:color="auto" w:fill="FFFFFF"/>
        <w:tblCellMar>
          <w:left w:w="0" w:type="dxa"/>
          <w:right w:w="0" w:type="dxa"/>
        </w:tblCellMar>
        <w:tblLook w:val="04A0" w:firstRow="1" w:lastRow="0" w:firstColumn="1" w:lastColumn="0" w:noHBand="0" w:noVBand="1"/>
      </w:tblPr>
      <w:tblGrid>
        <w:gridCol w:w="4840"/>
        <w:gridCol w:w="2100"/>
        <w:gridCol w:w="1220"/>
        <w:gridCol w:w="1220"/>
      </w:tblGrid>
      <w:tr w:rsidR="00042EA2" w:rsidRPr="00657005" w14:paraId="0EF8DB23" w14:textId="77777777" w:rsidTr="00042EA2">
        <w:trPr>
          <w:trHeight w:val="255"/>
        </w:trPr>
        <w:tc>
          <w:tcPr>
            <w:tcW w:w="4840"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4FF83C6" w14:textId="77777777" w:rsidR="00042EA2" w:rsidRPr="00657005" w:rsidRDefault="00042EA2" w:rsidP="00042EA2">
            <w:pPr>
              <w:spacing w:after="0" w:line="240" w:lineRule="auto"/>
              <w:rPr>
                <w:rFonts w:asciiTheme="minorHAnsi" w:eastAsia="Times New Roman" w:hAnsiTheme="minorHAnsi"/>
                <w:lang w:eastAsia="es-CO"/>
              </w:rPr>
            </w:pPr>
            <w:proofErr w:type="spellStart"/>
            <w:r w:rsidRPr="00657005">
              <w:rPr>
                <w:rFonts w:asciiTheme="minorHAnsi" w:eastAsia="Times New Roman" w:hAnsiTheme="minorHAnsi"/>
                <w:b/>
                <w:bCs/>
                <w:lang w:eastAsia="es-CO"/>
              </w:rPr>
              <w:t>Especificacion</w:t>
            </w:r>
            <w:proofErr w:type="spellEnd"/>
          </w:p>
        </w:tc>
        <w:tc>
          <w:tcPr>
            <w:tcW w:w="210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96F19B3" w14:textId="77777777" w:rsidR="00042EA2" w:rsidRPr="00657005" w:rsidRDefault="00042EA2" w:rsidP="00042EA2">
            <w:pPr>
              <w:spacing w:after="0" w:line="240" w:lineRule="auto"/>
              <w:rPr>
                <w:rFonts w:asciiTheme="minorHAnsi" w:eastAsia="Times New Roman" w:hAnsiTheme="minorHAnsi"/>
                <w:lang w:eastAsia="es-CO"/>
              </w:rPr>
            </w:pPr>
            <w:r w:rsidRPr="00657005">
              <w:rPr>
                <w:rFonts w:asciiTheme="minorHAnsi" w:eastAsia="Times New Roman" w:hAnsiTheme="minorHAnsi"/>
                <w:b/>
                <w:bCs/>
                <w:lang w:eastAsia="es-CO"/>
              </w:rPr>
              <w:t>Marca/referencia</w:t>
            </w:r>
          </w:p>
        </w:tc>
        <w:tc>
          <w:tcPr>
            <w:tcW w:w="122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639A88A" w14:textId="77777777" w:rsidR="00042EA2" w:rsidRPr="00657005" w:rsidRDefault="00042EA2" w:rsidP="00042EA2">
            <w:pPr>
              <w:spacing w:after="0" w:line="240" w:lineRule="auto"/>
              <w:rPr>
                <w:rFonts w:asciiTheme="minorHAnsi" w:eastAsia="Times New Roman" w:hAnsiTheme="minorHAnsi"/>
                <w:lang w:eastAsia="es-CO"/>
              </w:rPr>
            </w:pPr>
            <w:r w:rsidRPr="00657005">
              <w:rPr>
                <w:rFonts w:asciiTheme="minorHAnsi" w:eastAsia="Times New Roman" w:hAnsiTheme="minorHAnsi"/>
                <w:b/>
                <w:bCs/>
                <w:lang w:eastAsia="es-CO"/>
              </w:rPr>
              <w:t>UNIDAD</w:t>
            </w:r>
          </w:p>
        </w:tc>
        <w:tc>
          <w:tcPr>
            <w:tcW w:w="122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D039F07" w14:textId="77777777" w:rsidR="00042EA2" w:rsidRPr="00657005" w:rsidRDefault="00042EA2" w:rsidP="00042EA2">
            <w:pPr>
              <w:spacing w:after="0" w:line="240" w:lineRule="auto"/>
              <w:rPr>
                <w:rFonts w:asciiTheme="minorHAnsi" w:eastAsia="Times New Roman" w:hAnsiTheme="minorHAnsi"/>
                <w:lang w:eastAsia="es-CO"/>
              </w:rPr>
            </w:pPr>
            <w:r w:rsidRPr="00657005">
              <w:rPr>
                <w:rFonts w:asciiTheme="minorHAnsi" w:eastAsia="Times New Roman" w:hAnsiTheme="minorHAnsi"/>
                <w:b/>
                <w:bCs/>
                <w:lang w:eastAsia="es-CO"/>
              </w:rPr>
              <w:t>Cantidad</w:t>
            </w:r>
          </w:p>
        </w:tc>
      </w:tr>
      <w:tr w:rsidR="00042EA2" w:rsidRPr="00657005" w14:paraId="04FED1A2" w14:textId="77777777" w:rsidTr="00042EA2">
        <w:trPr>
          <w:trHeight w:val="255"/>
        </w:trPr>
        <w:tc>
          <w:tcPr>
            <w:tcW w:w="4840"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bottom"/>
            <w:hideMark/>
          </w:tcPr>
          <w:p w14:paraId="7BFB9079" w14:textId="77777777" w:rsidR="00042EA2" w:rsidRPr="00657005" w:rsidRDefault="00042EA2" w:rsidP="00042EA2">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 xml:space="preserve">HP 3y 4h </w:t>
            </w:r>
            <w:proofErr w:type="spellStart"/>
            <w:r w:rsidRPr="00657005">
              <w:rPr>
                <w:rFonts w:asciiTheme="minorHAnsi" w:eastAsia="Times New Roman" w:hAnsiTheme="minorHAnsi"/>
                <w:lang w:val="en-US" w:eastAsia="es-CO"/>
              </w:rPr>
              <w:t>Exch</w:t>
            </w:r>
            <w:proofErr w:type="spellEnd"/>
            <w:r w:rsidRPr="00657005">
              <w:rPr>
                <w:rFonts w:asciiTheme="minorHAnsi" w:eastAsia="Times New Roman" w:hAnsiTheme="minorHAnsi"/>
                <w:lang w:val="en-US" w:eastAsia="es-CO"/>
              </w:rPr>
              <w:t xml:space="preserve"> Plus 5120 Support</w:t>
            </w:r>
          </w:p>
        </w:tc>
        <w:tc>
          <w:tcPr>
            <w:tcW w:w="210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7CE26C16" w14:textId="77777777" w:rsidR="00042EA2" w:rsidRPr="00657005" w:rsidRDefault="00042EA2" w:rsidP="00042EA2">
            <w:pPr>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HS685E</w:t>
            </w:r>
          </w:p>
        </w:tc>
        <w:tc>
          <w:tcPr>
            <w:tcW w:w="122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15598B32" w14:textId="77777777" w:rsidR="00042EA2" w:rsidRPr="00657005" w:rsidRDefault="00042EA2" w:rsidP="00042EA2">
            <w:pPr>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UN</w:t>
            </w:r>
          </w:p>
        </w:tc>
        <w:tc>
          <w:tcPr>
            <w:tcW w:w="1220"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14:paraId="273DB2BD" w14:textId="77777777" w:rsidR="00042EA2" w:rsidRPr="00657005" w:rsidRDefault="00042EA2" w:rsidP="00AB286A">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38</w:t>
            </w:r>
          </w:p>
        </w:tc>
      </w:tr>
      <w:tr w:rsidR="00042EA2" w:rsidRPr="00657005" w14:paraId="0BDA6C89" w14:textId="77777777" w:rsidTr="00042EA2">
        <w:trPr>
          <w:trHeight w:val="255"/>
        </w:trPr>
        <w:tc>
          <w:tcPr>
            <w:tcW w:w="484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3EBCE694" w14:textId="77777777" w:rsidR="00042EA2" w:rsidRPr="00657005" w:rsidRDefault="00042EA2" w:rsidP="00042EA2">
            <w:pPr>
              <w:spacing w:after="0" w:line="240" w:lineRule="auto"/>
              <w:rPr>
                <w:rFonts w:asciiTheme="minorHAnsi" w:eastAsia="Times New Roman" w:hAnsiTheme="minorHAnsi" w:cs="Arial"/>
                <w:color w:val="222222"/>
                <w:lang w:eastAsia="es-CO"/>
              </w:rPr>
            </w:pPr>
          </w:p>
        </w:tc>
        <w:tc>
          <w:tcPr>
            <w:tcW w:w="2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FE6947A" w14:textId="77777777" w:rsidR="00042EA2" w:rsidRPr="00657005" w:rsidRDefault="00042EA2" w:rsidP="00042EA2">
            <w:pPr>
              <w:spacing w:after="0" w:line="240" w:lineRule="auto"/>
              <w:rPr>
                <w:rFonts w:asciiTheme="minorHAnsi" w:eastAsia="Times New Roman" w:hAnsiTheme="minorHAnsi" w:cs="Arial"/>
                <w:color w:val="222222"/>
                <w:lang w:eastAsia="es-CO"/>
              </w:rPr>
            </w:pPr>
          </w:p>
        </w:tc>
        <w:tc>
          <w:tcPr>
            <w:tcW w:w="12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BDB0EEB" w14:textId="77777777" w:rsidR="00042EA2" w:rsidRPr="00657005" w:rsidRDefault="00042EA2" w:rsidP="00042EA2">
            <w:pPr>
              <w:spacing w:after="0" w:line="240" w:lineRule="auto"/>
              <w:rPr>
                <w:rFonts w:asciiTheme="minorHAnsi" w:eastAsia="Times New Roman" w:hAnsiTheme="minorHAnsi" w:cs="Arial"/>
                <w:color w:val="222222"/>
                <w:lang w:eastAsia="es-CO"/>
              </w:rPr>
            </w:pPr>
          </w:p>
        </w:tc>
        <w:tc>
          <w:tcPr>
            <w:tcW w:w="12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DD83E4A" w14:textId="77777777" w:rsidR="00042EA2" w:rsidRPr="00657005" w:rsidRDefault="00042EA2" w:rsidP="00042EA2">
            <w:pPr>
              <w:spacing w:after="0" w:line="240" w:lineRule="auto"/>
              <w:rPr>
                <w:rFonts w:asciiTheme="minorHAnsi" w:eastAsia="Times New Roman" w:hAnsiTheme="minorHAnsi" w:cs="Arial"/>
                <w:color w:val="222222"/>
                <w:lang w:eastAsia="es-CO"/>
              </w:rPr>
            </w:pPr>
          </w:p>
        </w:tc>
      </w:tr>
    </w:tbl>
    <w:p w14:paraId="55827A77" w14:textId="77777777" w:rsidR="00042EA2" w:rsidRPr="00657005" w:rsidRDefault="00042EA2" w:rsidP="00042EA2">
      <w:pPr>
        <w:shd w:val="clear" w:color="auto" w:fill="FFFFFF"/>
        <w:spacing w:before="28" w:after="28" w:line="240" w:lineRule="auto"/>
        <w:jc w:val="both"/>
        <w:rPr>
          <w:rFonts w:asciiTheme="minorHAnsi" w:eastAsia="Times New Roman" w:hAnsiTheme="minorHAnsi"/>
          <w:b/>
          <w:bCs/>
          <w:shd w:val="clear" w:color="auto" w:fill="FFFFFF"/>
          <w:lang w:val="es-ES" w:eastAsia="es-CO"/>
        </w:rPr>
      </w:pPr>
      <w:r w:rsidRPr="00657005">
        <w:rPr>
          <w:rFonts w:asciiTheme="minorHAnsi" w:eastAsia="Times New Roman" w:hAnsiTheme="minorHAnsi"/>
          <w:b/>
          <w:bCs/>
          <w:shd w:val="clear" w:color="auto" w:fill="FFFFFF"/>
          <w:lang w:val="es-ES" w:eastAsia="es-CO"/>
        </w:rPr>
        <w:t> </w:t>
      </w:r>
    </w:p>
    <w:p w14:paraId="09A11800" w14:textId="77777777" w:rsidR="004B29D9" w:rsidRPr="00657005" w:rsidRDefault="004B29D9" w:rsidP="004B29D9">
      <w:pPr>
        <w:shd w:val="clear" w:color="auto" w:fill="FFFFFF"/>
        <w:spacing w:before="28" w:after="28" w:line="240" w:lineRule="auto"/>
        <w:jc w:val="both"/>
        <w:rPr>
          <w:rFonts w:asciiTheme="minorHAnsi" w:eastAsia="Times New Roman" w:hAnsiTheme="minorHAnsi"/>
          <w:b/>
          <w:bCs/>
          <w:shd w:val="clear" w:color="auto" w:fill="FFFFFF"/>
          <w:lang w:val="es-ES" w:eastAsia="es-CO"/>
        </w:rPr>
      </w:pPr>
      <w:r w:rsidRPr="00657005">
        <w:rPr>
          <w:rFonts w:asciiTheme="minorHAnsi" w:eastAsia="Times New Roman" w:hAnsiTheme="minorHAnsi"/>
          <w:b/>
          <w:color w:val="FF0000"/>
          <w:lang w:eastAsia="es-CO"/>
        </w:rPr>
        <w:t>Respuesta:</w:t>
      </w:r>
      <w:r w:rsidRPr="00657005">
        <w:rPr>
          <w:rFonts w:asciiTheme="minorHAnsi" w:eastAsia="Times New Roman" w:hAnsiTheme="minorHAnsi"/>
          <w:color w:val="FF0000"/>
          <w:lang w:eastAsia="es-CO"/>
        </w:rPr>
        <w:t xml:space="preserve"> Solo se requiere el soporte y la </w:t>
      </w:r>
      <w:r w:rsidR="009A6695" w:rsidRPr="00657005">
        <w:rPr>
          <w:rFonts w:asciiTheme="minorHAnsi" w:eastAsia="Times New Roman" w:hAnsiTheme="minorHAnsi"/>
          <w:color w:val="FF0000"/>
          <w:lang w:eastAsia="es-CO"/>
        </w:rPr>
        <w:t>garantía</w:t>
      </w:r>
      <w:r w:rsidRPr="00657005">
        <w:rPr>
          <w:rFonts w:asciiTheme="minorHAnsi" w:eastAsia="Times New Roman" w:hAnsiTheme="minorHAnsi"/>
          <w:color w:val="FF0000"/>
          <w:lang w:eastAsia="es-CO"/>
        </w:rPr>
        <w:t xml:space="preserve"> que el dispositivo tiene de </w:t>
      </w:r>
      <w:r w:rsidR="009A6695" w:rsidRPr="00657005">
        <w:rPr>
          <w:rFonts w:asciiTheme="minorHAnsi" w:eastAsia="Times New Roman" w:hAnsiTheme="minorHAnsi"/>
          <w:color w:val="FF0000"/>
          <w:lang w:eastAsia="es-CO"/>
        </w:rPr>
        <w:t>fábrica</w:t>
      </w:r>
      <w:r w:rsidRPr="00657005">
        <w:rPr>
          <w:rFonts w:asciiTheme="minorHAnsi" w:eastAsia="Times New Roman" w:hAnsiTheme="minorHAnsi"/>
          <w:color w:val="FF0000"/>
          <w:lang w:eastAsia="es-CO"/>
        </w:rPr>
        <w:t xml:space="preserve">, no es necesario agregar este </w:t>
      </w:r>
      <w:r w:rsidR="009A6695" w:rsidRPr="00657005">
        <w:rPr>
          <w:rFonts w:asciiTheme="minorHAnsi" w:eastAsia="Times New Roman" w:hAnsiTheme="minorHAnsi"/>
          <w:color w:val="FF0000"/>
          <w:lang w:eastAsia="es-CO"/>
        </w:rPr>
        <w:t>número</w:t>
      </w:r>
      <w:r w:rsidRPr="00657005">
        <w:rPr>
          <w:rFonts w:asciiTheme="minorHAnsi" w:eastAsia="Times New Roman" w:hAnsiTheme="minorHAnsi"/>
          <w:color w:val="FF0000"/>
          <w:lang w:eastAsia="es-CO"/>
        </w:rPr>
        <w:t xml:space="preserve"> de parte.  </w:t>
      </w:r>
    </w:p>
    <w:p w14:paraId="042279A4" w14:textId="77777777" w:rsidR="004B29D9" w:rsidRPr="00657005" w:rsidRDefault="004B29D9" w:rsidP="004B29D9">
      <w:pPr>
        <w:shd w:val="clear" w:color="auto" w:fill="FFFFFF"/>
        <w:spacing w:before="28" w:after="28" w:line="240" w:lineRule="auto"/>
        <w:jc w:val="both"/>
        <w:rPr>
          <w:rFonts w:asciiTheme="minorHAnsi" w:eastAsia="Times New Roman" w:hAnsiTheme="minorHAnsi"/>
          <w:color w:val="000000"/>
          <w:lang w:eastAsia="es-CO"/>
        </w:rPr>
      </w:pPr>
    </w:p>
    <w:p w14:paraId="39A1408D" w14:textId="77777777" w:rsidR="00AB286A" w:rsidRPr="00657005" w:rsidRDefault="00AB286A" w:rsidP="00AB286A">
      <w:pPr>
        <w:shd w:val="clear" w:color="auto" w:fill="FFFFFF"/>
        <w:spacing w:before="28" w:after="28" w:line="240" w:lineRule="auto"/>
        <w:jc w:val="both"/>
        <w:rPr>
          <w:rFonts w:asciiTheme="minorHAnsi" w:eastAsia="Times New Roman" w:hAnsiTheme="minorHAnsi"/>
          <w:b/>
          <w:bCs/>
          <w:shd w:val="clear" w:color="auto" w:fill="FFFFFF"/>
          <w:lang w:eastAsia="es-CO"/>
        </w:rPr>
      </w:pPr>
    </w:p>
    <w:p w14:paraId="7A362EFF" w14:textId="77777777" w:rsidR="00042EA2" w:rsidRPr="00657005" w:rsidRDefault="009A6695" w:rsidP="00AB286A">
      <w:pPr>
        <w:shd w:val="clear" w:color="auto" w:fill="FFFFFF"/>
        <w:spacing w:before="28" w:after="28" w:line="240" w:lineRule="auto"/>
        <w:jc w:val="both"/>
        <w:rPr>
          <w:rFonts w:asciiTheme="minorHAnsi" w:eastAsia="Times New Roman" w:hAnsiTheme="minorHAnsi"/>
          <w:color w:val="000000"/>
          <w:lang w:eastAsia="es-CO"/>
        </w:rPr>
      </w:pPr>
      <w:r w:rsidRPr="00657005">
        <w:rPr>
          <w:rFonts w:asciiTheme="minorHAnsi" w:eastAsia="Times New Roman" w:hAnsiTheme="minorHAnsi"/>
          <w:b/>
          <w:bCs/>
          <w:shd w:val="clear" w:color="auto" w:fill="FFFFFF"/>
          <w:lang w:val="es-ES" w:eastAsia="es-CO"/>
        </w:rPr>
        <w:t xml:space="preserve">9. </w:t>
      </w:r>
      <w:r w:rsidR="00042EA2" w:rsidRPr="00657005">
        <w:rPr>
          <w:rFonts w:asciiTheme="minorHAnsi" w:eastAsia="Times New Roman" w:hAnsiTheme="minorHAnsi"/>
          <w:b/>
          <w:bCs/>
          <w:shd w:val="clear" w:color="auto" w:fill="FFFFFF"/>
          <w:lang w:val="es-ES" w:eastAsia="es-CO"/>
        </w:rPr>
        <w:t>Respecto a la </w:t>
      </w:r>
      <w:r w:rsidR="00042EA2" w:rsidRPr="00657005">
        <w:rPr>
          <w:rFonts w:asciiTheme="minorHAnsi" w:eastAsia="Times New Roman" w:hAnsiTheme="minorHAnsi"/>
          <w:b/>
          <w:bCs/>
          <w:lang w:val="es-ES" w:eastAsia="es-CO"/>
        </w:rPr>
        <w:t>LICITACIÓN PÚBLICA 25/2013</w:t>
      </w:r>
      <w:r w:rsidR="00042EA2" w:rsidRPr="00657005">
        <w:rPr>
          <w:rFonts w:asciiTheme="minorHAnsi" w:eastAsia="Times New Roman" w:hAnsiTheme="minorHAnsi"/>
          <w:b/>
          <w:bCs/>
          <w:shd w:val="clear" w:color="auto" w:fill="FFFFFF"/>
          <w:lang w:val="es-ES" w:eastAsia="es-CO"/>
        </w:rPr>
        <w:t xml:space="preserve">, en el ITEM 2 </w:t>
      </w:r>
      <w:proofErr w:type="gramStart"/>
      <w:r w:rsidR="00042EA2" w:rsidRPr="00657005">
        <w:rPr>
          <w:rFonts w:asciiTheme="minorHAnsi" w:eastAsia="Times New Roman" w:hAnsiTheme="minorHAnsi"/>
          <w:b/>
          <w:bCs/>
          <w:shd w:val="clear" w:color="auto" w:fill="FFFFFF"/>
          <w:lang w:val="es-ES" w:eastAsia="es-CO"/>
        </w:rPr>
        <w:t>y</w:t>
      </w:r>
      <w:proofErr w:type="gramEnd"/>
      <w:r w:rsidR="00042EA2" w:rsidRPr="00657005">
        <w:rPr>
          <w:rFonts w:asciiTheme="minorHAnsi" w:eastAsia="Times New Roman" w:hAnsiTheme="minorHAnsi"/>
          <w:b/>
          <w:bCs/>
          <w:shd w:val="clear" w:color="auto" w:fill="FFFFFF"/>
          <w:lang w:val="es-ES" w:eastAsia="es-CO"/>
        </w:rPr>
        <w:t xml:space="preserve"> ITEM 8: Sistema de Prevención de Intrusos y Analizador de Seguridad. </w:t>
      </w:r>
      <w:r w:rsidR="00042EA2" w:rsidRPr="00657005">
        <w:rPr>
          <w:rFonts w:asciiTheme="minorHAnsi" w:eastAsia="Times New Roman" w:hAnsiTheme="minorHAnsi"/>
          <w:shd w:val="clear" w:color="auto" w:fill="FFFFFF"/>
          <w:lang w:val="es-ES" w:eastAsia="es-CO"/>
        </w:rPr>
        <w:t xml:space="preserve">Requerimos por favor indicar en el pliego el tiempo de soporte y garantía  </w:t>
      </w:r>
      <w:proofErr w:type="gramStart"/>
      <w:r w:rsidR="00042EA2" w:rsidRPr="00657005">
        <w:rPr>
          <w:rFonts w:asciiTheme="minorHAnsi" w:eastAsia="Times New Roman" w:hAnsiTheme="minorHAnsi"/>
          <w:shd w:val="clear" w:color="auto" w:fill="FFFFFF"/>
          <w:lang w:val="es-ES" w:eastAsia="es-CO"/>
        </w:rPr>
        <w:t>de los ítem</w:t>
      </w:r>
      <w:proofErr w:type="gramEnd"/>
      <w:r w:rsidR="00042EA2" w:rsidRPr="00657005">
        <w:rPr>
          <w:rFonts w:asciiTheme="minorHAnsi" w:eastAsia="Times New Roman" w:hAnsiTheme="minorHAnsi"/>
          <w:shd w:val="clear" w:color="auto" w:fill="FFFFFF"/>
          <w:lang w:val="es-ES" w:eastAsia="es-CO"/>
        </w:rPr>
        <w:t xml:space="preserve"> 2 y 8.</w:t>
      </w:r>
    </w:p>
    <w:p w14:paraId="0BB5DB4F" w14:textId="77777777" w:rsidR="00042EA2" w:rsidRPr="00657005" w:rsidRDefault="00042EA2" w:rsidP="00042EA2">
      <w:pPr>
        <w:shd w:val="clear" w:color="auto" w:fill="FFFFFF"/>
        <w:spacing w:before="28" w:after="28" w:line="240" w:lineRule="auto"/>
        <w:jc w:val="both"/>
        <w:rPr>
          <w:rFonts w:asciiTheme="minorHAnsi" w:eastAsia="Times New Roman" w:hAnsiTheme="minorHAnsi"/>
          <w:color w:val="000000"/>
          <w:lang w:eastAsia="es-CO"/>
        </w:rPr>
      </w:pPr>
      <w:r w:rsidRPr="00657005">
        <w:rPr>
          <w:rFonts w:asciiTheme="minorHAnsi" w:eastAsia="Times New Roman" w:hAnsiTheme="minorHAnsi"/>
          <w:lang w:eastAsia="es-CO"/>
        </w:rPr>
        <w:t> </w:t>
      </w:r>
    </w:p>
    <w:p w14:paraId="5AAB241D" w14:textId="6AE70BCA" w:rsidR="001F0C8F" w:rsidRPr="00657005" w:rsidRDefault="001F0C8F" w:rsidP="001F0C8F">
      <w:pPr>
        <w:shd w:val="clear" w:color="auto" w:fill="FFFFFF"/>
        <w:spacing w:before="28" w:after="28" w:line="240" w:lineRule="auto"/>
        <w:rPr>
          <w:rFonts w:asciiTheme="minorHAnsi" w:eastAsia="Times New Roman" w:hAnsiTheme="minorHAnsi"/>
          <w:color w:val="000000"/>
          <w:lang w:val="es-ES" w:eastAsia="es-CO"/>
        </w:rPr>
      </w:pPr>
      <w:r w:rsidRPr="00657005">
        <w:rPr>
          <w:rFonts w:asciiTheme="minorHAnsi" w:eastAsia="Times New Roman" w:hAnsiTheme="minorHAnsi"/>
          <w:b/>
          <w:color w:val="FF0000"/>
          <w:lang w:eastAsia="es-CO"/>
        </w:rPr>
        <w:t>Respuesta</w:t>
      </w:r>
      <w:proofErr w:type="gramStart"/>
      <w:r w:rsidRPr="00657005">
        <w:rPr>
          <w:rFonts w:asciiTheme="minorHAnsi" w:eastAsia="Times New Roman" w:hAnsiTheme="minorHAnsi"/>
          <w:b/>
          <w:color w:val="FF0000"/>
          <w:lang w:eastAsia="es-CO"/>
        </w:rPr>
        <w:t xml:space="preserve">:  </w:t>
      </w:r>
      <w:r w:rsidRPr="00657005">
        <w:rPr>
          <w:rFonts w:asciiTheme="minorHAnsi" w:eastAsia="Times New Roman" w:hAnsiTheme="minorHAnsi"/>
          <w:color w:val="FF0000"/>
          <w:lang w:eastAsia="es-CO"/>
        </w:rPr>
        <w:t>Para</w:t>
      </w:r>
      <w:proofErr w:type="gramEnd"/>
      <w:r w:rsidRPr="00657005">
        <w:rPr>
          <w:rFonts w:asciiTheme="minorHAnsi" w:eastAsia="Times New Roman" w:hAnsiTheme="minorHAnsi"/>
          <w:color w:val="FF0000"/>
          <w:lang w:eastAsia="es-CO"/>
        </w:rPr>
        <w:t xml:space="preserve"> el Ítem 2 Licencia y soporte 3 AÑOS, Ítem 8: Soporte 1 año 7x24, garantía 1 año</w:t>
      </w:r>
      <w:r w:rsidR="0042530F" w:rsidRPr="00657005">
        <w:rPr>
          <w:rFonts w:asciiTheme="minorHAnsi" w:eastAsia="Times New Roman" w:hAnsiTheme="minorHAnsi"/>
          <w:color w:val="FF0000"/>
          <w:lang w:eastAsia="es-CO"/>
        </w:rPr>
        <w:t>.</w:t>
      </w:r>
      <w:r w:rsidR="0042530F" w:rsidRPr="00657005">
        <w:rPr>
          <w:rFonts w:asciiTheme="minorHAnsi" w:eastAsia="Times New Roman" w:hAnsiTheme="minorHAnsi"/>
          <w:b/>
          <w:color w:val="FF0000"/>
          <w:lang w:eastAsia="es-CO"/>
        </w:rPr>
        <w:t xml:space="preserve"> </w:t>
      </w:r>
    </w:p>
    <w:p w14:paraId="72955223" w14:textId="77777777" w:rsidR="00220F8D" w:rsidRPr="00657005" w:rsidRDefault="00220F8D" w:rsidP="00EA564A">
      <w:pPr>
        <w:rPr>
          <w:rFonts w:asciiTheme="minorHAnsi" w:hAnsiTheme="minorHAnsi"/>
        </w:rPr>
      </w:pPr>
    </w:p>
    <w:p w14:paraId="657CEE3E" w14:textId="77777777" w:rsidR="003E04F8" w:rsidRPr="00657005" w:rsidRDefault="009A6695" w:rsidP="004D4A2D">
      <w:pPr>
        <w:shd w:val="clear" w:color="auto" w:fill="FFFFFF"/>
        <w:spacing w:before="28" w:after="28" w:line="240" w:lineRule="auto"/>
        <w:jc w:val="both"/>
        <w:rPr>
          <w:rFonts w:asciiTheme="minorHAnsi" w:eastAsia="Times New Roman" w:hAnsiTheme="minorHAnsi"/>
          <w:color w:val="000000"/>
          <w:lang w:eastAsia="es-CO"/>
        </w:rPr>
      </w:pPr>
      <w:r w:rsidRPr="00657005">
        <w:rPr>
          <w:rFonts w:asciiTheme="minorHAnsi" w:eastAsia="Times New Roman" w:hAnsiTheme="minorHAnsi"/>
          <w:bCs/>
          <w:color w:val="000000"/>
          <w:shd w:val="clear" w:color="auto" w:fill="FFFFFF"/>
          <w:lang w:val="es-ES" w:eastAsia="es-CO"/>
        </w:rPr>
        <w:t xml:space="preserve">10. </w:t>
      </w:r>
      <w:r w:rsidR="003E04F8" w:rsidRPr="00657005">
        <w:rPr>
          <w:rFonts w:asciiTheme="minorHAnsi" w:eastAsia="Times New Roman" w:hAnsiTheme="minorHAnsi"/>
          <w:bCs/>
          <w:color w:val="000000"/>
          <w:shd w:val="clear" w:color="auto" w:fill="FFFFFF"/>
          <w:lang w:val="es-ES" w:eastAsia="es-CO"/>
        </w:rPr>
        <w:t>Respecto a la </w:t>
      </w:r>
      <w:r w:rsidR="003E04F8" w:rsidRPr="00657005">
        <w:rPr>
          <w:rFonts w:asciiTheme="minorHAnsi" w:eastAsia="Times New Roman" w:hAnsiTheme="minorHAnsi"/>
          <w:bCs/>
          <w:color w:val="000000"/>
          <w:lang w:val="es-ES" w:eastAsia="es-CO"/>
        </w:rPr>
        <w:t>LICITACIÓN PÚBLICA 25/2013</w:t>
      </w:r>
      <w:r w:rsidR="003E04F8" w:rsidRPr="00657005">
        <w:rPr>
          <w:rFonts w:asciiTheme="minorHAnsi" w:eastAsia="Times New Roman" w:hAnsiTheme="minorHAnsi"/>
          <w:bCs/>
          <w:color w:val="000000"/>
          <w:shd w:val="clear" w:color="auto" w:fill="FFFFFF"/>
          <w:lang w:val="es-ES" w:eastAsia="es-CO"/>
        </w:rPr>
        <w:t>, en el ITEM 2: Sistema de Prevención contra Intrusos. </w:t>
      </w:r>
      <w:r w:rsidR="003E04F8" w:rsidRPr="00657005">
        <w:rPr>
          <w:rFonts w:asciiTheme="minorHAnsi" w:eastAsia="Times New Roman" w:hAnsiTheme="minorHAnsi"/>
          <w:color w:val="000000"/>
          <w:shd w:val="clear" w:color="auto" w:fill="FFFFFF"/>
          <w:lang w:val="es-ES" w:eastAsia="es-CO"/>
        </w:rPr>
        <w:t>Requerimos por favor aclarar </w:t>
      </w:r>
      <w:r w:rsidR="003E04F8" w:rsidRPr="00657005">
        <w:rPr>
          <w:rFonts w:asciiTheme="minorHAnsi" w:eastAsia="Times New Roman" w:hAnsiTheme="minorHAnsi"/>
          <w:color w:val="000000"/>
          <w:lang w:eastAsia="es-CO"/>
        </w:rPr>
        <w:t>si el Servicio es a 5 años o a 3 años  ya que en el anexo de partes  aparece</w:t>
      </w:r>
    </w:p>
    <w:tbl>
      <w:tblPr>
        <w:tblpPr w:leftFromText="132" w:rightFromText="132" w:vertAnchor="text"/>
        <w:tblW w:w="6960" w:type="dxa"/>
        <w:shd w:val="clear" w:color="auto" w:fill="FFFFFF"/>
        <w:tblCellMar>
          <w:left w:w="0" w:type="dxa"/>
          <w:right w:w="0" w:type="dxa"/>
        </w:tblCellMar>
        <w:tblLook w:val="04A0" w:firstRow="1" w:lastRow="0" w:firstColumn="1" w:lastColumn="0" w:noHBand="0" w:noVBand="1"/>
      </w:tblPr>
      <w:tblGrid>
        <w:gridCol w:w="5020"/>
        <w:gridCol w:w="1940"/>
      </w:tblGrid>
      <w:tr w:rsidR="003E04F8" w:rsidRPr="00657005" w14:paraId="307FF465" w14:textId="77777777" w:rsidTr="003E04F8">
        <w:trPr>
          <w:trHeight w:val="255"/>
        </w:trPr>
        <w:tc>
          <w:tcPr>
            <w:tcW w:w="50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C9F29" w14:textId="77777777" w:rsidR="003E04F8" w:rsidRPr="00657005" w:rsidRDefault="003E04F8" w:rsidP="003E04F8">
            <w:pPr>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p w14:paraId="3902AB2E"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HP 3y TP S2600 NX IPS Premium +</w:t>
            </w:r>
            <w:proofErr w:type="spellStart"/>
            <w:r w:rsidRPr="00657005">
              <w:rPr>
                <w:rFonts w:asciiTheme="minorHAnsi" w:eastAsia="Times New Roman" w:hAnsiTheme="minorHAnsi"/>
                <w:lang w:val="en-US" w:eastAsia="es-CO"/>
              </w:rPr>
              <w:t>RepDV</w:t>
            </w:r>
            <w:proofErr w:type="spellEnd"/>
            <w:r w:rsidRPr="00657005">
              <w:rPr>
                <w:rFonts w:asciiTheme="minorHAnsi" w:eastAsia="Times New Roman" w:hAnsiTheme="minorHAnsi"/>
                <w:lang w:val="en-US" w:eastAsia="es-CO"/>
              </w:rPr>
              <w:t xml:space="preserve"> SVC</w:t>
            </w:r>
          </w:p>
        </w:tc>
        <w:tc>
          <w:tcPr>
            <w:tcW w:w="1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6DE1E6"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H2W18A5#S9Z</w:t>
            </w:r>
          </w:p>
        </w:tc>
      </w:tr>
      <w:tr w:rsidR="003E04F8" w:rsidRPr="00657005" w14:paraId="74BAB536" w14:textId="77777777" w:rsidTr="003E04F8">
        <w:trPr>
          <w:trHeight w:val="255"/>
        </w:trPr>
        <w:tc>
          <w:tcPr>
            <w:tcW w:w="5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CF973D"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 xml:space="preserve">HP </w:t>
            </w:r>
            <w:proofErr w:type="spellStart"/>
            <w:r w:rsidRPr="00657005">
              <w:rPr>
                <w:rFonts w:asciiTheme="minorHAnsi" w:eastAsia="Times New Roman" w:hAnsiTheme="minorHAnsi"/>
                <w:lang w:val="en-US" w:eastAsia="es-CO"/>
              </w:rPr>
              <w:t>TippingPoint</w:t>
            </w:r>
            <w:proofErr w:type="spellEnd"/>
            <w:r w:rsidRPr="00657005">
              <w:rPr>
                <w:rFonts w:asciiTheme="minorHAnsi" w:eastAsia="Times New Roman" w:hAnsiTheme="minorHAnsi"/>
                <w:lang w:val="en-US" w:eastAsia="es-CO"/>
              </w:rPr>
              <w:t xml:space="preserve"> SMS v2 Appliance Service</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E9E31E"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HK697A5#S9Y</w:t>
            </w:r>
          </w:p>
        </w:tc>
      </w:tr>
      <w:tr w:rsidR="003E04F8" w:rsidRPr="00657005" w14:paraId="155F0A84" w14:textId="77777777" w:rsidTr="003E04F8">
        <w:trPr>
          <w:trHeight w:val="255"/>
        </w:trPr>
        <w:tc>
          <w:tcPr>
            <w:tcW w:w="5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C6C51D"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 xml:space="preserve">HP </w:t>
            </w:r>
            <w:proofErr w:type="spellStart"/>
            <w:r w:rsidRPr="00657005">
              <w:rPr>
                <w:rFonts w:asciiTheme="minorHAnsi" w:eastAsia="Times New Roman" w:hAnsiTheme="minorHAnsi"/>
                <w:lang w:val="en-US" w:eastAsia="es-CO"/>
              </w:rPr>
              <w:t>TippingPoint</w:t>
            </w:r>
            <w:proofErr w:type="spellEnd"/>
            <w:r w:rsidRPr="00657005">
              <w:rPr>
                <w:rFonts w:asciiTheme="minorHAnsi" w:eastAsia="Times New Roman" w:hAnsiTheme="minorHAnsi"/>
                <w:lang w:val="en-US" w:eastAsia="es-CO"/>
              </w:rPr>
              <w:t xml:space="preserve"> IPS Advanced OST</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4C3FA"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HK980A1</w:t>
            </w:r>
          </w:p>
        </w:tc>
      </w:tr>
      <w:tr w:rsidR="003E04F8" w:rsidRPr="00657005" w14:paraId="315A2B07" w14:textId="77777777" w:rsidTr="003E04F8">
        <w:trPr>
          <w:trHeight w:val="255"/>
        </w:trPr>
        <w:tc>
          <w:tcPr>
            <w:tcW w:w="5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23225F"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 xml:space="preserve">HP </w:t>
            </w:r>
            <w:proofErr w:type="spellStart"/>
            <w:r w:rsidRPr="00657005">
              <w:rPr>
                <w:rFonts w:asciiTheme="minorHAnsi" w:eastAsia="Times New Roman" w:hAnsiTheme="minorHAnsi"/>
                <w:lang w:val="en-US" w:eastAsia="es-CO"/>
              </w:rPr>
              <w:t>TippingPoint</w:t>
            </w:r>
            <w:proofErr w:type="spellEnd"/>
            <w:r w:rsidRPr="00657005">
              <w:rPr>
                <w:rFonts w:asciiTheme="minorHAnsi" w:eastAsia="Times New Roman" w:hAnsiTheme="minorHAnsi"/>
                <w:lang w:val="en-US" w:eastAsia="es-CO"/>
              </w:rPr>
              <w:t xml:space="preserve"> IPS Expert ILT</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EA8E19"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HK978A1</w:t>
            </w:r>
          </w:p>
        </w:tc>
      </w:tr>
    </w:tbl>
    <w:p w14:paraId="6B316C21"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p w14:paraId="620E1DDB"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p w14:paraId="529C3BBD"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p w14:paraId="4EACB20D"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p w14:paraId="5237883E"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p w14:paraId="3772A577"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p w14:paraId="44429222"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La descripción dice 3</w:t>
      </w:r>
      <w:r w:rsidR="009A6695" w:rsidRPr="00657005">
        <w:rPr>
          <w:rFonts w:asciiTheme="minorHAnsi" w:eastAsia="Times New Roman" w:hAnsiTheme="minorHAnsi"/>
          <w:lang w:eastAsia="es-CO"/>
        </w:rPr>
        <w:t xml:space="preserve"> </w:t>
      </w:r>
      <w:r w:rsidRPr="00657005">
        <w:rPr>
          <w:rFonts w:asciiTheme="minorHAnsi" w:eastAsia="Times New Roman" w:hAnsiTheme="minorHAnsi"/>
          <w:lang w:eastAsia="es-CO"/>
        </w:rPr>
        <w:t xml:space="preserve">  pero el </w:t>
      </w:r>
      <w:r w:rsidR="00DE5698" w:rsidRPr="00657005">
        <w:rPr>
          <w:rFonts w:asciiTheme="minorHAnsi" w:eastAsia="Times New Roman" w:hAnsiTheme="minorHAnsi"/>
          <w:lang w:eastAsia="es-CO"/>
        </w:rPr>
        <w:t>número</w:t>
      </w:r>
      <w:r w:rsidRPr="00657005">
        <w:rPr>
          <w:rFonts w:asciiTheme="minorHAnsi" w:eastAsia="Times New Roman" w:hAnsiTheme="minorHAnsi"/>
          <w:lang w:eastAsia="es-CO"/>
        </w:rPr>
        <w:t xml:space="preserve"> de parte  que tiene A5 es el </w:t>
      </w:r>
      <w:r w:rsidR="00DE5698" w:rsidRPr="00657005">
        <w:rPr>
          <w:rFonts w:asciiTheme="minorHAnsi" w:eastAsia="Times New Roman" w:hAnsiTheme="minorHAnsi"/>
          <w:lang w:eastAsia="es-CO"/>
        </w:rPr>
        <w:t>número</w:t>
      </w:r>
      <w:r w:rsidRPr="00657005">
        <w:rPr>
          <w:rFonts w:asciiTheme="minorHAnsi" w:eastAsia="Times New Roman" w:hAnsiTheme="minorHAnsi"/>
          <w:lang w:eastAsia="es-CO"/>
        </w:rPr>
        <w:t xml:space="preserve"> de parte para 5 años</w:t>
      </w:r>
    </w:p>
    <w:p w14:paraId="48ECFC44" w14:textId="77777777" w:rsidR="003E04F8" w:rsidRPr="00657005" w:rsidRDefault="003E04F8" w:rsidP="003E04F8">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tbl>
      <w:tblPr>
        <w:tblW w:w="6960" w:type="dxa"/>
        <w:shd w:val="clear" w:color="auto" w:fill="FFFFFF"/>
        <w:tblCellMar>
          <w:left w:w="0" w:type="dxa"/>
          <w:right w:w="0" w:type="dxa"/>
        </w:tblCellMar>
        <w:tblLook w:val="04A0" w:firstRow="1" w:lastRow="0" w:firstColumn="1" w:lastColumn="0" w:noHBand="0" w:noVBand="1"/>
      </w:tblPr>
      <w:tblGrid>
        <w:gridCol w:w="5020"/>
        <w:gridCol w:w="1940"/>
      </w:tblGrid>
      <w:tr w:rsidR="003E04F8" w:rsidRPr="00657005" w14:paraId="1383C0C3" w14:textId="77777777" w:rsidTr="003E04F8">
        <w:trPr>
          <w:trHeight w:val="255"/>
        </w:trPr>
        <w:tc>
          <w:tcPr>
            <w:tcW w:w="50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969558"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HP 3y TP S2600 NX IPS Premium +</w:t>
            </w:r>
            <w:proofErr w:type="spellStart"/>
            <w:r w:rsidRPr="00657005">
              <w:rPr>
                <w:rFonts w:asciiTheme="minorHAnsi" w:eastAsia="Times New Roman" w:hAnsiTheme="minorHAnsi"/>
                <w:lang w:val="en-US" w:eastAsia="es-CO"/>
              </w:rPr>
              <w:t>RepDV</w:t>
            </w:r>
            <w:proofErr w:type="spellEnd"/>
            <w:r w:rsidRPr="00657005">
              <w:rPr>
                <w:rFonts w:asciiTheme="minorHAnsi" w:eastAsia="Times New Roman" w:hAnsiTheme="minorHAnsi"/>
                <w:lang w:val="en-US" w:eastAsia="es-CO"/>
              </w:rPr>
              <w:t xml:space="preserve"> SVC</w:t>
            </w:r>
          </w:p>
        </w:tc>
        <w:tc>
          <w:tcPr>
            <w:tcW w:w="19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EC263D"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H2W18A3#S9Z</w:t>
            </w:r>
          </w:p>
        </w:tc>
      </w:tr>
      <w:tr w:rsidR="003E04F8" w:rsidRPr="00657005" w14:paraId="6469392F" w14:textId="77777777" w:rsidTr="003E04F8">
        <w:trPr>
          <w:trHeight w:val="255"/>
        </w:trPr>
        <w:tc>
          <w:tcPr>
            <w:tcW w:w="5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6C112"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 xml:space="preserve">HP </w:t>
            </w:r>
            <w:proofErr w:type="spellStart"/>
            <w:r w:rsidRPr="00657005">
              <w:rPr>
                <w:rFonts w:asciiTheme="minorHAnsi" w:eastAsia="Times New Roman" w:hAnsiTheme="minorHAnsi"/>
                <w:lang w:val="en-US" w:eastAsia="es-CO"/>
              </w:rPr>
              <w:t>TippingPoint</w:t>
            </w:r>
            <w:proofErr w:type="spellEnd"/>
            <w:r w:rsidRPr="00657005">
              <w:rPr>
                <w:rFonts w:asciiTheme="minorHAnsi" w:eastAsia="Times New Roman" w:hAnsiTheme="minorHAnsi"/>
                <w:lang w:val="en-US" w:eastAsia="es-CO"/>
              </w:rPr>
              <w:t xml:space="preserve"> SMS v2 Appliance Service</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9AD47"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HK697A3#S9Y</w:t>
            </w:r>
          </w:p>
        </w:tc>
      </w:tr>
      <w:tr w:rsidR="003E04F8" w:rsidRPr="00657005" w14:paraId="07495D15" w14:textId="77777777" w:rsidTr="003E04F8">
        <w:trPr>
          <w:trHeight w:val="255"/>
        </w:trPr>
        <w:tc>
          <w:tcPr>
            <w:tcW w:w="5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3A959"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 xml:space="preserve">HP </w:t>
            </w:r>
            <w:proofErr w:type="spellStart"/>
            <w:r w:rsidRPr="00657005">
              <w:rPr>
                <w:rFonts w:asciiTheme="minorHAnsi" w:eastAsia="Times New Roman" w:hAnsiTheme="minorHAnsi"/>
                <w:lang w:val="en-US" w:eastAsia="es-CO"/>
              </w:rPr>
              <w:t>TippingPoint</w:t>
            </w:r>
            <w:proofErr w:type="spellEnd"/>
            <w:r w:rsidRPr="00657005">
              <w:rPr>
                <w:rFonts w:asciiTheme="minorHAnsi" w:eastAsia="Times New Roman" w:hAnsiTheme="minorHAnsi"/>
                <w:lang w:val="en-US" w:eastAsia="es-CO"/>
              </w:rPr>
              <w:t xml:space="preserve"> IPS Advanced OST</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449D09"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HK980A1</w:t>
            </w:r>
          </w:p>
        </w:tc>
      </w:tr>
      <w:tr w:rsidR="003E04F8" w:rsidRPr="00657005" w14:paraId="26158B42" w14:textId="77777777" w:rsidTr="003E04F8">
        <w:trPr>
          <w:trHeight w:val="255"/>
        </w:trPr>
        <w:tc>
          <w:tcPr>
            <w:tcW w:w="50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24849704" w14:textId="77777777" w:rsidR="003E04F8" w:rsidRPr="00657005" w:rsidRDefault="003E04F8" w:rsidP="003E04F8">
            <w:pPr>
              <w:spacing w:after="0" w:line="240" w:lineRule="auto"/>
              <w:rPr>
                <w:rFonts w:asciiTheme="minorHAnsi" w:eastAsia="Times New Roman" w:hAnsiTheme="minorHAnsi"/>
                <w:lang w:val="en-US" w:eastAsia="es-CO"/>
              </w:rPr>
            </w:pPr>
            <w:r w:rsidRPr="00657005">
              <w:rPr>
                <w:rFonts w:asciiTheme="minorHAnsi" w:eastAsia="Times New Roman" w:hAnsiTheme="minorHAnsi"/>
                <w:lang w:val="en-US" w:eastAsia="es-CO"/>
              </w:rPr>
              <w:t xml:space="preserve">HP </w:t>
            </w:r>
            <w:proofErr w:type="spellStart"/>
            <w:r w:rsidRPr="00657005">
              <w:rPr>
                <w:rFonts w:asciiTheme="minorHAnsi" w:eastAsia="Times New Roman" w:hAnsiTheme="minorHAnsi"/>
                <w:lang w:val="en-US" w:eastAsia="es-CO"/>
              </w:rPr>
              <w:t>TippingPoint</w:t>
            </w:r>
            <w:proofErr w:type="spellEnd"/>
            <w:r w:rsidRPr="00657005">
              <w:rPr>
                <w:rFonts w:asciiTheme="minorHAnsi" w:eastAsia="Times New Roman" w:hAnsiTheme="minorHAnsi"/>
                <w:lang w:val="en-US" w:eastAsia="es-CO"/>
              </w:rPr>
              <w:t xml:space="preserve"> IPS Expert ILT</w:t>
            </w:r>
          </w:p>
        </w:tc>
        <w:tc>
          <w:tcPr>
            <w:tcW w:w="1940"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DA24AA0"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HP HK978A1</w:t>
            </w:r>
          </w:p>
        </w:tc>
      </w:tr>
      <w:tr w:rsidR="003E04F8" w:rsidRPr="00657005" w14:paraId="416D2DD9" w14:textId="77777777" w:rsidTr="003E04F8">
        <w:trPr>
          <w:trHeight w:val="255"/>
        </w:trPr>
        <w:tc>
          <w:tcPr>
            <w:tcW w:w="50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8C201F" w14:textId="77777777" w:rsidR="003E04F8" w:rsidRPr="00657005" w:rsidRDefault="003E04F8" w:rsidP="003E04F8">
            <w:pPr>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w:t>
            </w:r>
          </w:p>
        </w:tc>
        <w:tc>
          <w:tcPr>
            <w:tcW w:w="1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B90121" w14:textId="77777777" w:rsidR="003E04F8" w:rsidRPr="00657005" w:rsidRDefault="003E04F8" w:rsidP="003E04F8">
            <w:pPr>
              <w:spacing w:after="0" w:line="240" w:lineRule="auto"/>
              <w:jc w:val="center"/>
              <w:rPr>
                <w:rFonts w:asciiTheme="minorHAnsi" w:eastAsia="Times New Roman" w:hAnsiTheme="minorHAnsi"/>
                <w:lang w:eastAsia="es-CO"/>
              </w:rPr>
            </w:pPr>
            <w:r w:rsidRPr="00657005">
              <w:rPr>
                <w:rFonts w:asciiTheme="minorHAnsi" w:eastAsia="Times New Roman" w:hAnsiTheme="minorHAnsi"/>
                <w:lang w:eastAsia="es-CO"/>
              </w:rPr>
              <w:t> </w:t>
            </w:r>
          </w:p>
        </w:tc>
      </w:tr>
    </w:tbl>
    <w:p w14:paraId="1484B607" w14:textId="77777777" w:rsidR="003E04F8" w:rsidRPr="00657005" w:rsidRDefault="003E04F8" w:rsidP="003E04F8">
      <w:pPr>
        <w:shd w:val="clear" w:color="auto" w:fill="F1F1F1"/>
        <w:spacing w:after="0" w:line="90" w:lineRule="atLeast"/>
        <w:rPr>
          <w:rFonts w:asciiTheme="minorHAnsi" w:eastAsia="Times New Roman" w:hAnsiTheme="minorHAnsi" w:cs="Arial"/>
          <w:color w:val="222222"/>
          <w:lang w:eastAsia="es-CO"/>
        </w:rPr>
      </w:pPr>
      <w:r w:rsidRPr="00657005">
        <w:rPr>
          <w:rFonts w:asciiTheme="minorHAnsi" w:eastAsia="Times New Roman" w:hAnsiTheme="minorHAnsi" w:cs="Arial"/>
          <w:noProof/>
          <w:color w:val="222222"/>
          <w:lang w:eastAsia="es-CO"/>
        </w:rPr>
        <w:drawing>
          <wp:inline distT="0" distB="0" distL="0" distR="0" wp14:anchorId="3BBEFC12" wp14:editId="28D8FF81">
            <wp:extent cx="8255" cy="825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247D600" w14:textId="1C77ED7D" w:rsidR="004B29D9" w:rsidRPr="00657005" w:rsidRDefault="004B29D9" w:rsidP="004B29D9">
      <w:pPr>
        <w:shd w:val="clear" w:color="auto" w:fill="FFFFFF"/>
        <w:spacing w:before="28" w:after="28" w:line="240" w:lineRule="auto"/>
        <w:rPr>
          <w:rFonts w:asciiTheme="minorHAnsi" w:eastAsia="Times New Roman" w:hAnsiTheme="minorHAnsi"/>
          <w:color w:val="FF0000"/>
          <w:lang w:eastAsia="es-CO"/>
        </w:rPr>
      </w:pPr>
      <w:r w:rsidRPr="00657005">
        <w:rPr>
          <w:rFonts w:asciiTheme="minorHAnsi" w:eastAsia="Times New Roman" w:hAnsiTheme="minorHAnsi"/>
          <w:b/>
          <w:color w:val="FF0000"/>
          <w:lang w:eastAsia="es-CO"/>
        </w:rPr>
        <w:t>Respuesta:</w:t>
      </w:r>
      <w:r w:rsidRPr="00657005">
        <w:rPr>
          <w:rFonts w:asciiTheme="minorHAnsi" w:eastAsia="Times New Roman" w:hAnsiTheme="minorHAnsi"/>
          <w:color w:val="FF0000"/>
          <w:lang w:eastAsia="es-CO"/>
        </w:rPr>
        <w:t xml:space="preserve"> El servicio es por tres (3) años.</w:t>
      </w:r>
      <w:r w:rsidR="0042530F" w:rsidRPr="00657005">
        <w:rPr>
          <w:rFonts w:asciiTheme="minorHAnsi" w:eastAsia="Times New Roman" w:hAnsiTheme="minorHAnsi"/>
          <w:color w:val="FF0000"/>
          <w:lang w:eastAsia="es-CO"/>
        </w:rPr>
        <w:t xml:space="preserve"> Ver Nuevos Anexos.</w:t>
      </w:r>
    </w:p>
    <w:p w14:paraId="58E9A553" w14:textId="77777777" w:rsidR="003E04F8" w:rsidRPr="00657005" w:rsidRDefault="003E04F8" w:rsidP="00EA564A">
      <w:pPr>
        <w:rPr>
          <w:rFonts w:asciiTheme="minorHAnsi" w:hAnsiTheme="minorHAnsi"/>
        </w:rPr>
      </w:pPr>
    </w:p>
    <w:p w14:paraId="16784D80" w14:textId="77777777" w:rsidR="00383D71" w:rsidRPr="00657005" w:rsidRDefault="009A6695" w:rsidP="00383D71">
      <w:pPr>
        <w:shd w:val="clear" w:color="auto" w:fill="FFFFFF"/>
        <w:spacing w:before="28" w:after="28" w:line="240" w:lineRule="auto"/>
        <w:rPr>
          <w:rFonts w:asciiTheme="minorHAnsi" w:eastAsia="Times New Roman" w:hAnsiTheme="minorHAnsi"/>
          <w:color w:val="000000"/>
          <w:lang w:eastAsia="es-CO"/>
        </w:rPr>
      </w:pPr>
      <w:r w:rsidRPr="00657005">
        <w:rPr>
          <w:rFonts w:asciiTheme="minorHAnsi" w:eastAsia="Times New Roman" w:hAnsiTheme="minorHAnsi"/>
          <w:color w:val="000000"/>
          <w:lang w:eastAsia="es-CO"/>
        </w:rPr>
        <w:t xml:space="preserve">11. </w:t>
      </w:r>
      <w:r w:rsidR="00383D71" w:rsidRPr="00657005">
        <w:rPr>
          <w:rFonts w:asciiTheme="minorHAnsi" w:eastAsia="Times New Roman" w:hAnsiTheme="minorHAnsi"/>
          <w:b/>
          <w:bCs/>
          <w:color w:val="000000"/>
          <w:shd w:val="clear" w:color="auto" w:fill="FFFFFF"/>
          <w:lang w:val="es-ES" w:eastAsia="es-CO"/>
        </w:rPr>
        <w:t>Respecto a la </w:t>
      </w:r>
      <w:r w:rsidR="00383D71" w:rsidRPr="00657005">
        <w:rPr>
          <w:rFonts w:asciiTheme="minorHAnsi" w:eastAsia="Times New Roman" w:hAnsiTheme="minorHAnsi"/>
          <w:b/>
          <w:bCs/>
          <w:color w:val="000000"/>
          <w:lang w:val="es-ES" w:eastAsia="es-CO"/>
        </w:rPr>
        <w:t>LICITACIÓN PÚBLICA 25/2013</w:t>
      </w:r>
      <w:r w:rsidR="00383D71" w:rsidRPr="00657005">
        <w:rPr>
          <w:rFonts w:asciiTheme="minorHAnsi" w:eastAsia="Times New Roman" w:hAnsiTheme="minorHAnsi"/>
          <w:b/>
          <w:bCs/>
          <w:color w:val="000000"/>
          <w:shd w:val="clear" w:color="auto" w:fill="FFFFFF"/>
          <w:lang w:val="es-ES" w:eastAsia="es-CO"/>
        </w:rPr>
        <w:t>, en el ITEM 5: Sistema de Almacenamiento SAN. </w:t>
      </w:r>
      <w:r w:rsidR="00383D71" w:rsidRPr="00657005">
        <w:rPr>
          <w:rFonts w:asciiTheme="minorHAnsi" w:eastAsia="Times New Roman" w:hAnsiTheme="minorHAnsi"/>
          <w:color w:val="000000"/>
          <w:lang w:eastAsia="es-CO"/>
        </w:rPr>
        <w:t xml:space="preserve">Se menciona se debe incluir 8 discos 1TB 6G SAS 7.2K – CABLEADO DE FIBRA, sin embargo el sistema de almacenamiento 3PAR requiere </w:t>
      </w:r>
      <w:proofErr w:type="spellStart"/>
      <w:r w:rsidR="00383D71" w:rsidRPr="00657005">
        <w:rPr>
          <w:rFonts w:asciiTheme="minorHAnsi" w:eastAsia="Times New Roman" w:hAnsiTheme="minorHAnsi"/>
          <w:color w:val="000000"/>
          <w:lang w:eastAsia="es-CO"/>
        </w:rPr>
        <w:t>mandatoriamente</w:t>
      </w:r>
      <w:proofErr w:type="spellEnd"/>
      <w:r w:rsidR="00383D71" w:rsidRPr="00657005">
        <w:rPr>
          <w:rFonts w:asciiTheme="minorHAnsi" w:eastAsia="Times New Roman" w:hAnsiTheme="minorHAnsi"/>
          <w:color w:val="000000"/>
          <w:lang w:eastAsia="es-CO"/>
        </w:rPr>
        <w:t xml:space="preserve"> mínimo 12 discos </w:t>
      </w:r>
      <w:proofErr w:type="spellStart"/>
      <w:r w:rsidR="00383D71" w:rsidRPr="00657005">
        <w:rPr>
          <w:rFonts w:asciiTheme="minorHAnsi" w:eastAsia="Times New Roman" w:hAnsiTheme="minorHAnsi"/>
          <w:color w:val="000000"/>
          <w:lang w:eastAsia="es-CO"/>
        </w:rPr>
        <w:t>Nearline</w:t>
      </w:r>
      <w:proofErr w:type="spellEnd"/>
      <w:r w:rsidR="00383D71" w:rsidRPr="00657005">
        <w:rPr>
          <w:rFonts w:asciiTheme="minorHAnsi" w:eastAsia="Times New Roman" w:hAnsiTheme="minorHAnsi"/>
          <w:color w:val="000000"/>
          <w:lang w:eastAsia="es-CO"/>
        </w:rPr>
        <w:t xml:space="preserve"> para RAID 6 por favor verificar esta regla y confirmar que se requieren 8 o 12. </w:t>
      </w:r>
    </w:p>
    <w:p w14:paraId="2041F401" w14:textId="77777777" w:rsidR="00383D71" w:rsidRPr="00657005" w:rsidRDefault="00383D71" w:rsidP="00383D71">
      <w:pPr>
        <w:shd w:val="clear" w:color="auto" w:fill="FFFFFF"/>
        <w:spacing w:before="28" w:after="28" w:line="240" w:lineRule="auto"/>
        <w:rPr>
          <w:rFonts w:asciiTheme="minorHAnsi" w:eastAsia="Times New Roman" w:hAnsiTheme="minorHAnsi"/>
          <w:color w:val="000000"/>
          <w:lang w:eastAsia="es-CO"/>
        </w:rPr>
      </w:pPr>
    </w:p>
    <w:p w14:paraId="1D3A8F4D" w14:textId="77777777" w:rsidR="00383D71" w:rsidRPr="00657005" w:rsidRDefault="00AB286A" w:rsidP="00383D71">
      <w:pPr>
        <w:shd w:val="clear" w:color="auto" w:fill="FFFFFF"/>
        <w:spacing w:before="28" w:after="28" w:line="240" w:lineRule="auto"/>
        <w:rPr>
          <w:rFonts w:asciiTheme="minorHAnsi" w:eastAsia="Times New Roman" w:hAnsiTheme="minorHAnsi"/>
          <w:color w:val="FF0000"/>
          <w:lang w:eastAsia="es-CO"/>
        </w:rPr>
      </w:pPr>
      <w:r w:rsidRPr="00657005">
        <w:rPr>
          <w:rFonts w:asciiTheme="minorHAnsi" w:hAnsiTheme="minorHAnsi" w:cs="Arial"/>
          <w:b/>
          <w:bCs/>
          <w:color w:val="FF0000"/>
          <w:shd w:val="clear" w:color="auto" w:fill="FFFFFF"/>
        </w:rPr>
        <w:t>Respuesta:</w:t>
      </w:r>
      <w:r w:rsidRPr="00657005">
        <w:rPr>
          <w:rStyle w:val="apple-converted-space"/>
          <w:rFonts w:asciiTheme="minorHAnsi" w:hAnsiTheme="minorHAnsi" w:cs="Arial"/>
          <w:color w:val="FF0000"/>
          <w:shd w:val="clear" w:color="auto" w:fill="FFFFFF"/>
        </w:rPr>
        <w:t> </w:t>
      </w:r>
      <w:r w:rsidRPr="00657005">
        <w:rPr>
          <w:rFonts w:asciiTheme="minorHAnsi" w:hAnsiTheme="minorHAnsi" w:cs="Arial"/>
          <w:color w:val="FF0000"/>
          <w:shd w:val="clear" w:color="auto" w:fill="FFFFFF"/>
        </w:rPr>
        <w:t>Se requieren 8 discos.</w:t>
      </w:r>
    </w:p>
    <w:p w14:paraId="6A9834A4" w14:textId="77777777" w:rsidR="00383D71" w:rsidRPr="00657005" w:rsidRDefault="00383D71" w:rsidP="00383D71">
      <w:pPr>
        <w:shd w:val="clear" w:color="auto" w:fill="FFFFFF"/>
        <w:spacing w:before="28" w:after="28" w:line="240" w:lineRule="auto"/>
        <w:rPr>
          <w:rFonts w:asciiTheme="minorHAnsi" w:eastAsia="Times New Roman" w:hAnsiTheme="minorHAnsi"/>
          <w:color w:val="000000"/>
          <w:lang w:eastAsia="es-CO"/>
        </w:rPr>
      </w:pPr>
    </w:p>
    <w:p w14:paraId="6C287634" w14:textId="77777777" w:rsidR="00383D71" w:rsidRPr="00657005" w:rsidRDefault="009A6695" w:rsidP="00383D71">
      <w:pPr>
        <w:shd w:val="clear" w:color="auto" w:fill="FFFFFF"/>
        <w:spacing w:before="28" w:after="28" w:line="240" w:lineRule="auto"/>
        <w:rPr>
          <w:rFonts w:asciiTheme="minorHAnsi" w:eastAsia="Times New Roman" w:hAnsiTheme="minorHAnsi"/>
          <w:color w:val="000000"/>
          <w:lang w:eastAsia="es-CO"/>
        </w:rPr>
      </w:pPr>
      <w:r w:rsidRPr="00657005">
        <w:rPr>
          <w:rFonts w:asciiTheme="minorHAnsi" w:eastAsia="Times New Roman" w:hAnsiTheme="minorHAnsi"/>
          <w:color w:val="000000"/>
          <w:lang w:eastAsia="es-CO"/>
        </w:rPr>
        <w:t xml:space="preserve">12. </w:t>
      </w:r>
      <w:r w:rsidR="00383D71" w:rsidRPr="00657005">
        <w:rPr>
          <w:rFonts w:asciiTheme="minorHAnsi" w:eastAsia="Times New Roman" w:hAnsiTheme="minorHAnsi"/>
          <w:b/>
          <w:bCs/>
          <w:color w:val="000000"/>
          <w:shd w:val="clear" w:color="auto" w:fill="FFFFFF"/>
          <w:lang w:val="es-ES" w:eastAsia="es-CO"/>
        </w:rPr>
        <w:t>Respecto a la </w:t>
      </w:r>
      <w:r w:rsidR="00383D71" w:rsidRPr="00657005">
        <w:rPr>
          <w:rFonts w:asciiTheme="minorHAnsi" w:eastAsia="Times New Roman" w:hAnsiTheme="minorHAnsi"/>
          <w:b/>
          <w:bCs/>
          <w:color w:val="000000"/>
          <w:lang w:val="es-ES" w:eastAsia="es-CO"/>
        </w:rPr>
        <w:t>LICITACIÓN PÚBLICA 25/2013</w:t>
      </w:r>
      <w:r w:rsidR="00383D71" w:rsidRPr="00657005">
        <w:rPr>
          <w:rFonts w:asciiTheme="minorHAnsi" w:eastAsia="Times New Roman" w:hAnsiTheme="minorHAnsi"/>
          <w:b/>
          <w:bCs/>
          <w:color w:val="000000"/>
          <w:shd w:val="clear" w:color="auto" w:fill="FFFFFF"/>
          <w:lang w:val="es-ES" w:eastAsia="es-CO"/>
        </w:rPr>
        <w:t>, en el ITEM 4: ROUTER.  </w:t>
      </w:r>
      <w:r w:rsidR="00383D71" w:rsidRPr="00657005">
        <w:rPr>
          <w:rFonts w:asciiTheme="minorHAnsi" w:eastAsia="Times New Roman" w:hAnsiTheme="minorHAnsi"/>
          <w:color w:val="000000"/>
          <w:shd w:val="clear" w:color="auto" w:fill="FFFFFF"/>
          <w:lang w:val="es-ES" w:eastAsia="es-CO"/>
        </w:rPr>
        <w:t>Por favor aclarar si se </w:t>
      </w:r>
      <w:r w:rsidR="00383D71" w:rsidRPr="00657005">
        <w:rPr>
          <w:rFonts w:asciiTheme="minorHAnsi" w:eastAsia="Times New Roman" w:hAnsiTheme="minorHAnsi"/>
          <w:color w:val="000000"/>
          <w:lang w:eastAsia="es-CO"/>
        </w:rPr>
        <w:t>requiere únicamente el suministro y mantenimiento correctivo del equipo</w:t>
      </w:r>
      <w:proofErr w:type="gramStart"/>
      <w:r w:rsidR="00383D71" w:rsidRPr="00657005">
        <w:rPr>
          <w:rFonts w:asciiTheme="minorHAnsi" w:eastAsia="Times New Roman" w:hAnsiTheme="minorHAnsi"/>
          <w:color w:val="000000"/>
          <w:lang w:eastAsia="es-CO"/>
        </w:rPr>
        <w:t>?</w:t>
      </w:r>
      <w:proofErr w:type="gramEnd"/>
      <w:r w:rsidR="00383D71" w:rsidRPr="00657005">
        <w:rPr>
          <w:rFonts w:asciiTheme="minorHAnsi" w:eastAsia="Times New Roman" w:hAnsiTheme="minorHAnsi"/>
          <w:color w:val="000000"/>
          <w:lang w:eastAsia="es-CO"/>
        </w:rPr>
        <w:t xml:space="preserve"> No se requiere instalación</w:t>
      </w:r>
      <w:proofErr w:type="gramStart"/>
      <w:r w:rsidR="00383D71" w:rsidRPr="00657005">
        <w:rPr>
          <w:rFonts w:asciiTheme="minorHAnsi" w:eastAsia="Times New Roman" w:hAnsiTheme="minorHAnsi"/>
          <w:color w:val="000000"/>
          <w:lang w:eastAsia="es-CO"/>
        </w:rPr>
        <w:t>?</w:t>
      </w:r>
      <w:proofErr w:type="gramEnd"/>
    </w:p>
    <w:p w14:paraId="674BA80B" w14:textId="77777777" w:rsidR="00383D71" w:rsidRPr="00657005" w:rsidRDefault="00383D71" w:rsidP="00383D71">
      <w:pPr>
        <w:shd w:val="clear" w:color="auto" w:fill="FFFFFF"/>
        <w:spacing w:before="28" w:after="28" w:line="240" w:lineRule="auto"/>
        <w:rPr>
          <w:rFonts w:asciiTheme="minorHAnsi" w:eastAsia="Times New Roman" w:hAnsiTheme="minorHAnsi"/>
          <w:color w:val="000000"/>
          <w:lang w:eastAsia="es-CO"/>
        </w:rPr>
      </w:pPr>
    </w:p>
    <w:p w14:paraId="5C7A9146" w14:textId="77777777" w:rsidR="004B29D9" w:rsidRPr="00657005" w:rsidRDefault="004B29D9" w:rsidP="004B29D9">
      <w:pPr>
        <w:shd w:val="clear" w:color="auto" w:fill="FFFFFF"/>
        <w:spacing w:before="28" w:after="28" w:line="240" w:lineRule="auto"/>
        <w:rPr>
          <w:rFonts w:asciiTheme="minorHAnsi" w:eastAsia="Times New Roman" w:hAnsiTheme="minorHAnsi"/>
          <w:color w:val="FF0000"/>
          <w:lang w:eastAsia="es-CO"/>
        </w:rPr>
      </w:pPr>
      <w:r w:rsidRPr="00657005">
        <w:rPr>
          <w:rFonts w:asciiTheme="minorHAnsi" w:eastAsia="Times New Roman" w:hAnsiTheme="minorHAnsi"/>
          <w:b/>
          <w:color w:val="FF0000"/>
          <w:lang w:eastAsia="es-CO"/>
        </w:rPr>
        <w:t>Respuesta:</w:t>
      </w:r>
      <w:r w:rsidRPr="00657005">
        <w:rPr>
          <w:rFonts w:asciiTheme="minorHAnsi" w:eastAsia="Times New Roman" w:hAnsiTheme="minorHAnsi"/>
          <w:color w:val="FF0000"/>
          <w:lang w:eastAsia="es-CO"/>
        </w:rPr>
        <w:t xml:space="preserve"> El ítem cuatro (4) debe quedar instalado y funcionando.</w:t>
      </w:r>
    </w:p>
    <w:p w14:paraId="65241E1E" w14:textId="77777777" w:rsidR="00383D71" w:rsidRPr="00657005" w:rsidRDefault="00383D71" w:rsidP="00383D71">
      <w:pPr>
        <w:shd w:val="clear" w:color="auto" w:fill="FFFFFF"/>
        <w:spacing w:before="28" w:after="28" w:line="240" w:lineRule="auto"/>
        <w:rPr>
          <w:rFonts w:asciiTheme="minorHAnsi" w:eastAsia="Times New Roman" w:hAnsiTheme="minorHAnsi"/>
          <w:color w:val="000000"/>
          <w:lang w:eastAsia="es-CO"/>
        </w:rPr>
      </w:pPr>
    </w:p>
    <w:p w14:paraId="35A4501F" w14:textId="77777777" w:rsidR="00383D71" w:rsidRPr="00657005" w:rsidRDefault="009A6695" w:rsidP="00383D71">
      <w:pPr>
        <w:shd w:val="clear" w:color="auto" w:fill="FFFFFF"/>
        <w:spacing w:before="28" w:after="28" w:line="240" w:lineRule="auto"/>
        <w:rPr>
          <w:rFonts w:asciiTheme="minorHAnsi" w:eastAsia="Times New Roman" w:hAnsiTheme="minorHAnsi"/>
          <w:color w:val="000000"/>
          <w:lang w:eastAsia="es-CO"/>
        </w:rPr>
      </w:pPr>
      <w:r w:rsidRPr="00657005">
        <w:rPr>
          <w:rFonts w:asciiTheme="minorHAnsi" w:eastAsia="Times New Roman" w:hAnsiTheme="minorHAnsi"/>
          <w:b/>
          <w:bCs/>
          <w:color w:val="000000"/>
          <w:shd w:val="clear" w:color="auto" w:fill="FFFFFF"/>
          <w:lang w:val="es-ES" w:eastAsia="es-CO"/>
        </w:rPr>
        <w:t xml:space="preserve">13. </w:t>
      </w:r>
      <w:r w:rsidR="00383D71" w:rsidRPr="00657005">
        <w:rPr>
          <w:rFonts w:asciiTheme="minorHAnsi" w:eastAsia="Times New Roman" w:hAnsiTheme="minorHAnsi"/>
          <w:b/>
          <w:bCs/>
          <w:color w:val="000000"/>
          <w:shd w:val="clear" w:color="auto" w:fill="FFFFFF"/>
          <w:lang w:val="es-ES" w:eastAsia="es-CO"/>
        </w:rPr>
        <w:t>Respecto a la </w:t>
      </w:r>
      <w:r w:rsidR="00383D71" w:rsidRPr="00657005">
        <w:rPr>
          <w:rFonts w:asciiTheme="minorHAnsi" w:eastAsia="Times New Roman" w:hAnsiTheme="minorHAnsi"/>
          <w:b/>
          <w:bCs/>
          <w:color w:val="000000"/>
          <w:lang w:val="es-ES" w:eastAsia="es-CO"/>
        </w:rPr>
        <w:t>LICITACIÓN PÚBLICA 25/2013</w:t>
      </w:r>
      <w:r w:rsidR="00383D71" w:rsidRPr="00657005">
        <w:rPr>
          <w:rFonts w:asciiTheme="minorHAnsi" w:eastAsia="Times New Roman" w:hAnsiTheme="minorHAnsi"/>
          <w:b/>
          <w:bCs/>
          <w:color w:val="000000"/>
          <w:shd w:val="clear" w:color="auto" w:fill="FFFFFF"/>
          <w:lang w:val="es-ES" w:eastAsia="es-CO"/>
        </w:rPr>
        <w:t>, en el ITEM 2,3 Y 8: IPS, SWITCHES, Analizador de Seguridad.  </w:t>
      </w:r>
      <w:r w:rsidR="00383D71" w:rsidRPr="00657005">
        <w:rPr>
          <w:rFonts w:asciiTheme="minorHAnsi" w:eastAsia="Times New Roman" w:hAnsiTheme="minorHAnsi"/>
          <w:color w:val="000000"/>
          <w:shd w:val="clear" w:color="auto" w:fill="FFFFFF"/>
          <w:lang w:val="es-ES" w:eastAsia="es-CO"/>
        </w:rPr>
        <w:t>Por favor aclarar si</w:t>
      </w:r>
      <w:r w:rsidR="00383D71" w:rsidRPr="00657005">
        <w:rPr>
          <w:rFonts w:asciiTheme="minorHAnsi" w:eastAsia="Times New Roman" w:hAnsiTheme="minorHAnsi"/>
          <w:b/>
          <w:bCs/>
          <w:color w:val="000000"/>
          <w:shd w:val="clear" w:color="auto" w:fill="FFFFFF"/>
          <w:lang w:val="es-ES" w:eastAsia="es-CO"/>
        </w:rPr>
        <w:t> </w:t>
      </w:r>
      <w:r w:rsidR="00383D71" w:rsidRPr="00657005">
        <w:rPr>
          <w:rFonts w:asciiTheme="minorHAnsi" w:eastAsia="Times New Roman" w:hAnsiTheme="minorHAnsi"/>
          <w:color w:val="000000"/>
          <w:lang w:eastAsia="es-CO"/>
        </w:rPr>
        <w:t>se requiere únicamente el suministro y mantenimiento correctivo del equipo</w:t>
      </w:r>
      <w:proofErr w:type="gramStart"/>
      <w:r w:rsidR="00383D71" w:rsidRPr="00657005">
        <w:rPr>
          <w:rFonts w:asciiTheme="minorHAnsi" w:eastAsia="Times New Roman" w:hAnsiTheme="minorHAnsi"/>
          <w:color w:val="000000"/>
          <w:lang w:eastAsia="es-CO"/>
        </w:rPr>
        <w:t>?</w:t>
      </w:r>
      <w:proofErr w:type="gramEnd"/>
      <w:r w:rsidR="00383D71" w:rsidRPr="00657005">
        <w:rPr>
          <w:rFonts w:asciiTheme="minorHAnsi" w:eastAsia="Times New Roman" w:hAnsiTheme="minorHAnsi"/>
          <w:color w:val="000000"/>
          <w:lang w:eastAsia="es-CO"/>
        </w:rPr>
        <w:t xml:space="preserve"> No se requiere instalación</w:t>
      </w:r>
      <w:proofErr w:type="gramStart"/>
      <w:r w:rsidR="00383D71" w:rsidRPr="00657005">
        <w:rPr>
          <w:rFonts w:asciiTheme="minorHAnsi" w:eastAsia="Times New Roman" w:hAnsiTheme="minorHAnsi"/>
          <w:color w:val="000000"/>
          <w:lang w:eastAsia="es-CO"/>
        </w:rPr>
        <w:t>?</w:t>
      </w:r>
      <w:proofErr w:type="gramEnd"/>
    </w:p>
    <w:p w14:paraId="7BA28C53" w14:textId="77777777" w:rsidR="00383D71" w:rsidRPr="00657005" w:rsidRDefault="00383D71" w:rsidP="00383D71">
      <w:pPr>
        <w:shd w:val="clear" w:color="auto" w:fill="FFFFFF"/>
        <w:spacing w:after="0" w:line="240" w:lineRule="auto"/>
        <w:rPr>
          <w:rFonts w:asciiTheme="minorHAnsi" w:eastAsia="Times New Roman" w:hAnsiTheme="minorHAnsi"/>
          <w:lang w:eastAsia="es-CO"/>
        </w:rPr>
      </w:pPr>
      <w:r w:rsidRPr="00657005">
        <w:rPr>
          <w:rFonts w:asciiTheme="minorHAnsi" w:eastAsia="Times New Roman" w:hAnsiTheme="minorHAnsi"/>
          <w:lang w:eastAsia="es-CO"/>
        </w:rPr>
        <w:t> Pedimos aclara el punto anterior ya que no es claro para cuales ítems se requiere la instalación y configuración.</w:t>
      </w:r>
    </w:p>
    <w:p w14:paraId="25EE4EE7" w14:textId="77777777" w:rsidR="00383D71" w:rsidRPr="00657005" w:rsidRDefault="00383D71" w:rsidP="00EA564A">
      <w:pPr>
        <w:rPr>
          <w:rFonts w:asciiTheme="minorHAnsi" w:hAnsiTheme="minorHAnsi"/>
        </w:rPr>
      </w:pPr>
    </w:p>
    <w:p w14:paraId="4255CC69" w14:textId="77777777" w:rsidR="004B29D9" w:rsidRPr="00657005" w:rsidRDefault="004B29D9" w:rsidP="004B29D9">
      <w:pPr>
        <w:shd w:val="clear" w:color="auto" w:fill="FFFFFF"/>
        <w:spacing w:before="28" w:after="28" w:line="240" w:lineRule="auto"/>
        <w:jc w:val="both"/>
        <w:rPr>
          <w:rFonts w:asciiTheme="minorHAnsi" w:eastAsia="Times New Roman" w:hAnsiTheme="minorHAnsi"/>
          <w:b/>
          <w:bCs/>
          <w:shd w:val="clear" w:color="auto" w:fill="FFFFFF"/>
          <w:lang w:val="es-ES" w:eastAsia="es-CO"/>
        </w:rPr>
      </w:pPr>
      <w:r w:rsidRPr="00657005">
        <w:rPr>
          <w:rFonts w:asciiTheme="minorHAnsi" w:eastAsia="Times New Roman" w:hAnsiTheme="minorHAnsi"/>
          <w:b/>
          <w:color w:val="FF0000"/>
          <w:lang w:eastAsia="es-CO"/>
        </w:rPr>
        <w:t>Respuesta:</w:t>
      </w:r>
      <w:r w:rsidRPr="00657005">
        <w:rPr>
          <w:rFonts w:asciiTheme="minorHAnsi" w:eastAsia="Times New Roman" w:hAnsiTheme="minorHAnsi"/>
          <w:color w:val="FF0000"/>
          <w:lang w:eastAsia="es-CO"/>
        </w:rPr>
        <w:t xml:space="preserve"> El </w:t>
      </w:r>
      <w:proofErr w:type="spellStart"/>
      <w:r w:rsidRPr="00657005">
        <w:rPr>
          <w:rFonts w:asciiTheme="minorHAnsi" w:eastAsia="Times New Roman" w:hAnsiTheme="minorHAnsi"/>
          <w:color w:val="FF0000"/>
          <w:lang w:eastAsia="es-CO"/>
        </w:rPr>
        <w:t>item</w:t>
      </w:r>
      <w:proofErr w:type="spellEnd"/>
      <w:r w:rsidRPr="00657005">
        <w:rPr>
          <w:rFonts w:asciiTheme="minorHAnsi" w:eastAsia="Times New Roman" w:hAnsiTheme="minorHAnsi"/>
          <w:color w:val="FF0000"/>
          <w:lang w:eastAsia="es-CO"/>
        </w:rPr>
        <w:t xml:space="preserve"> dos (2) debe quedar instalado y funcionando, el ítem tres (3) solo lo que se solicita en el anexo 1 especificaciones técnicas.</w:t>
      </w:r>
    </w:p>
    <w:p w14:paraId="708F9F79" w14:textId="77777777" w:rsidR="00383D71" w:rsidRPr="00657005" w:rsidRDefault="004B29D9" w:rsidP="00EA564A">
      <w:pPr>
        <w:rPr>
          <w:rFonts w:asciiTheme="minorHAnsi" w:hAnsiTheme="minorHAnsi"/>
          <w:color w:val="FF0000"/>
          <w:lang w:val="es-ES"/>
        </w:rPr>
      </w:pPr>
      <w:r w:rsidRPr="00657005">
        <w:rPr>
          <w:rFonts w:asciiTheme="minorHAnsi" w:hAnsiTheme="minorHAnsi"/>
          <w:color w:val="FF0000"/>
          <w:lang w:val="es-ES"/>
        </w:rPr>
        <w:t>El Ítem 8 no requiere instalación</w:t>
      </w:r>
    </w:p>
    <w:p w14:paraId="50E5E229" w14:textId="77777777" w:rsidR="006A334E" w:rsidRPr="00657005" w:rsidRDefault="006A334E" w:rsidP="006A334E">
      <w:pPr>
        <w:autoSpaceDE w:val="0"/>
        <w:autoSpaceDN w:val="0"/>
        <w:adjustRightInd w:val="0"/>
        <w:spacing w:after="0" w:line="240" w:lineRule="auto"/>
        <w:rPr>
          <w:rFonts w:asciiTheme="minorHAnsi" w:hAnsiTheme="minorHAnsi" w:cs="Calibri"/>
          <w:color w:val="000000"/>
          <w:lang w:eastAsia="es-CO"/>
        </w:rPr>
      </w:pPr>
    </w:p>
    <w:p w14:paraId="1E222CD1" w14:textId="77777777" w:rsidR="006A334E" w:rsidRPr="00657005" w:rsidRDefault="009A6695" w:rsidP="006A334E">
      <w:pPr>
        <w:autoSpaceDE w:val="0"/>
        <w:autoSpaceDN w:val="0"/>
        <w:adjustRightInd w:val="0"/>
        <w:spacing w:after="20" w:line="240" w:lineRule="auto"/>
        <w:rPr>
          <w:rFonts w:asciiTheme="minorHAnsi" w:hAnsiTheme="minorHAnsi" w:cs="Calibri"/>
          <w:color w:val="000000"/>
          <w:lang w:eastAsia="es-CO"/>
        </w:rPr>
      </w:pPr>
      <w:r w:rsidRPr="00657005">
        <w:rPr>
          <w:rFonts w:asciiTheme="minorHAnsi" w:hAnsiTheme="minorHAnsi" w:cs="Calibri"/>
          <w:color w:val="000000"/>
          <w:lang w:eastAsia="es-CO"/>
        </w:rPr>
        <w:t xml:space="preserve">14. </w:t>
      </w:r>
      <w:r w:rsidR="006A334E" w:rsidRPr="00657005">
        <w:rPr>
          <w:rFonts w:asciiTheme="minorHAnsi" w:hAnsiTheme="minorHAnsi" w:cs="Calibri"/>
          <w:color w:val="000000"/>
          <w:lang w:eastAsia="es-CO"/>
        </w:rPr>
        <w:t xml:space="preserve">En el ítem 1, solicitamos a la entidad que nos permita realizar visita técnica al lugar de instalación de los equipos solicitados, ya que se requiere revisar que elementos adicionales se deben considerar para la instalación y soporte. </w:t>
      </w:r>
    </w:p>
    <w:p w14:paraId="201E1350" w14:textId="77777777" w:rsidR="006A334E" w:rsidRPr="00657005" w:rsidRDefault="006A334E" w:rsidP="006A334E">
      <w:pPr>
        <w:autoSpaceDE w:val="0"/>
        <w:autoSpaceDN w:val="0"/>
        <w:adjustRightInd w:val="0"/>
        <w:spacing w:after="20" w:line="240" w:lineRule="auto"/>
        <w:rPr>
          <w:rFonts w:asciiTheme="minorHAnsi" w:hAnsiTheme="minorHAnsi" w:cs="Calibri"/>
          <w:color w:val="000000"/>
          <w:lang w:eastAsia="es-CO"/>
        </w:rPr>
      </w:pPr>
    </w:p>
    <w:p w14:paraId="3CD79F2E" w14:textId="77A65509" w:rsidR="0001531A" w:rsidRPr="00657005" w:rsidRDefault="006A334E" w:rsidP="0001531A">
      <w:pPr>
        <w:rPr>
          <w:rFonts w:asciiTheme="minorHAnsi" w:hAnsiTheme="minorHAnsi"/>
          <w:b/>
          <w:color w:val="FF0000"/>
        </w:rPr>
      </w:pPr>
      <w:r w:rsidRPr="00657005">
        <w:rPr>
          <w:rFonts w:asciiTheme="minorHAnsi" w:hAnsiTheme="minorHAnsi" w:cs="Calibri"/>
          <w:b/>
          <w:color w:val="FF0000"/>
          <w:lang w:eastAsia="es-CO"/>
        </w:rPr>
        <w:t>RESPUESTA:</w:t>
      </w:r>
      <w:r w:rsidR="009A5A4B" w:rsidRPr="00657005">
        <w:rPr>
          <w:rFonts w:asciiTheme="minorHAnsi" w:hAnsiTheme="minorHAnsi" w:cs="Calibri"/>
          <w:b/>
          <w:color w:val="FF0000"/>
          <w:lang w:eastAsia="es-CO"/>
        </w:rPr>
        <w:t xml:space="preserve"> </w:t>
      </w:r>
      <w:r w:rsidR="0001531A" w:rsidRPr="00657005">
        <w:rPr>
          <w:rFonts w:asciiTheme="minorHAnsi" w:hAnsiTheme="minorHAnsi"/>
          <w:color w:val="FF0000"/>
        </w:rPr>
        <w:t xml:space="preserve">Se permite la visita para el día </w:t>
      </w:r>
      <w:r w:rsidR="00FF561B" w:rsidRPr="00657005">
        <w:rPr>
          <w:rFonts w:asciiTheme="minorHAnsi" w:hAnsiTheme="minorHAnsi"/>
          <w:color w:val="FF0000"/>
        </w:rPr>
        <w:t>lunes</w:t>
      </w:r>
      <w:r w:rsidR="0001531A" w:rsidRPr="00657005">
        <w:rPr>
          <w:rFonts w:asciiTheme="minorHAnsi" w:hAnsiTheme="minorHAnsi"/>
          <w:color w:val="FF0000"/>
        </w:rPr>
        <w:t xml:space="preserve"> </w:t>
      </w:r>
      <w:r w:rsidR="00FF561B" w:rsidRPr="00657005">
        <w:rPr>
          <w:rFonts w:asciiTheme="minorHAnsi" w:hAnsiTheme="minorHAnsi"/>
          <w:color w:val="FF0000"/>
        </w:rPr>
        <w:t>9</w:t>
      </w:r>
      <w:r w:rsidR="0001531A" w:rsidRPr="00657005">
        <w:rPr>
          <w:rFonts w:asciiTheme="minorHAnsi" w:hAnsiTheme="minorHAnsi"/>
          <w:color w:val="FF0000"/>
        </w:rPr>
        <w:t xml:space="preserve"> de diciembre a las </w:t>
      </w:r>
      <w:r w:rsidR="0052752C" w:rsidRPr="00657005">
        <w:rPr>
          <w:rFonts w:asciiTheme="minorHAnsi" w:hAnsiTheme="minorHAnsi"/>
          <w:color w:val="FF0000"/>
        </w:rPr>
        <w:t>9</w:t>
      </w:r>
      <w:r w:rsidR="0001531A" w:rsidRPr="00657005">
        <w:rPr>
          <w:rFonts w:asciiTheme="minorHAnsi" w:hAnsiTheme="minorHAnsi"/>
          <w:color w:val="FF0000"/>
        </w:rPr>
        <w:t>:30 pm, se solicita puntual asistencia.  No es de carácter obligatorio</w:t>
      </w:r>
      <w:r w:rsidR="0001531A" w:rsidRPr="00657005">
        <w:rPr>
          <w:rFonts w:asciiTheme="minorHAnsi" w:hAnsiTheme="minorHAnsi"/>
          <w:b/>
          <w:color w:val="FF0000"/>
        </w:rPr>
        <w:t>.</w:t>
      </w:r>
    </w:p>
    <w:p w14:paraId="37028D9D" w14:textId="77777777" w:rsidR="006A334E" w:rsidRPr="00657005" w:rsidRDefault="006A334E" w:rsidP="006A334E">
      <w:pPr>
        <w:autoSpaceDE w:val="0"/>
        <w:autoSpaceDN w:val="0"/>
        <w:adjustRightInd w:val="0"/>
        <w:spacing w:after="20" w:line="240" w:lineRule="auto"/>
        <w:rPr>
          <w:rFonts w:asciiTheme="minorHAnsi" w:hAnsiTheme="minorHAnsi" w:cs="Calibri"/>
          <w:color w:val="000000"/>
          <w:lang w:eastAsia="es-CO"/>
        </w:rPr>
      </w:pPr>
    </w:p>
    <w:p w14:paraId="77FF9B12" w14:textId="77777777" w:rsidR="0001531A" w:rsidRPr="00657005" w:rsidRDefault="009A6695" w:rsidP="0001531A">
      <w:pPr>
        <w:widowControl w:val="0"/>
        <w:autoSpaceDE w:val="0"/>
        <w:autoSpaceDN w:val="0"/>
        <w:adjustRightInd w:val="0"/>
        <w:spacing w:after="240"/>
        <w:rPr>
          <w:rFonts w:asciiTheme="minorHAnsi" w:hAnsiTheme="minorHAnsi" w:cs="Calibri"/>
          <w:lang w:val="es-ES"/>
        </w:rPr>
      </w:pPr>
      <w:r w:rsidRPr="00657005">
        <w:rPr>
          <w:rFonts w:asciiTheme="minorHAnsi" w:hAnsiTheme="minorHAnsi" w:cs="Calibri"/>
          <w:lang w:val="es-ES"/>
        </w:rPr>
        <w:t xml:space="preserve">15. </w:t>
      </w:r>
      <w:r w:rsidR="0001531A" w:rsidRPr="00657005">
        <w:rPr>
          <w:rFonts w:asciiTheme="minorHAnsi" w:hAnsiTheme="minorHAnsi" w:cs="Calibri"/>
          <w:lang w:val="es-ES"/>
        </w:rPr>
        <w:t xml:space="preserve">Para los ítem 2, Sistema de prevención contra intrusos, ítem 3, </w:t>
      </w:r>
      <w:proofErr w:type="spellStart"/>
      <w:r w:rsidR="0001531A" w:rsidRPr="00657005">
        <w:rPr>
          <w:rFonts w:asciiTheme="minorHAnsi" w:hAnsiTheme="minorHAnsi" w:cs="Calibri"/>
          <w:lang w:val="es-ES"/>
        </w:rPr>
        <w:t>Switches</w:t>
      </w:r>
      <w:proofErr w:type="spellEnd"/>
      <w:r w:rsidR="0001531A" w:rsidRPr="00657005">
        <w:rPr>
          <w:rFonts w:asciiTheme="minorHAnsi" w:hAnsiTheme="minorHAnsi" w:cs="Calibri"/>
          <w:lang w:val="es-ES"/>
        </w:rPr>
        <w:t xml:space="preserve"> e ítem 4, </w:t>
      </w:r>
      <w:proofErr w:type="spellStart"/>
      <w:r w:rsidR="0001531A" w:rsidRPr="00657005">
        <w:rPr>
          <w:rFonts w:asciiTheme="minorHAnsi" w:hAnsiTheme="minorHAnsi" w:cs="Calibri"/>
          <w:lang w:val="es-ES"/>
        </w:rPr>
        <w:t>routers</w:t>
      </w:r>
      <w:proofErr w:type="spellEnd"/>
      <w:r w:rsidR="0001531A" w:rsidRPr="00657005">
        <w:rPr>
          <w:rFonts w:asciiTheme="minorHAnsi" w:hAnsiTheme="minorHAnsi" w:cs="Calibri"/>
          <w:lang w:val="es-ES"/>
        </w:rPr>
        <w:t>; están solicitando instalación y configuración. Requerimos de la entidad dimensionar el alcance de la configuración de estos dispositivos según las políticas de la Universidad.</w:t>
      </w:r>
    </w:p>
    <w:p w14:paraId="23ECF5FB" w14:textId="77777777" w:rsidR="0001531A" w:rsidRPr="00657005" w:rsidRDefault="0001531A" w:rsidP="0001531A">
      <w:pPr>
        <w:widowControl w:val="0"/>
        <w:autoSpaceDE w:val="0"/>
        <w:autoSpaceDN w:val="0"/>
        <w:adjustRightInd w:val="0"/>
        <w:spacing w:after="240"/>
        <w:rPr>
          <w:rFonts w:asciiTheme="minorHAnsi" w:hAnsiTheme="minorHAnsi" w:cs="Times"/>
          <w:color w:val="FF0000"/>
          <w:lang w:val="es-ES"/>
        </w:rPr>
      </w:pPr>
      <w:r w:rsidRPr="00657005">
        <w:rPr>
          <w:rFonts w:asciiTheme="minorHAnsi" w:hAnsiTheme="minorHAnsi" w:cs="Calibri"/>
          <w:b/>
          <w:color w:val="FF0000"/>
          <w:lang w:val="es-ES"/>
        </w:rPr>
        <w:t>RESPUESTA:</w:t>
      </w:r>
      <w:r w:rsidRPr="00657005">
        <w:rPr>
          <w:rFonts w:asciiTheme="minorHAnsi" w:hAnsiTheme="minorHAnsi" w:cs="Calibri"/>
          <w:color w:val="FF0000"/>
          <w:lang w:val="es-ES"/>
        </w:rPr>
        <w:t xml:space="preserve"> PARA LOS ITEMS 2, 3 Y 4 SE SOLICITA SOLO LO QUE ESTA EN EL ANEXO 1 ESPECIFICACIONES TECNICAS, ACLARANDO QUE EN EL ITEM 4 EN EL PUNTO que cita “</w:t>
      </w:r>
      <w:r w:rsidRPr="00657005">
        <w:rPr>
          <w:rFonts w:asciiTheme="minorHAnsi" w:hAnsiTheme="minorHAnsi" w:cs="Arial"/>
          <w:color w:val="FF0000"/>
        </w:rPr>
        <w:t xml:space="preserve">Debe incluir </w:t>
      </w:r>
      <w:proofErr w:type="spellStart"/>
      <w:r w:rsidRPr="00657005">
        <w:rPr>
          <w:rFonts w:asciiTheme="minorHAnsi" w:hAnsiTheme="minorHAnsi" w:cs="Arial"/>
          <w:color w:val="FF0000"/>
        </w:rPr>
        <w:t>Implementing</w:t>
      </w:r>
      <w:proofErr w:type="spellEnd"/>
      <w:r w:rsidRPr="00657005">
        <w:rPr>
          <w:rFonts w:asciiTheme="minorHAnsi" w:hAnsiTheme="minorHAnsi" w:cs="Arial"/>
          <w:color w:val="FF0000"/>
        </w:rPr>
        <w:t xml:space="preserve"> Cisco IP </w:t>
      </w:r>
      <w:proofErr w:type="spellStart"/>
      <w:r w:rsidRPr="00657005">
        <w:rPr>
          <w:rFonts w:asciiTheme="minorHAnsi" w:hAnsiTheme="minorHAnsi" w:cs="Arial"/>
          <w:color w:val="FF0000"/>
        </w:rPr>
        <w:t>Routing</w:t>
      </w:r>
      <w:proofErr w:type="spellEnd"/>
      <w:r w:rsidRPr="00657005">
        <w:rPr>
          <w:rFonts w:asciiTheme="minorHAnsi" w:hAnsiTheme="minorHAnsi" w:cs="Arial"/>
          <w:color w:val="FF0000"/>
        </w:rPr>
        <w:t xml:space="preserve"> (ROUTE) v1.0 (4)   e  Instalación y configuración</w:t>
      </w:r>
      <w:r w:rsidRPr="00657005">
        <w:rPr>
          <w:rFonts w:asciiTheme="minorHAnsi" w:hAnsiTheme="minorHAnsi" w:cs="Calibri"/>
          <w:color w:val="FF0000"/>
          <w:lang w:val="es-ES"/>
        </w:rPr>
        <w:t xml:space="preserve">. La cantidad para </w:t>
      </w:r>
      <w:proofErr w:type="spellStart"/>
      <w:r w:rsidRPr="00657005">
        <w:rPr>
          <w:rFonts w:asciiTheme="minorHAnsi" w:hAnsiTheme="minorHAnsi" w:cs="Arial"/>
          <w:color w:val="FF0000"/>
        </w:rPr>
        <w:t>Implementing</w:t>
      </w:r>
      <w:proofErr w:type="spellEnd"/>
      <w:r w:rsidRPr="00657005">
        <w:rPr>
          <w:rFonts w:asciiTheme="minorHAnsi" w:hAnsiTheme="minorHAnsi" w:cs="Arial"/>
          <w:color w:val="FF0000"/>
        </w:rPr>
        <w:t xml:space="preserve"> Cisco IP </w:t>
      </w:r>
      <w:proofErr w:type="spellStart"/>
      <w:r w:rsidRPr="00657005">
        <w:rPr>
          <w:rFonts w:asciiTheme="minorHAnsi" w:hAnsiTheme="minorHAnsi" w:cs="Arial"/>
          <w:color w:val="FF0000"/>
        </w:rPr>
        <w:t>Routing</w:t>
      </w:r>
      <w:proofErr w:type="spellEnd"/>
      <w:r w:rsidRPr="00657005">
        <w:rPr>
          <w:rFonts w:asciiTheme="minorHAnsi" w:hAnsiTheme="minorHAnsi" w:cs="Arial"/>
          <w:color w:val="FF0000"/>
        </w:rPr>
        <w:t xml:space="preserve"> (ROUTE) v1.0 es de 4 ingenieros.</w:t>
      </w:r>
    </w:p>
    <w:p w14:paraId="54A55C26" w14:textId="77777777" w:rsidR="006A334E" w:rsidRPr="00657005" w:rsidRDefault="006A334E" w:rsidP="006A334E">
      <w:pPr>
        <w:autoSpaceDE w:val="0"/>
        <w:autoSpaceDN w:val="0"/>
        <w:adjustRightInd w:val="0"/>
        <w:spacing w:after="20" w:line="240" w:lineRule="auto"/>
        <w:rPr>
          <w:rFonts w:asciiTheme="minorHAnsi" w:hAnsiTheme="minorHAnsi" w:cs="Calibri"/>
          <w:lang w:val="es-ES" w:eastAsia="es-CO"/>
        </w:rPr>
      </w:pPr>
    </w:p>
    <w:p w14:paraId="61845842" w14:textId="77777777" w:rsidR="006A334E" w:rsidRPr="00657005" w:rsidRDefault="009A6695" w:rsidP="006A334E">
      <w:pPr>
        <w:autoSpaceDE w:val="0"/>
        <w:autoSpaceDN w:val="0"/>
        <w:adjustRightInd w:val="0"/>
        <w:spacing w:after="20" w:line="240" w:lineRule="auto"/>
        <w:rPr>
          <w:rFonts w:asciiTheme="minorHAnsi" w:hAnsiTheme="minorHAnsi" w:cs="Calibri"/>
          <w:lang w:eastAsia="es-CO"/>
        </w:rPr>
      </w:pPr>
      <w:r w:rsidRPr="00657005">
        <w:rPr>
          <w:rFonts w:asciiTheme="minorHAnsi" w:hAnsiTheme="minorHAnsi" w:cs="Calibri"/>
          <w:lang w:eastAsia="es-CO"/>
        </w:rPr>
        <w:t xml:space="preserve">16. </w:t>
      </w:r>
      <w:r w:rsidR="006A334E" w:rsidRPr="00657005">
        <w:rPr>
          <w:rFonts w:asciiTheme="minorHAnsi" w:hAnsiTheme="minorHAnsi" w:cs="Calibri"/>
          <w:lang w:eastAsia="es-CO"/>
        </w:rPr>
        <w:t xml:space="preserve">El sistema 3PAR requiere un </w:t>
      </w:r>
      <w:proofErr w:type="spellStart"/>
      <w:r w:rsidR="006A334E" w:rsidRPr="00657005">
        <w:rPr>
          <w:rFonts w:asciiTheme="minorHAnsi" w:hAnsiTheme="minorHAnsi" w:cs="Calibri"/>
          <w:lang w:eastAsia="es-CO"/>
        </w:rPr>
        <w:t>Service</w:t>
      </w:r>
      <w:proofErr w:type="spellEnd"/>
      <w:r w:rsidR="006A334E" w:rsidRPr="00657005">
        <w:rPr>
          <w:rFonts w:asciiTheme="minorHAnsi" w:hAnsiTheme="minorHAnsi" w:cs="Calibri"/>
          <w:lang w:eastAsia="es-CO"/>
        </w:rPr>
        <w:t xml:space="preserve"> </w:t>
      </w:r>
      <w:proofErr w:type="spellStart"/>
      <w:r w:rsidR="006A334E" w:rsidRPr="00657005">
        <w:rPr>
          <w:rFonts w:asciiTheme="minorHAnsi" w:hAnsiTheme="minorHAnsi" w:cs="Calibri"/>
          <w:lang w:eastAsia="es-CO"/>
        </w:rPr>
        <w:t>processor</w:t>
      </w:r>
      <w:proofErr w:type="spellEnd"/>
      <w:r w:rsidR="006A334E" w:rsidRPr="00657005">
        <w:rPr>
          <w:rFonts w:asciiTheme="minorHAnsi" w:hAnsiTheme="minorHAnsi" w:cs="Calibri"/>
          <w:lang w:eastAsia="es-CO"/>
        </w:rPr>
        <w:t xml:space="preserve"> que presta el servicio de administración de esta plataforma, la unidad incluye una máquina virtual </w:t>
      </w:r>
      <w:proofErr w:type="spellStart"/>
      <w:r w:rsidR="006A334E" w:rsidRPr="00657005">
        <w:rPr>
          <w:rFonts w:asciiTheme="minorHAnsi" w:hAnsiTheme="minorHAnsi" w:cs="Calibri"/>
          <w:lang w:eastAsia="es-CO"/>
        </w:rPr>
        <w:t>preconfigurada</w:t>
      </w:r>
      <w:proofErr w:type="spellEnd"/>
      <w:r w:rsidR="006A334E" w:rsidRPr="00657005">
        <w:rPr>
          <w:rFonts w:asciiTheme="minorHAnsi" w:hAnsiTheme="minorHAnsi" w:cs="Calibri"/>
          <w:lang w:eastAsia="es-CO"/>
        </w:rPr>
        <w:t xml:space="preserve"> para este rol siempre y cuando esta se trabaje en un esquema de virtualización basado en VMWARE. En caso de no poderse </w:t>
      </w:r>
      <w:r w:rsidR="006A334E" w:rsidRPr="00657005">
        <w:rPr>
          <w:rFonts w:asciiTheme="minorHAnsi" w:hAnsiTheme="minorHAnsi" w:cs="Calibri"/>
          <w:lang w:eastAsia="es-CO"/>
        </w:rPr>
        <w:lastRenderedPageBreak/>
        <w:t xml:space="preserve">trabajar el </w:t>
      </w:r>
      <w:proofErr w:type="spellStart"/>
      <w:r w:rsidR="006A334E" w:rsidRPr="00657005">
        <w:rPr>
          <w:rFonts w:asciiTheme="minorHAnsi" w:hAnsiTheme="minorHAnsi" w:cs="Calibri"/>
          <w:lang w:eastAsia="es-CO"/>
        </w:rPr>
        <w:t>Service</w:t>
      </w:r>
      <w:proofErr w:type="spellEnd"/>
      <w:r w:rsidR="006A334E" w:rsidRPr="00657005">
        <w:rPr>
          <w:rFonts w:asciiTheme="minorHAnsi" w:hAnsiTheme="minorHAnsi" w:cs="Calibri"/>
          <w:lang w:eastAsia="es-CO"/>
        </w:rPr>
        <w:t xml:space="preserve"> </w:t>
      </w:r>
      <w:proofErr w:type="spellStart"/>
      <w:r w:rsidR="006A334E" w:rsidRPr="00657005">
        <w:rPr>
          <w:rFonts w:asciiTheme="minorHAnsi" w:hAnsiTheme="minorHAnsi" w:cs="Calibri"/>
          <w:lang w:eastAsia="es-CO"/>
        </w:rPr>
        <w:t>Processor</w:t>
      </w:r>
      <w:proofErr w:type="spellEnd"/>
      <w:r w:rsidR="006A334E" w:rsidRPr="00657005">
        <w:rPr>
          <w:rFonts w:asciiTheme="minorHAnsi" w:hAnsiTheme="minorHAnsi" w:cs="Calibri"/>
          <w:lang w:eastAsia="es-CO"/>
        </w:rPr>
        <w:t xml:space="preserve"> con VMWARE se debe adquirir un servidor adicional qu</w:t>
      </w:r>
      <w:r w:rsidR="004D4A2D" w:rsidRPr="00657005">
        <w:rPr>
          <w:rFonts w:asciiTheme="minorHAnsi" w:hAnsiTheme="minorHAnsi" w:cs="Calibri"/>
          <w:lang w:eastAsia="es-CO"/>
        </w:rPr>
        <w:t>e cumpla con este requerimiento</w:t>
      </w:r>
      <w:r w:rsidR="006A334E" w:rsidRPr="00657005">
        <w:rPr>
          <w:rFonts w:asciiTheme="minorHAnsi" w:hAnsiTheme="minorHAnsi" w:cs="Calibri"/>
          <w:lang w:eastAsia="es-CO"/>
        </w:rPr>
        <w:t>.</w:t>
      </w:r>
    </w:p>
    <w:p w14:paraId="2D3AB84A" w14:textId="77777777" w:rsidR="006A334E" w:rsidRPr="00657005" w:rsidRDefault="006A334E" w:rsidP="006A334E">
      <w:pPr>
        <w:autoSpaceDE w:val="0"/>
        <w:autoSpaceDN w:val="0"/>
        <w:adjustRightInd w:val="0"/>
        <w:spacing w:after="20" w:line="240" w:lineRule="auto"/>
        <w:rPr>
          <w:rFonts w:asciiTheme="minorHAnsi" w:hAnsiTheme="minorHAnsi" w:cs="Calibri"/>
          <w:lang w:eastAsia="es-CO"/>
        </w:rPr>
      </w:pPr>
    </w:p>
    <w:p w14:paraId="40BCC055" w14:textId="54B517CC" w:rsidR="006A334E" w:rsidRPr="00657005" w:rsidRDefault="006A334E" w:rsidP="006A334E">
      <w:pPr>
        <w:autoSpaceDE w:val="0"/>
        <w:autoSpaceDN w:val="0"/>
        <w:adjustRightInd w:val="0"/>
        <w:spacing w:after="20" w:line="240" w:lineRule="auto"/>
        <w:rPr>
          <w:rFonts w:asciiTheme="minorHAnsi" w:hAnsiTheme="minorHAnsi" w:cs="Calibri"/>
          <w:color w:val="FF0000"/>
          <w:lang w:eastAsia="es-CO"/>
        </w:rPr>
      </w:pPr>
      <w:r w:rsidRPr="00657005">
        <w:rPr>
          <w:rFonts w:asciiTheme="minorHAnsi" w:hAnsiTheme="minorHAnsi" w:cs="Calibri"/>
          <w:b/>
          <w:color w:val="FF0000"/>
          <w:lang w:eastAsia="es-CO"/>
        </w:rPr>
        <w:t>RESPUESTA:</w:t>
      </w:r>
      <w:r w:rsidR="001F0C8F" w:rsidRPr="00657005">
        <w:rPr>
          <w:rFonts w:asciiTheme="minorHAnsi" w:hAnsiTheme="minorHAnsi" w:cs="Calibri"/>
          <w:b/>
          <w:color w:val="FF0000"/>
          <w:lang w:eastAsia="es-CO"/>
        </w:rPr>
        <w:t xml:space="preserve"> </w:t>
      </w:r>
      <w:r w:rsidR="004B5884" w:rsidRPr="00657005">
        <w:rPr>
          <w:rFonts w:asciiTheme="minorHAnsi" w:hAnsiTheme="minorHAnsi" w:cs="Calibri"/>
          <w:color w:val="FF0000"/>
          <w:lang w:eastAsia="es-CO"/>
        </w:rPr>
        <w:t xml:space="preserve">Se requiere un </w:t>
      </w:r>
      <w:proofErr w:type="spellStart"/>
      <w:r w:rsidR="004B5884" w:rsidRPr="00657005">
        <w:rPr>
          <w:rFonts w:asciiTheme="minorHAnsi" w:hAnsiTheme="minorHAnsi" w:cs="Calibri"/>
          <w:color w:val="FF0000"/>
          <w:lang w:eastAsia="es-CO"/>
        </w:rPr>
        <w:t>Service</w:t>
      </w:r>
      <w:proofErr w:type="spellEnd"/>
      <w:r w:rsidR="004B5884" w:rsidRPr="00657005">
        <w:rPr>
          <w:rFonts w:asciiTheme="minorHAnsi" w:hAnsiTheme="minorHAnsi" w:cs="Calibri"/>
          <w:color w:val="FF0000"/>
          <w:lang w:eastAsia="es-CO"/>
        </w:rPr>
        <w:t xml:space="preserve"> </w:t>
      </w:r>
      <w:proofErr w:type="spellStart"/>
      <w:r w:rsidR="004B5884" w:rsidRPr="00657005">
        <w:rPr>
          <w:rFonts w:asciiTheme="minorHAnsi" w:hAnsiTheme="minorHAnsi" w:cs="Calibri"/>
          <w:color w:val="FF0000"/>
          <w:lang w:eastAsia="es-CO"/>
        </w:rPr>
        <w:t>Processor</w:t>
      </w:r>
      <w:proofErr w:type="spellEnd"/>
      <w:r w:rsidR="004B5884" w:rsidRPr="00657005">
        <w:rPr>
          <w:rFonts w:asciiTheme="minorHAnsi" w:hAnsiTheme="minorHAnsi" w:cs="Calibri"/>
          <w:color w:val="FF0000"/>
          <w:lang w:eastAsia="es-CO"/>
        </w:rPr>
        <w:t xml:space="preserve"> físico que debe incluir en la propuesta</w:t>
      </w:r>
      <w:r w:rsidR="0068618F" w:rsidRPr="00657005">
        <w:rPr>
          <w:rFonts w:asciiTheme="minorHAnsi" w:hAnsiTheme="minorHAnsi" w:cs="Calibri"/>
          <w:color w:val="FF0000"/>
          <w:lang w:eastAsia="es-CO"/>
        </w:rPr>
        <w:t xml:space="preserve">.  </w:t>
      </w:r>
    </w:p>
    <w:p w14:paraId="242B415E" w14:textId="77777777" w:rsidR="006A334E" w:rsidRPr="00657005" w:rsidRDefault="006A334E" w:rsidP="006A334E">
      <w:pPr>
        <w:autoSpaceDE w:val="0"/>
        <w:autoSpaceDN w:val="0"/>
        <w:adjustRightInd w:val="0"/>
        <w:spacing w:after="20" w:line="240" w:lineRule="auto"/>
        <w:rPr>
          <w:rFonts w:asciiTheme="minorHAnsi" w:hAnsiTheme="minorHAnsi" w:cs="Calibri"/>
          <w:lang w:eastAsia="es-CO"/>
        </w:rPr>
      </w:pPr>
    </w:p>
    <w:p w14:paraId="2A776760" w14:textId="77777777" w:rsidR="006A334E" w:rsidRPr="00657005" w:rsidRDefault="009A6695" w:rsidP="006A334E">
      <w:pPr>
        <w:autoSpaceDE w:val="0"/>
        <w:autoSpaceDN w:val="0"/>
        <w:adjustRightInd w:val="0"/>
        <w:spacing w:after="0" w:line="240" w:lineRule="auto"/>
        <w:rPr>
          <w:rFonts w:asciiTheme="minorHAnsi" w:hAnsiTheme="minorHAnsi" w:cs="Calibri"/>
          <w:color w:val="000000"/>
          <w:lang w:eastAsia="es-CO"/>
        </w:rPr>
      </w:pPr>
      <w:r w:rsidRPr="00657005">
        <w:rPr>
          <w:rFonts w:asciiTheme="minorHAnsi" w:hAnsiTheme="minorHAnsi" w:cs="Calibri"/>
          <w:color w:val="000000"/>
          <w:lang w:eastAsia="es-CO"/>
        </w:rPr>
        <w:t xml:space="preserve">17. </w:t>
      </w:r>
      <w:r w:rsidR="006A334E" w:rsidRPr="00657005">
        <w:rPr>
          <w:rFonts w:asciiTheme="minorHAnsi" w:hAnsiTheme="minorHAnsi" w:cs="Calibri"/>
          <w:color w:val="000000"/>
          <w:lang w:eastAsia="es-CO"/>
        </w:rPr>
        <w:t xml:space="preserve">En la solicitud de oferta no se especifica si se va a trabajar bajo un escenario de </w:t>
      </w:r>
      <w:proofErr w:type="spellStart"/>
      <w:r w:rsidR="006A334E" w:rsidRPr="00657005">
        <w:rPr>
          <w:rFonts w:asciiTheme="minorHAnsi" w:hAnsiTheme="minorHAnsi" w:cs="Calibri"/>
          <w:color w:val="000000"/>
          <w:lang w:eastAsia="es-CO"/>
        </w:rPr>
        <w:t>Service</w:t>
      </w:r>
      <w:proofErr w:type="spellEnd"/>
      <w:r w:rsidR="006A334E" w:rsidRPr="00657005">
        <w:rPr>
          <w:rFonts w:asciiTheme="minorHAnsi" w:hAnsiTheme="minorHAnsi" w:cs="Calibri"/>
          <w:color w:val="000000"/>
          <w:lang w:eastAsia="es-CO"/>
        </w:rPr>
        <w:t xml:space="preserve"> </w:t>
      </w:r>
      <w:proofErr w:type="spellStart"/>
      <w:r w:rsidR="006A334E" w:rsidRPr="00657005">
        <w:rPr>
          <w:rFonts w:asciiTheme="minorHAnsi" w:hAnsiTheme="minorHAnsi" w:cs="Calibri"/>
          <w:color w:val="000000"/>
          <w:lang w:eastAsia="es-CO"/>
        </w:rPr>
        <w:t>Processor</w:t>
      </w:r>
      <w:proofErr w:type="spellEnd"/>
      <w:r w:rsidR="006A334E" w:rsidRPr="00657005">
        <w:rPr>
          <w:rFonts w:asciiTheme="minorHAnsi" w:hAnsiTheme="minorHAnsi" w:cs="Calibri"/>
          <w:color w:val="000000"/>
          <w:lang w:eastAsia="es-CO"/>
        </w:rPr>
        <w:t xml:space="preserve"> virtual o físico y es importante definirlo. </w:t>
      </w:r>
    </w:p>
    <w:p w14:paraId="41C59881" w14:textId="77777777" w:rsidR="006A334E" w:rsidRPr="00657005" w:rsidRDefault="006A334E" w:rsidP="006A334E">
      <w:pPr>
        <w:autoSpaceDE w:val="0"/>
        <w:autoSpaceDN w:val="0"/>
        <w:adjustRightInd w:val="0"/>
        <w:spacing w:after="20" w:line="240" w:lineRule="auto"/>
        <w:rPr>
          <w:rFonts w:asciiTheme="minorHAnsi" w:hAnsiTheme="minorHAnsi" w:cs="Calibri"/>
          <w:color w:val="000000"/>
          <w:lang w:eastAsia="es-CO"/>
        </w:rPr>
      </w:pPr>
    </w:p>
    <w:p w14:paraId="54786368" w14:textId="7240CBAD" w:rsidR="006A334E" w:rsidRPr="00657005" w:rsidRDefault="006A334E" w:rsidP="006A334E">
      <w:pPr>
        <w:autoSpaceDE w:val="0"/>
        <w:autoSpaceDN w:val="0"/>
        <w:adjustRightInd w:val="0"/>
        <w:spacing w:after="20" w:line="240" w:lineRule="auto"/>
        <w:rPr>
          <w:rFonts w:asciiTheme="minorHAnsi" w:hAnsiTheme="minorHAnsi" w:cs="Calibri"/>
          <w:b/>
          <w:color w:val="FF0000"/>
          <w:lang w:eastAsia="es-CO"/>
        </w:rPr>
      </w:pPr>
      <w:r w:rsidRPr="00657005">
        <w:rPr>
          <w:rFonts w:asciiTheme="minorHAnsi" w:hAnsiTheme="minorHAnsi" w:cs="Calibri"/>
          <w:b/>
          <w:color w:val="FF0000"/>
          <w:lang w:eastAsia="es-CO"/>
        </w:rPr>
        <w:t>RESPUESTA:</w:t>
      </w:r>
      <w:r w:rsidR="001F0C8F" w:rsidRPr="00657005">
        <w:rPr>
          <w:rFonts w:asciiTheme="minorHAnsi" w:hAnsiTheme="minorHAnsi" w:cs="Calibri"/>
          <w:b/>
          <w:color w:val="FF0000"/>
          <w:lang w:eastAsia="es-CO"/>
        </w:rPr>
        <w:t xml:space="preserve"> </w:t>
      </w:r>
      <w:proofErr w:type="spellStart"/>
      <w:r w:rsidR="004B5884" w:rsidRPr="00657005">
        <w:rPr>
          <w:rFonts w:asciiTheme="minorHAnsi" w:hAnsiTheme="minorHAnsi" w:cs="Calibri"/>
          <w:color w:val="FF0000"/>
          <w:lang w:eastAsia="es-CO"/>
        </w:rPr>
        <w:t>Service</w:t>
      </w:r>
      <w:proofErr w:type="spellEnd"/>
      <w:r w:rsidR="004B5884" w:rsidRPr="00657005">
        <w:rPr>
          <w:rFonts w:asciiTheme="minorHAnsi" w:hAnsiTheme="minorHAnsi" w:cs="Calibri"/>
          <w:color w:val="FF0000"/>
          <w:lang w:eastAsia="es-CO"/>
        </w:rPr>
        <w:t xml:space="preserve"> </w:t>
      </w:r>
      <w:proofErr w:type="spellStart"/>
      <w:r w:rsidR="004B5884" w:rsidRPr="00657005">
        <w:rPr>
          <w:rFonts w:asciiTheme="minorHAnsi" w:hAnsiTheme="minorHAnsi" w:cs="Calibri"/>
          <w:color w:val="FF0000"/>
          <w:lang w:eastAsia="es-CO"/>
        </w:rPr>
        <w:t>Processor</w:t>
      </w:r>
      <w:proofErr w:type="spellEnd"/>
      <w:r w:rsidR="004B5884" w:rsidRPr="00657005">
        <w:rPr>
          <w:rFonts w:asciiTheme="minorHAnsi" w:hAnsiTheme="minorHAnsi" w:cs="Calibri"/>
          <w:color w:val="FF0000"/>
          <w:lang w:eastAsia="es-CO"/>
        </w:rPr>
        <w:t xml:space="preserve"> físico</w:t>
      </w:r>
    </w:p>
    <w:p w14:paraId="298A5EC1" w14:textId="77777777" w:rsidR="006A334E" w:rsidRPr="00657005" w:rsidRDefault="006A334E" w:rsidP="00EA564A">
      <w:pPr>
        <w:rPr>
          <w:rFonts w:asciiTheme="minorHAnsi" w:hAnsiTheme="minorHAnsi"/>
        </w:rPr>
      </w:pPr>
    </w:p>
    <w:p w14:paraId="3C61E103" w14:textId="77777777" w:rsidR="00546D85" w:rsidRPr="00657005" w:rsidRDefault="009A6695" w:rsidP="007648A9">
      <w:pPr>
        <w:pStyle w:val="Ttulo2"/>
        <w:shd w:val="clear" w:color="auto" w:fill="FFFFFF"/>
        <w:jc w:val="both"/>
        <w:rPr>
          <w:rFonts w:asciiTheme="minorHAnsi" w:hAnsiTheme="minorHAnsi" w:cs="Arial"/>
          <w:color w:val="222222"/>
          <w:sz w:val="22"/>
          <w:szCs w:val="22"/>
        </w:rPr>
      </w:pPr>
      <w:bookmarkStart w:id="0" w:name="142b56df5c9a9a75__Toc359429603"/>
      <w:r w:rsidRPr="00657005">
        <w:rPr>
          <w:rFonts w:asciiTheme="minorHAnsi" w:hAnsiTheme="minorHAnsi" w:cs="Arial"/>
          <w:color w:val="222222"/>
          <w:sz w:val="22"/>
          <w:szCs w:val="22"/>
          <w:lang w:val="es-ES_tradnl"/>
        </w:rPr>
        <w:t xml:space="preserve">18. </w:t>
      </w:r>
      <w:r w:rsidR="007648A9" w:rsidRPr="00657005">
        <w:rPr>
          <w:rFonts w:asciiTheme="minorHAnsi" w:hAnsiTheme="minorHAnsi" w:cs="Arial"/>
          <w:color w:val="222222"/>
          <w:sz w:val="22"/>
          <w:szCs w:val="22"/>
          <w:lang w:val="es-ES_tradnl"/>
        </w:rPr>
        <w:t xml:space="preserve">En </w:t>
      </w:r>
      <w:r w:rsidR="00546D85" w:rsidRPr="00657005">
        <w:rPr>
          <w:rFonts w:asciiTheme="minorHAnsi" w:hAnsiTheme="minorHAnsi" w:cs="Arial"/>
          <w:color w:val="222222"/>
          <w:sz w:val="22"/>
          <w:szCs w:val="22"/>
          <w:lang w:val="es-ES_tradnl"/>
        </w:rPr>
        <w:t>Condiciones Generales</w:t>
      </w:r>
      <w:bookmarkEnd w:id="0"/>
    </w:p>
    <w:p w14:paraId="12021432" w14:textId="77777777" w:rsidR="00546D85" w:rsidRPr="00657005" w:rsidRDefault="00546D85" w:rsidP="007648A9">
      <w:pPr>
        <w:shd w:val="clear" w:color="auto" w:fill="FFFFFF"/>
        <w:rPr>
          <w:rFonts w:asciiTheme="minorHAnsi" w:hAnsiTheme="minorHAnsi" w:cs="Arial"/>
          <w:color w:val="222222"/>
        </w:rPr>
      </w:pPr>
      <w:r w:rsidRPr="00657005">
        <w:rPr>
          <w:rFonts w:asciiTheme="minorHAnsi" w:hAnsiTheme="minorHAnsi" w:cs="Arial"/>
          <w:color w:val="222222"/>
          <w:lang w:val="es-ES_tradnl"/>
        </w:rPr>
        <w:t> </w:t>
      </w:r>
      <w:bookmarkStart w:id="1" w:name="142b56df5c9a9a75__Toc359429604"/>
      <w:r w:rsidRPr="00657005">
        <w:rPr>
          <w:rFonts w:asciiTheme="minorHAnsi" w:hAnsiTheme="minorHAnsi"/>
          <w:color w:val="222222"/>
        </w:rPr>
        <w:t>De obligatorio cumplimiento para la presentación de la oferta:</w:t>
      </w:r>
      <w:bookmarkEnd w:id="1"/>
    </w:p>
    <w:p w14:paraId="74CD8F6A" w14:textId="77777777" w:rsidR="00546D85" w:rsidRPr="00657005" w:rsidRDefault="00546D85" w:rsidP="007648A9">
      <w:pPr>
        <w:shd w:val="clear" w:color="auto" w:fill="FFFFFF"/>
        <w:rPr>
          <w:rFonts w:asciiTheme="minorHAnsi" w:hAnsiTheme="minorHAnsi" w:cs="Arial"/>
          <w:color w:val="222222"/>
        </w:rPr>
      </w:pPr>
      <w:r w:rsidRPr="00657005">
        <w:rPr>
          <w:rFonts w:asciiTheme="minorHAnsi" w:hAnsiTheme="minorHAnsi" w:cs="Arial"/>
          <w:color w:val="222222"/>
        </w:rPr>
        <w:t> ÍTEM 1: EQUIPOS DE PROTECCIÓN</w:t>
      </w:r>
    </w:p>
    <w:p w14:paraId="0D03B9C4" w14:textId="77777777" w:rsidR="00546D85" w:rsidRPr="00657005" w:rsidRDefault="00546D85" w:rsidP="007648A9">
      <w:pPr>
        <w:pStyle w:val="Prrafodelista"/>
        <w:numPr>
          <w:ilvl w:val="0"/>
          <w:numId w:val="27"/>
        </w:numPr>
        <w:shd w:val="clear" w:color="auto" w:fill="FFFFFF"/>
        <w:jc w:val="both"/>
        <w:rPr>
          <w:rFonts w:asciiTheme="minorHAnsi" w:hAnsiTheme="minorHAnsi" w:cs="Arial"/>
          <w:color w:val="222222"/>
          <w:sz w:val="22"/>
          <w:szCs w:val="22"/>
        </w:rPr>
      </w:pPr>
      <w:r w:rsidRPr="00657005">
        <w:rPr>
          <w:rFonts w:asciiTheme="minorHAnsi" w:hAnsiTheme="minorHAnsi" w:cs="Arial"/>
          <w:color w:val="222222"/>
          <w:sz w:val="22"/>
          <w:szCs w:val="22"/>
        </w:rPr>
        <w:t>El proveedor debe contar con un centro de servicio autorizado por APC ubicado en el Eje Cafetero confirmando dicha ubicación con el certificado de la Cámara de Comercio.</w:t>
      </w:r>
    </w:p>
    <w:p w14:paraId="62FA492D" w14:textId="77777777" w:rsidR="00546D85" w:rsidRPr="00657005" w:rsidRDefault="00546D85" w:rsidP="007648A9">
      <w:pPr>
        <w:pStyle w:val="Prrafodelista"/>
        <w:numPr>
          <w:ilvl w:val="0"/>
          <w:numId w:val="27"/>
        </w:numPr>
        <w:shd w:val="clear" w:color="auto" w:fill="FFFFFF"/>
        <w:spacing w:line="240" w:lineRule="auto"/>
        <w:jc w:val="both"/>
        <w:rPr>
          <w:rFonts w:asciiTheme="minorHAnsi" w:hAnsiTheme="minorHAnsi" w:cs="Arial"/>
          <w:color w:val="222222"/>
          <w:sz w:val="22"/>
          <w:szCs w:val="22"/>
        </w:rPr>
      </w:pPr>
      <w:r w:rsidRPr="00657005">
        <w:rPr>
          <w:rFonts w:asciiTheme="minorHAnsi" w:hAnsiTheme="minorHAnsi" w:cs="Arial"/>
          <w:color w:val="222222"/>
          <w:sz w:val="22"/>
          <w:szCs w:val="22"/>
        </w:rPr>
        <w:t xml:space="preserve">El proveedor debe garantizar por escrito en el caso de salir favorecido con el ÍTEM, que la prestación del servicio de soporte la hará por intermedio de un Ingeniero capacitado en sistemas de aires de precisión </w:t>
      </w:r>
      <w:proofErr w:type="spellStart"/>
      <w:r w:rsidRPr="00657005">
        <w:rPr>
          <w:rFonts w:asciiTheme="minorHAnsi" w:hAnsiTheme="minorHAnsi" w:cs="Arial"/>
          <w:color w:val="222222"/>
          <w:sz w:val="22"/>
          <w:szCs w:val="22"/>
        </w:rPr>
        <w:t>Inrow</w:t>
      </w:r>
      <w:proofErr w:type="spellEnd"/>
      <w:r w:rsidRPr="00657005">
        <w:rPr>
          <w:rFonts w:asciiTheme="minorHAnsi" w:hAnsiTheme="minorHAnsi" w:cs="Arial"/>
          <w:color w:val="222222"/>
          <w:sz w:val="22"/>
          <w:szCs w:val="22"/>
        </w:rPr>
        <w:t>.</w:t>
      </w:r>
    </w:p>
    <w:p w14:paraId="36D62D4C" w14:textId="77777777" w:rsidR="00546D85" w:rsidRPr="00657005" w:rsidRDefault="00546D85" w:rsidP="007648A9">
      <w:pPr>
        <w:pStyle w:val="Prrafodelista"/>
        <w:numPr>
          <w:ilvl w:val="0"/>
          <w:numId w:val="27"/>
        </w:numPr>
        <w:shd w:val="clear" w:color="auto" w:fill="FFFFFF"/>
        <w:spacing w:line="240" w:lineRule="auto"/>
        <w:jc w:val="both"/>
        <w:rPr>
          <w:rFonts w:asciiTheme="minorHAnsi" w:hAnsiTheme="minorHAnsi" w:cs="Arial"/>
          <w:color w:val="222222"/>
          <w:sz w:val="22"/>
          <w:szCs w:val="22"/>
        </w:rPr>
      </w:pPr>
      <w:r w:rsidRPr="00657005">
        <w:rPr>
          <w:rFonts w:asciiTheme="minorHAnsi" w:hAnsiTheme="minorHAnsi" w:cs="Arial"/>
          <w:color w:val="222222"/>
          <w:sz w:val="22"/>
          <w:szCs w:val="22"/>
        </w:rPr>
        <w:t>Servicio de soporte y garantía por tres (3) años.</w:t>
      </w:r>
    </w:p>
    <w:p w14:paraId="5194904E" w14:textId="77777777" w:rsidR="00546D85" w:rsidRPr="00657005" w:rsidRDefault="00546D85" w:rsidP="00546D85">
      <w:pPr>
        <w:shd w:val="clear" w:color="auto" w:fill="FFFFFF"/>
        <w:rPr>
          <w:rFonts w:asciiTheme="minorHAnsi" w:hAnsiTheme="minorHAnsi" w:cs="Arial"/>
          <w:color w:val="222222"/>
        </w:rPr>
      </w:pPr>
      <w:r w:rsidRPr="00657005">
        <w:rPr>
          <w:rFonts w:asciiTheme="minorHAnsi" w:hAnsiTheme="minorHAnsi" w:cs="Arial"/>
          <w:color w:val="222222"/>
        </w:rPr>
        <w:t> </w:t>
      </w:r>
    </w:p>
    <w:p w14:paraId="4B70D60E" w14:textId="77777777" w:rsidR="00546D85" w:rsidRPr="00657005" w:rsidRDefault="00546D85" w:rsidP="00546D85">
      <w:pPr>
        <w:shd w:val="clear" w:color="auto" w:fill="FFFFFF"/>
        <w:rPr>
          <w:rFonts w:asciiTheme="minorHAnsi" w:hAnsiTheme="minorHAnsi" w:cs="Arial"/>
          <w:color w:val="222222"/>
        </w:rPr>
      </w:pPr>
      <w:r w:rsidRPr="00657005">
        <w:rPr>
          <w:rFonts w:asciiTheme="minorHAnsi" w:hAnsiTheme="minorHAnsi" w:cs="Arial"/>
          <w:color w:val="222222"/>
        </w:rPr>
        <w:t>Preguntas: </w:t>
      </w:r>
    </w:p>
    <w:p w14:paraId="42D0A922" w14:textId="77777777" w:rsidR="00546D85" w:rsidRPr="00657005" w:rsidRDefault="00546D85" w:rsidP="009A6695">
      <w:pPr>
        <w:pStyle w:val="NormalWeb"/>
        <w:shd w:val="clear" w:color="auto" w:fill="FFFFFF"/>
        <w:rPr>
          <w:rFonts w:asciiTheme="minorHAnsi" w:hAnsiTheme="minorHAnsi" w:cs="Arial"/>
          <w:color w:val="222222"/>
          <w:sz w:val="22"/>
          <w:szCs w:val="22"/>
        </w:rPr>
      </w:pPr>
      <w:r w:rsidRPr="00657005">
        <w:rPr>
          <w:rFonts w:asciiTheme="minorHAnsi" w:hAnsiTheme="minorHAnsi" w:cs="Arial"/>
          <w:color w:val="222222"/>
          <w:sz w:val="22"/>
          <w:szCs w:val="22"/>
        </w:rPr>
        <w:t>Es necesario entrega de certificado de fábrica a nombre de la universidad validando ser centro de servicio autorizado</w:t>
      </w:r>
      <w:proofErr w:type="gramStart"/>
      <w:r w:rsidRPr="00657005">
        <w:rPr>
          <w:rFonts w:asciiTheme="minorHAnsi" w:hAnsiTheme="minorHAnsi" w:cs="Arial"/>
          <w:color w:val="222222"/>
          <w:sz w:val="22"/>
          <w:szCs w:val="22"/>
        </w:rPr>
        <w:t>?</w:t>
      </w:r>
      <w:proofErr w:type="gramEnd"/>
    </w:p>
    <w:p w14:paraId="59F55338" w14:textId="77777777" w:rsidR="00AF2432" w:rsidRPr="00657005" w:rsidRDefault="00AF2432" w:rsidP="00AF2432">
      <w:pPr>
        <w:widowControl w:val="0"/>
        <w:suppressAutoHyphens/>
        <w:spacing w:after="0" w:line="240" w:lineRule="auto"/>
        <w:jc w:val="both"/>
        <w:rPr>
          <w:rFonts w:asciiTheme="minorHAnsi" w:hAnsiTheme="minorHAnsi"/>
          <w:b/>
          <w:color w:val="FF0000"/>
        </w:rPr>
      </w:pPr>
    </w:p>
    <w:p w14:paraId="33866B54" w14:textId="575D7DA5" w:rsidR="00AF2432" w:rsidRPr="00657005" w:rsidRDefault="007648A9" w:rsidP="00AF2432">
      <w:pPr>
        <w:widowControl w:val="0"/>
        <w:suppressAutoHyphens/>
        <w:spacing w:after="0" w:line="240" w:lineRule="auto"/>
        <w:jc w:val="both"/>
        <w:rPr>
          <w:rFonts w:asciiTheme="minorHAnsi" w:hAnsiTheme="minorHAnsi" w:cs="Arial"/>
          <w:color w:val="FF0000"/>
        </w:rPr>
      </w:pPr>
      <w:r w:rsidRPr="00657005">
        <w:rPr>
          <w:rFonts w:asciiTheme="minorHAnsi" w:hAnsiTheme="minorHAnsi"/>
          <w:b/>
          <w:color w:val="FF0000"/>
        </w:rPr>
        <w:t xml:space="preserve">RESPUESTA: </w:t>
      </w:r>
      <w:r w:rsidRPr="00657005">
        <w:rPr>
          <w:rFonts w:asciiTheme="minorHAnsi" w:hAnsiTheme="minorHAnsi"/>
          <w:color w:val="FF0000"/>
        </w:rPr>
        <w:t>Sí, es necesario.</w:t>
      </w:r>
      <w:r w:rsidR="00AF2432" w:rsidRPr="00657005">
        <w:rPr>
          <w:rFonts w:asciiTheme="minorHAnsi" w:hAnsiTheme="minorHAnsi"/>
          <w:b/>
          <w:color w:val="FF0000"/>
        </w:rPr>
        <w:t xml:space="preserve"> </w:t>
      </w:r>
      <w:r w:rsidR="00AF2432" w:rsidRPr="00657005">
        <w:rPr>
          <w:rFonts w:asciiTheme="minorHAnsi" w:hAnsiTheme="minorHAnsi" w:cs="Arial"/>
          <w:color w:val="FF0000"/>
        </w:rPr>
        <w:t xml:space="preserve">El proveedor debe contar con un centro de servicio autorizado por APC ubicado en el Eje Cafetero confirmando dicha ubicación con el certificado de la Cámara de Comercio, se debe entregar dicho certificado de </w:t>
      </w:r>
      <w:r w:rsidR="0042530F" w:rsidRPr="00657005">
        <w:rPr>
          <w:rFonts w:asciiTheme="minorHAnsi" w:hAnsiTheme="minorHAnsi" w:cs="Arial"/>
          <w:color w:val="FF0000"/>
        </w:rPr>
        <w:t>fábrica</w:t>
      </w:r>
      <w:r w:rsidR="00AF2432" w:rsidRPr="00657005">
        <w:rPr>
          <w:rFonts w:asciiTheme="minorHAnsi" w:hAnsiTheme="minorHAnsi" w:cs="Arial"/>
          <w:color w:val="FF0000"/>
        </w:rPr>
        <w:t xml:space="preserve"> a nombre de la </w:t>
      </w:r>
      <w:r w:rsidR="00117946" w:rsidRPr="00657005">
        <w:rPr>
          <w:rFonts w:asciiTheme="minorHAnsi" w:hAnsiTheme="minorHAnsi" w:cs="Arial"/>
          <w:color w:val="FF0000"/>
        </w:rPr>
        <w:t>U</w:t>
      </w:r>
      <w:r w:rsidR="00AF2432" w:rsidRPr="00657005">
        <w:rPr>
          <w:rFonts w:asciiTheme="minorHAnsi" w:hAnsiTheme="minorHAnsi" w:cs="Arial"/>
          <w:color w:val="FF0000"/>
        </w:rPr>
        <w:t xml:space="preserve">niversidad validando ser centro de servicio autorizado. </w:t>
      </w:r>
    </w:p>
    <w:p w14:paraId="100A9CC5" w14:textId="77777777" w:rsidR="002240A1" w:rsidRPr="00657005" w:rsidRDefault="002240A1" w:rsidP="00AF2432">
      <w:pPr>
        <w:widowControl w:val="0"/>
        <w:suppressAutoHyphens/>
        <w:spacing w:after="0" w:line="240" w:lineRule="auto"/>
        <w:jc w:val="both"/>
        <w:rPr>
          <w:rFonts w:asciiTheme="minorHAnsi" w:hAnsiTheme="minorHAnsi" w:cs="Arial"/>
          <w:color w:val="FF0000"/>
        </w:rPr>
      </w:pPr>
    </w:p>
    <w:p w14:paraId="022CE3B3" w14:textId="04B1C02C" w:rsidR="002240A1" w:rsidRPr="00657005" w:rsidRDefault="002240A1" w:rsidP="00AF2432">
      <w:pPr>
        <w:widowControl w:val="0"/>
        <w:suppressAutoHyphens/>
        <w:spacing w:after="0" w:line="240" w:lineRule="auto"/>
        <w:jc w:val="both"/>
        <w:rPr>
          <w:rFonts w:asciiTheme="minorHAnsi" w:hAnsiTheme="minorHAnsi" w:cs="Arial"/>
          <w:color w:val="008000"/>
        </w:rPr>
      </w:pPr>
      <w:r w:rsidRPr="00657005">
        <w:rPr>
          <w:rFonts w:asciiTheme="minorHAnsi" w:hAnsiTheme="minorHAnsi" w:cs="Arial"/>
          <w:color w:val="FF0000"/>
        </w:rPr>
        <w:t>El soporte y mantenimiento para los equipos APC debe ser de dos (2) años</w:t>
      </w:r>
      <w:r w:rsidRPr="00657005">
        <w:rPr>
          <w:rFonts w:asciiTheme="minorHAnsi" w:hAnsiTheme="minorHAnsi" w:cs="Arial"/>
          <w:color w:val="008000"/>
        </w:rPr>
        <w:t>.</w:t>
      </w:r>
    </w:p>
    <w:p w14:paraId="46D04324" w14:textId="77777777" w:rsidR="009A5A4B" w:rsidRPr="00657005" w:rsidRDefault="009A5A4B" w:rsidP="0066435B">
      <w:pPr>
        <w:shd w:val="clear" w:color="auto" w:fill="FFFFFF"/>
        <w:spacing w:before="100" w:beforeAutospacing="1" w:after="100" w:afterAutospacing="1"/>
        <w:rPr>
          <w:rFonts w:asciiTheme="minorHAnsi" w:hAnsiTheme="minorHAnsi" w:cs="Arial"/>
          <w:color w:val="FF0000"/>
        </w:rPr>
      </w:pPr>
    </w:p>
    <w:p w14:paraId="3EAC9CD0" w14:textId="77777777" w:rsidR="00546D85" w:rsidRPr="00657005" w:rsidRDefault="00546D85" w:rsidP="009A5A4B">
      <w:pPr>
        <w:pStyle w:val="NormalWeb"/>
        <w:shd w:val="clear" w:color="auto" w:fill="FFFFFF"/>
        <w:rPr>
          <w:rFonts w:asciiTheme="minorHAnsi" w:hAnsiTheme="minorHAnsi" w:cs="Arial"/>
          <w:color w:val="222222"/>
          <w:sz w:val="22"/>
          <w:szCs w:val="22"/>
        </w:rPr>
      </w:pPr>
      <w:r w:rsidRPr="00657005">
        <w:rPr>
          <w:rFonts w:asciiTheme="minorHAnsi" w:hAnsiTheme="minorHAnsi" w:cs="Arial"/>
          <w:color w:val="222222"/>
          <w:sz w:val="22"/>
          <w:szCs w:val="22"/>
        </w:rPr>
        <w:t>A que hace referencia a servicio de soporte: Mantenimiento Preventivo</w:t>
      </w:r>
      <w:r w:rsidRPr="00657005">
        <w:rPr>
          <w:rStyle w:val="apple-converted-space"/>
          <w:rFonts w:asciiTheme="minorHAnsi" w:hAnsiTheme="minorHAnsi" w:cs="Arial"/>
          <w:color w:val="222222"/>
          <w:sz w:val="22"/>
          <w:szCs w:val="22"/>
        </w:rPr>
        <w:t> </w:t>
      </w:r>
      <w:r w:rsidRPr="00657005">
        <w:rPr>
          <w:rFonts w:asciiTheme="minorHAnsi" w:hAnsiTheme="minorHAnsi" w:cs="Arial"/>
          <w:b/>
          <w:bCs/>
          <w:color w:val="222222"/>
          <w:sz w:val="22"/>
          <w:szCs w:val="22"/>
        </w:rPr>
        <w:t>o</w:t>
      </w:r>
      <w:r w:rsidRPr="00657005">
        <w:rPr>
          <w:rStyle w:val="apple-converted-space"/>
          <w:rFonts w:asciiTheme="minorHAnsi" w:hAnsiTheme="minorHAnsi" w:cs="Arial"/>
          <w:color w:val="222222"/>
          <w:sz w:val="22"/>
          <w:szCs w:val="22"/>
        </w:rPr>
        <w:t> </w:t>
      </w:r>
      <w:r w:rsidRPr="00657005">
        <w:rPr>
          <w:rFonts w:asciiTheme="minorHAnsi" w:hAnsiTheme="minorHAnsi" w:cs="Arial"/>
          <w:color w:val="222222"/>
          <w:sz w:val="22"/>
          <w:szCs w:val="22"/>
        </w:rPr>
        <w:t>atención ante posibles fallas</w:t>
      </w:r>
      <w:r w:rsidRPr="00657005">
        <w:rPr>
          <w:rStyle w:val="apple-converted-space"/>
          <w:rFonts w:asciiTheme="minorHAnsi" w:hAnsiTheme="minorHAnsi" w:cs="Arial"/>
          <w:color w:val="222222"/>
          <w:sz w:val="22"/>
          <w:szCs w:val="22"/>
        </w:rPr>
        <w:t> </w:t>
      </w:r>
      <w:r w:rsidR="007648A9" w:rsidRPr="00657005">
        <w:rPr>
          <w:rFonts w:asciiTheme="minorHAnsi" w:hAnsiTheme="minorHAnsi" w:cs="Arial"/>
          <w:b/>
          <w:bCs/>
          <w:color w:val="222222"/>
          <w:sz w:val="22"/>
          <w:szCs w:val="22"/>
        </w:rPr>
        <w:t>o</w:t>
      </w:r>
      <w:r w:rsidRPr="00657005">
        <w:rPr>
          <w:rStyle w:val="apple-converted-space"/>
          <w:rFonts w:asciiTheme="minorHAnsi" w:hAnsiTheme="minorHAnsi" w:cs="Arial"/>
          <w:color w:val="222222"/>
          <w:sz w:val="22"/>
          <w:szCs w:val="22"/>
        </w:rPr>
        <w:t> </w:t>
      </w:r>
      <w:r w:rsidRPr="00657005">
        <w:rPr>
          <w:rFonts w:asciiTheme="minorHAnsi" w:hAnsiTheme="minorHAnsi" w:cs="Arial"/>
          <w:color w:val="222222"/>
          <w:sz w:val="22"/>
          <w:szCs w:val="22"/>
        </w:rPr>
        <w:t>ambas</w:t>
      </w:r>
      <w:proofErr w:type="gramStart"/>
      <w:r w:rsidRPr="00657005">
        <w:rPr>
          <w:rFonts w:asciiTheme="minorHAnsi" w:hAnsiTheme="minorHAnsi" w:cs="Arial"/>
          <w:color w:val="222222"/>
          <w:sz w:val="22"/>
          <w:szCs w:val="22"/>
        </w:rPr>
        <w:t>?</w:t>
      </w:r>
      <w:proofErr w:type="gramEnd"/>
    </w:p>
    <w:p w14:paraId="7F089E24" w14:textId="00D7FC1D" w:rsidR="009A5A4B" w:rsidRPr="00657005" w:rsidRDefault="009A5A4B" w:rsidP="009A5A4B">
      <w:pPr>
        <w:shd w:val="clear" w:color="auto" w:fill="FFFFFF"/>
        <w:spacing w:before="100" w:beforeAutospacing="1" w:after="100" w:afterAutospacing="1"/>
        <w:rPr>
          <w:rFonts w:asciiTheme="minorHAnsi" w:hAnsiTheme="minorHAnsi"/>
          <w:b/>
          <w:color w:val="FF0000"/>
        </w:rPr>
      </w:pPr>
      <w:r w:rsidRPr="00657005">
        <w:rPr>
          <w:rFonts w:asciiTheme="minorHAnsi" w:hAnsiTheme="minorHAnsi"/>
          <w:b/>
          <w:color w:val="FF0000"/>
        </w:rPr>
        <w:t>RESPUESTA: A</w:t>
      </w:r>
      <w:r w:rsidR="0068618F" w:rsidRPr="00657005">
        <w:rPr>
          <w:rFonts w:asciiTheme="minorHAnsi" w:hAnsiTheme="minorHAnsi"/>
          <w:b/>
          <w:color w:val="FF0000"/>
        </w:rPr>
        <w:t>mbas</w:t>
      </w:r>
    </w:p>
    <w:p w14:paraId="08A7CF55" w14:textId="77777777" w:rsidR="00546D85" w:rsidRPr="00657005" w:rsidRDefault="00546D85" w:rsidP="009A5A4B">
      <w:pPr>
        <w:pStyle w:val="NormalWeb"/>
        <w:shd w:val="clear" w:color="auto" w:fill="FFFFFF"/>
        <w:rPr>
          <w:rFonts w:asciiTheme="minorHAnsi" w:hAnsiTheme="minorHAnsi" w:cs="Arial"/>
          <w:color w:val="222222"/>
          <w:sz w:val="22"/>
          <w:szCs w:val="22"/>
        </w:rPr>
      </w:pPr>
      <w:r w:rsidRPr="00657005">
        <w:rPr>
          <w:rFonts w:asciiTheme="minorHAnsi" w:hAnsiTheme="minorHAnsi" w:cs="Arial"/>
          <w:color w:val="222222"/>
          <w:sz w:val="22"/>
          <w:szCs w:val="22"/>
        </w:rPr>
        <w:lastRenderedPageBreak/>
        <w:t>El servicio de soporte sería para el UPS, PDU y los dos Aires</w:t>
      </w:r>
      <w:r w:rsidRPr="00657005">
        <w:rPr>
          <w:rStyle w:val="apple-converted-space"/>
          <w:rFonts w:asciiTheme="minorHAnsi" w:hAnsiTheme="minorHAnsi" w:cs="Arial"/>
          <w:color w:val="222222"/>
          <w:sz w:val="22"/>
          <w:szCs w:val="22"/>
        </w:rPr>
        <w:t> </w:t>
      </w:r>
      <w:r w:rsidRPr="00657005">
        <w:rPr>
          <w:rFonts w:asciiTheme="minorHAnsi" w:hAnsiTheme="minorHAnsi" w:cs="Arial"/>
          <w:b/>
          <w:bCs/>
          <w:color w:val="222222"/>
          <w:sz w:val="22"/>
          <w:szCs w:val="22"/>
        </w:rPr>
        <w:t>o</w:t>
      </w:r>
      <w:r w:rsidRPr="00657005">
        <w:rPr>
          <w:rStyle w:val="apple-converted-space"/>
          <w:rFonts w:asciiTheme="minorHAnsi" w:hAnsiTheme="minorHAnsi" w:cs="Arial"/>
          <w:color w:val="222222"/>
          <w:sz w:val="22"/>
          <w:szCs w:val="22"/>
        </w:rPr>
        <w:t> </w:t>
      </w:r>
      <w:r w:rsidR="007648A9" w:rsidRPr="00657005">
        <w:rPr>
          <w:rFonts w:asciiTheme="minorHAnsi" w:hAnsiTheme="minorHAnsi" w:cs="Arial"/>
          <w:color w:val="222222"/>
          <w:sz w:val="22"/>
          <w:szCs w:val="22"/>
        </w:rPr>
        <w:t>solo las aires</w:t>
      </w:r>
      <w:proofErr w:type="gramStart"/>
      <w:r w:rsidRPr="00657005">
        <w:rPr>
          <w:rFonts w:asciiTheme="minorHAnsi" w:hAnsiTheme="minorHAnsi" w:cs="Arial"/>
          <w:color w:val="222222"/>
          <w:sz w:val="22"/>
          <w:szCs w:val="22"/>
        </w:rPr>
        <w:t>?</w:t>
      </w:r>
      <w:proofErr w:type="gramEnd"/>
    </w:p>
    <w:p w14:paraId="28C993EC" w14:textId="77777777" w:rsidR="007648A9" w:rsidRPr="00657005" w:rsidRDefault="009A5A4B" w:rsidP="00214C1A">
      <w:pPr>
        <w:shd w:val="clear" w:color="auto" w:fill="FFFFFF"/>
        <w:spacing w:before="100" w:beforeAutospacing="1" w:after="100" w:afterAutospacing="1"/>
        <w:rPr>
          <w:rFonts w:asciiTheme="minorHAnsi" w:hAnsiTheme="minorHAnsi"/>
          <w:b/>
          <w:color w:val="FF0000"/>
        </w:rPr>
      </w:pPr>
      <w:r w:rsidRPr="00657005">
        <w:rPr>
          <w:rFonts w:asciiTheme="minorHAnsi" w:hAnsiTheme="minorHAnsi"/>
          <w:b/>
          <w:color w:val="FF0000"/>
        </w:rPr>
        <w:t xml:space="preserve">RESPUESTA: </w:t>
      </w:r>
      <w:r w:rsidR="007648A9" w:rsidRPr="00657005">
        <w:rPr>
          <w:rFonts w:asciiTheme="minorHAnsi" w:hAnsiTheme="minorHAnsi"/>
          <w:b/>
          <w:color w:val="FF0000"/>
        </w:rPr>
        <w:t xml:space="preserve">El servicio de soporte es requerido para los dos </w:t>
      </w:r>
      <w:proofErr w:type="spellStart"/>
      <w:r w:rsidR="007648A9" w:rsidRPr="00657005">
        <w:rPr>
          <w:rFonts w:asciiTheme="minorHAnsi" w:hAnsiTheme="minorHAnsi"/>
          <w:b/>
          <w:color w:val="FF0000"/>
        </w:rPr>
        <w:t>subítems</w:t>
      </w:r>
      <w:proofErr w:type="spellEnd"/>
    </w:p>
    <w:p w14:paraId="583C865F" w14:textId="77777777" w:rsidR="007648A9" w:rsidRPr="00657005" w:rsidRDefault="009A6695" w:rsidP="00214C1A">
      <w:pPr>
        <w:shd w:val="clear" w:color="auto" w:fill="FFFFFF"/>
        <w:spacing w:before="100" w:beforeAutospacing="1" w:after="100" w:afterAutospacing="1"/>
        <w:rPr>
          <w:rFonts w:asciiTheme="minorHAnsi" w:hAnsiTheme="minorHAnsi"/>
          <w:b/>
          <w:color w:val="222222"/>
        </w:rPr>
      </w:pPr>
      <w:r w:rsidRPr="00657005">
        <w:rPr>
          <w:rFonts w:asciiTheme="minorHAnsi" w:hAnsiTheme="minorHAnsi"/>
          <w:b/>
          <w:color w:val="222222"/>
        </w:rPr>
        <w:t xml:space="preserve">19. </w:t>
      </w:r>
      <w:r w:rsidR="007648A9" w:rsidRPr="00657005">
        <w:rPr>
          <w:rFonts w:asciiTheme="minorHAnsi" w:hAnsiTheme="minorHAnsi"/>
          <w:b/>
          <w:color w:val="222222"/>
        </w:rPr>
        <w:t>Anexo 1 Especificaciones Técnicas</w:t>
      </w:r>
    </w:p>
    <w:p w14:paraId="24FBC8D9" w14:textId="77777777" w:rsidR="0066435B" w:rsidRPr="00657005" w:rsidRDefault="00214C1A" w:rsidP="007648A9">
      <w:pPr>
        <w:shd w:val="clear" w:color="auto" w:fill="FFFFFF"/>
        <w:spacing w:before="100" w:beforeAutospacing="1" w:after="100" w:afterAutospacing="1"/>
        <w:rPr>
          <w:rFonts w:asciiTheme="minorHAnsi" w:hAnsiTheme="minorHAnsi" w:cs="Arial"/>
          <w:color w:val="222222"/>
        </w:rPr>
      </w:pPr>
      <w:r w:rsidRPr="00657005">
        <w:rPr>
          <w:rFonts w:asciiTheme="minorHAnsi" w:hAnsiTheme="minorHAnsi" w:cs="Arial"/>
          <w:color w:val="222222"/>
        </w:rPr>
        <w:t xml:space="preserve">Este ítem </w:t>
      </w:r>
      <w:r w:rsidR="007648A9" w:rsidRPr="00657005">
        <w:rPr>
          <w:rFonts w:asciiTheme="minorHAnsi" w:hAnsiTheme="minorHAnsi" w:cs="Arial"/>
          <w:color w:val="222222"/>
        </w:rPr>
        <w:t xml:space="preserve">1 </w:t>
      </w:r>
      <w:r w:rsidRPr="00657005">
        <w:rPr>
          <w:rFonts w:asciiTheme="minorHAnsi" w:hAnsiTheme="minorHAnsi" w:cs="Arial"/>
          <w:color w:val="222222"/>
        </w:rPr>
        <w:t>hace referencia a Tres (3) equipos diferentes</w:t>
      </w:r>
      <w:proofErr w:type="gramStart"/>
      <w:r w:rsidRPr="00657005">
        <w:rPr>
          <w:rFonts w:asciiTheme="minorHAnsi" w:hAnsiTheme="minorHAnsi" w:cs="Arial"/>
          <w:color w:val="222222"/>
        </w:rPr>
        <w:t>?</w:t>
      </w:r>
      <w:proofErr w:type="gramEnd"/>
      <w:r w:rsidRPr="00657005">
        <w:rPr>
          <w:rFonts w:asciiTheme="minorHAnsi" w:hAnsiTheme="minorHAnsi" w:cs="Arial"/>
          <w:color w:val="222222"/>
        </w:rPr>
        <w:t xml:space="preserve"> de ser así confirmar las cantidades de: UPS, PDU y </w:t>
      </w:r>
      <w:proofErr w:type="spellStart"/>
      <w:r w:rsidRPr="00657005">
        <w:rPr>
          <w:rFonts w:asciiTheme="minorHAnsi" w:hAnsiTheme="minorHAnsi" w:cs="Arial"/>
          <w:color w:val="222222"/>
        </w:rPr>
        <w:t>Brekes</w:t>
      </w:r>
      <w:proofErr w:type="spellEnd"/>
    </w:p>
    <w:p w14:paraId="6A54FA9B" w14:textId="0995D911" w:rsidR="00336465" w:rsidRPr="00657005" w:rsidRDefault="0068618F" w:rsidP="007648A9">
      <w:pPr>
        <w:shd w:val="clear" w:color="auto" w:fill="FFFFFF"/>
        <w:spacing w:before="100" w:beforeAutospacing="1" w:after="100" w:afterAutospacing="1"/>
        <w:rPr>
          <w:rFonts w:asciiTheme="minorHAnsi" w:hAnsiTheme="minorHAnsi" w:cs="Arial"/>
          <w:color w:val="FF0000"/>
        </w:rPr>
      </w:pPr>
      <w:r w:rsidRPr="00657005">
        <w:rPr>
          <w:rFonts w:asciiTheme="minorHAnsi" w:hAnsiTheme="minorHAnsi" w:cs="Arial"/>
          <w:b/>
          <w:color w:val="FF0000"/>
        </w:rPr>
        <w:t xml:space="preserve">RESPUESTA: </w:t>
      </w:r>
      <w:r w:rsidRPr="00657005">
        <w:rPr>
          <w:rFonts w:asciiTheme="minorHAnsi" w:hAnsiTheme="minorHAnsi" w:cs="Arial"/>
          <w:color w:val="FF0000"/>
        </w:rPr>
        <w:t>E</w:t>
      </w:r>
      <w:r w:rsidR="00336465" w:rsidRPr="00657005">
        <w:rPr>
          <w:rFonts w:asciiTheme="minorHAnsi" w:hAnsiTheme="minorHAnsi" w:cs="Arial"/>
          <w:color w:val="FF0000"/>
        </w:rPr>
        <w:t xml:space="preserve">ste es el cuadro de cantidades </w:t>
      </w:r>
      <w:r w:rsidR="00E76028" w:rsidRPr="00657005">
        <w:rPr>
          <w:rFonts w:asciiTheme="minorHAnsi" w:hAnsiTheme="minorHAnsi" w:cs="Arial"/>
          <w:color w:val="FF0000"/>
        </w:rPr>
        <w:t>específicas</w:t>
      </w:r>
    </w:p>
    <w:tbl>
      <w:tblPr>
        <w:tblW w:w="7440" w:type="dxa"/>
        <w:tblInd w:w="55" w:type="dxa"/>
        <w:tblCellMar>
          <w:left w:w="70" w:type="dxa"/>
          <w:right w:w="70" w:type="dxa"/>
        </w:tblCellMar>
        <w:tblLook w:val="04A0" w:firstRow="1" w:lastRow="0" w:firstColumn="1" w:lastColumn="0" w:noHBand="0" w:noVBand="1"/>
      </w:tblPr>
      <w:tblGrid>
        <w:gridCol w:w="979"/>
        <w:gridCol w:w="1732"/>
        <w:gridCol w:w="2776"/>
        <w:gridCol w:w="840"/>
        <w:gridCol w:w="1113"/>
      </w:tblGrid>
      <w:tr w:rsidR="0066435B" w:rsidRPr="00657005" w14:paraId="42DB962D" w14:textId="77777777" w:rsidTr="0066435B">
        <w:trPr>
          <w:trHeight w:val="456"/>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EFAFA" w14:textId="77777777" w:rsidR="0066435B" w:rsidRPr="00657005" w:rsidRDefault="0066435B" w:rsidP="0066435B">
            <w:pPr>
              <w:spacing w:after="0" w:line="240" w:lineRule="auto"/>
              <w:rPr>
                <w:rFonts w:asciiTheme="minorHAnsi" w:eastAsia="Times New Roman" w:hAnsiTheme="minorHAnsi" w:cs="Arial"/>
                <w:b/>
                <w:color w:val="000000"/>
                <w:lang w:eastAsia="es-CO"/>
              </w:rPr>
            </w:pPr>
            <w:r w:rsidRPr="00657005">
              <w:rPr>
                <w:rFonts w:asciiTheme="minorHAnsi" w:eastAsia="Times New Roman" w:hAnsiTheme="minorHAnsi" w:cs="Arial"/>
                <w:b/>
                <w:color w:val="000000"/>
                <w:lang w:val="es-ES_tradnl" w:eastAsia="es-CO"/>
              </w:rPr>
              <w:t>SUBITEM</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148F2D87" w14:textId="77777777" w:rsidR="0066435B" w:rsidRPr="00657005" w:rsidRDefault="0066435B" w:rsidP="0066435B">
            <w:pPr>
              <w:spacing w:after="0" w:line="240" w:lineRule="auto"/>
              <w:rPr>
                <w:rFonts w:asciiTheme="minorHAnsi" w:eastAsia="Times New Roman" w:hAnsiTheme="minorHAnsi" w:cs="Arial"/>
                <w:b/>
                <w:color w:val="000000"/>
                <w:lang w:eastAsia="es-CO"/>
              </w:rPr>
            </w:pPr>
            <w:r w:rsidRPr="00657005">
              <w:rPr>
                <w:rFonts w:asciiTheme="minorHAnsi" w:eastAsia="Times New Roman" w:hAnsiTheme="minorHAnsi" w:cs="Arial"/>
                <w:b/>
                <w:color w:val="000000"/>
                <w:lang w:val="es-ES_tradnl" w:eastAsia="es-CO"/>
              </w:rPr>
              <w:t>NOMBRE ELEMENTO</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53D24C50" w14:textId="77777777" w:rsidR="0066435B" w:rsidRPr="00657005" w:rsidRDefault="0066435B" w:rsidP="0066435B">
            <w:pPr>
              <w:spacing w:after="0" w:line="240" w:lineRule="auto"/>
              <w:rPr>
                <w:rFonts w:asciiTheme="minorHAnsi" w:eastAsia="Times New Roman" w:hAnsiTheme="minorHAnsi" w:cs="Arial"/>
                <w:b/>
                <w:color w:val="000000"/>
                <w:lang w:eastAsia="es-CO"/>
              </w:rPr>
            </w:pPr>
            <w:r w:rsidRPr="00657005">
              <w:rPr>
                <w:rFonts w:asciiTheme="minorHAnsi" w:eastAsia="Times New Roman" w:hAnsiTheme="minorHAnsi" w:cs="Arial"/>
                <w:b/>
                <w:color w:val="000000"/>
                <w:lang w:val="es-ES_tradnl" w:eastAsia="es-CO"/>
              </w:rPr>
              <w:t>ESPECIFICACIÓN</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45C682B6" w14:textId="77777777" w:rsidR="0066435B" w:rsidRPr="00657005" w:rsidRDefault="0066435B" w:rsidP="0066435B">
            <w:pPr>
              <w:spacing w:after="0" w:line="240" w:lineRule="auto"/>
              <w:rPr>
                <w:rFonts w:asciiTheme="minorHAnsi" w:eastAsia="Times New Roman" w:hAnsiTheme="minorHAnsi" w:cs="Arial"/>
                <w:b/>
                <w:color w:val="000000"/>
                <w:lang w:eastAsia="es-CO"/>
              </w:rPr>
            </w:pPr>
            <w:r w:rsidRPr="00657005">
              <w:rPr>
                <w:rFonts w:asciiTheme="minorHAnsi" w:eastAsia="Times New Roman" w:hAnsiTheme="minorHAnsi" w:cs="Arial"/>
                <w:b/>
                <w:color w:val="000000"/>
                <w:lang w:val="es-ES_tradnl" w:eastAsia="es-CO"/>
              </w:rPr>
              <w:t>MARCA</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6B915E4D" w14:textId="77777777" w:rsidR="0066435B" w:rsidRPr="00657005" w:rsidRDefault="0066435B" w:rsidP="0066435B">
            <w:pPr>
              <w:spacing w:after="0" w:line="240" w:lineRule="auto"/>
              <w:jc w:val="center"/>
              <w:rPr>
                <w:rFonts w:asciiTheme="minorHAnsi" w:eastAsia="Times New Roman" w:hAnsiTheme="minorHAnsi" w:cs="Arial"/>
                <w:b/>
                <w:color w:val="000000"/>
                <w:lang w:eastAsia="es-CO"/>
              </w:rPr>
            </w:pPr>
            <w:r w:rsidRPr="00657005">
              <w:rPr>
                <w:rFonts w:asciiTheme="minorHAnsi" w:eastAsia="Times New Roman" w:hAnsiTheme="minorHAnsi" w:cs="Arial"/>
                <w:b/>
                <w:color w:val="000000"/>
                <w:lang w:val="es-ES_tradnl" w:eastAsia="es-CO"/>
              </w:rPr>
              <w:t>CANTIDAD</w:t>
            </w:r>
          </w:p>
        </w:tc>
      </w:tr>
      <w:tr w:rsidR="0066435B" w:rsidRPr="00657005" w14:paraId="4744F786" w14:textId="77777777" w:rsidTr="0066435B">
        <w:trPr>
          <w:trHeight w:val="288"/>
        </w:trPr>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7D1D0CE4"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c>
          <w:tcPr>
            <w:tcW w:w="1571" w:type="dxa"/>
            <w:vMerge w:val="restart"/>
            <w:tcBorders>
              <w:top w:val="nil"/>
              <w:left w:val="single" w:sz="4" w:space="0" w:color="auto"/>
              <w:bottom w:val="single" w:sz="4" w:space="0" w:color="auto"/>
              <w:right w:val="single" w:sz="4" w:space="0" w:color="auto"/>
            </w:tcBorders>
            <w:shd w:val="clear" w:color="auto" w:fill="auto"/>
            <w:vAlign w:val="center"/>
            <w:hideMark/>
          </w:tcPr>
          <w:p w14:paraId="5E849125"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_tradnl" w:eastAsia="es-CO"/>
              </w:rPr>
              <w:t>SISTEMA UPS</w:t>
            </w:r>
          </w:p>
        </w:tc>
        <w:tc>
          <w:tcPr>
            <w:tcW w:w="3209" w:type="dxa"/>
            <w:tcBorders>
              <w:top w:val="nil"/>
              <w:left w:val="nil"/>
              <w:bottom w:val="single" w:sz="4" w:space="0" w:color="auto"/>
              <w:right w:val="single" w:sz="4" w:space="0" w:color="auto"/>
            </w:tcBorders>
            <w:shd w:val="clear" w:color="auto" w:fill="auto"/>
            <w:vAlign w:val="center"/>
            <w:hideMark/>
          </w:tcPr>
          <w:p w14:paraId="1EC11E45"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UPS PX de 20KVA</w:t>
            </w:r>
          </w:p>
        </w:tc>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14:paraId="71B31122"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_tradnl" w:eastAsia="es-CO"/>
              </w:rPr>
              <w:t>APC</w:t>
            </w:r>
          </w:p>
        </w:tc>
        <w:tc>
          <w:tcPr>
            <w:tcW w:w="1025" w:type="dxa"/>
            <w:tcBorders>
              <w:top w:val="nil"/>
              <w:left w:val="nil"/>
              <w:bottom w:val="single" w:sz="4" w:space="0" w:color="auto"/>
              <w:right w:val="single" w:sz="4" w:space="0" w:color="auto"/>
            </w:tcBorders>
            <w:shd w:val="clear" w:color="auto" w:fill="auto"/>
            <w:vAlign w:val="center"/>
            <w:hideMark/>
          </w:tcPr>
          <w:p w14:paraId="7DA53DE8"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0CA44942" w14:textId="77777777" w:rsidTr="0066435B">
        <w:trPr>
          <w:trHeight w:val="288"/>
        </w:trPr>
        <w:tc>
          <w:tcPr>
            <w:tcW w:w="905" w:type="dxa"/>
            <w:vMerge/>
            <w:tcBorders>
              <w:top w:val="nil"/>
              <w:left w:val="single" w:sz="4" w:space="0" w:color="auto"/>
              <w:bottom w:val="single" w:sz="4" w:space="0" w:color="auto"/>
              <w:right w:val="single" w:sz="4" w:space="0" w:color="auto"/>
            </w:tcBorders>
            <w:vAlign w:val="center"/>
            <w:hideMark/>
          </w:tcPr>
          <w:p w14:paraId="3BD8AE77"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02A9DC75"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497B2415"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PDU Trifásica de 40KVA</w:t>
            </w:r>
          </w:p>
        </w:tc>
        <w:tc>
          <w:tcPr>
            <w:tcW w:w="730" w:type="dxa"/>
            <w:vMerge/>
            <w:tcBorders>
              <w:top w:val="nil"/>
              <w:left w:val="single" w:sz="4" w:space="0" w:color="auto"/>
              <w:bottom w:val="single" w:sz="4" w:space="0" w:color="auto"/>
              <w:right w:val="single" w:sz="4" w:space="0" w:color="auto"/>
            </w:tcBorders>
            <w:vAlign w:val="center"/>
            <w:hideMark/>
          </w:tcPr>
          <w:p w14:paraId="14242096"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4902D4A3"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012DB8E9" w14:textId="77777777" w:rsidTr="0066435B">
        <w:trPr>
          <w:trHeight w:val="288"/>
        </w:trPr>
        <w:tc>
          <w:tcPr>
            <w:tcW w:w="905" w:type="dxa"/>
            <w:vMerge/>
            <w:tcBorders>
              <w:top w:val="nil"/>
              <w:left w:val="single" w:sz="4" w:space="0" w:color="auto"/>
              <w:bottom w:val="single" w:sz="4" w:space="0" w:color="auto"/>
              <w:right w:val="single" w:sz="4" w:space="0" w:color="auto"/>
            </w:tcBorders>
            <w:vAlign w:val="center"/>
            <w:hideMark/>
          </w:tcPr>
          <w:p w14:paraId="159B2CDD"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7D14E37D"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25681E02" w14:textId="77777777" w:rsidR="0066435B" w:rsidRPr="00657005" w:rsidRDefault="0066435B" w:rsidP="0066435B">
            <w:pPr>
              <w:spacing w:after="0" w:line="240" w:lineRule="auto"/>
              <w:rPr>
                <w:rFonts w:asciiTheme="minorHAnsi" w:eastAsia="Times New Roman" w:hAnsiTheme="minorHAnsi" w:cs="Arial"/>
                <w:color w:val="000000"/>
                <w:lang w:eastAsia="es-CO"/>
              </w:rPr>
            </w:pPr>
            <w:proofErr w:type="spellStart"/>
            <w:r w:rsidRPr="00657005">
              <w:rPr>
                <w:rFonts w:asciiTheme="minorHAnsi" w:eastAsia="Times New Roman" w:hAnsiTheme="minorHAnsi" w:cs="Arial"/>
                <w:color w:val="000000"/>
                <w:lang w:eastAsia="es-CO"/>
              </w:rPr>
              <w:t>Brekes</w:t>
            </w:r>
            <w:proofErr w:type="spellEnd"/>
            <w:r w:rsidRPr="00657005">
              <w:rPr>
                <w:rFonts w:asciiTheme="minorHAnsi" w:eastAsia="Times New Roman" w:hAnsiTheme="minorHAnsi" w:cs="Arial"/>
                <w:color w:val="000000"/>
                <w:lang w:eastAsia="es-CO"/>
              </w:rPr>
              <w:t xml:space="preserve"> para PDU 1x20</w:t>
            </w:r>
          </w:p>
        </w:tc>
        <w:tc>
          <w:tcPr>
            <w:tcW w:w="730" w:type="dxa"/>
            <w:vMerge/>
            <w:tcBorders>
              <w:top w:val="nil"/>
              <w:left w:val="single" w:sz="4" w:space="0" w:color="auto"/>
              <w:bottom w:val="single" w:sz="4" w:space="0" w:color="auto"/>
              <w:right w:val="single" w:sz="4" w:space="0" w:color="auto"/>
            </w:tcBorders>
            <w:vAlign w:val="center"/>
            <w:hideMark/>
          </w:tcPr>
          <w:p w14:paraId="26540646"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00817337"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2C7431E4" w14:textId="77777777" w:rsidTr="0066435B">
        <w:trPr>
          <w:trHeight w:val="288"/>
        </w:trPr>
        <w:tc>
          <w:tcPr>
            <w:tcW w:w="905" w:type="dxa"/>
            <w:vMerge/>
            <w:tcBorders>
              <w:top w:val="nil"/>
              <w:left w:val="single" w:sz="4" w:space="0" w:color="auto"/>
              <w:bottom w:val="single" w:sz="4" w:space="0" w:color="auto"/>
              <w:right w:val="single" w:sz="4" w:space="0" w:color="auto"/>
            </w:tcBorders>
            <w:vAlign w:val="center"/>
            <w:hideMark/>
          </w:tcPr>
          <w:p w14:paraId="521B7166"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01DA4896"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2E1F4449" w14:textId="77777777" w:rsidR="0066435B" w:rsidRPr="00657005" w:rsidRDefault="0066435B" w:rsidP="0066435B">
            <w:pPr>
              <w:spacing w:after="0" w:line="240" w:lineRule="auto"/>
              <w:rPr>
                <w:rFonts w:asciiTheme="minorHAnsi" w:eastAsia="Times New Roman" w:hAnsiTheme="minorHAnsi" w:cs="Arial"/>
                <w:color w:val="000000"/>
                <w:lang w:eastAsia="es-CO"/>
              </w:rPr>
            </w:pPr>
            <w:proofErr w:type="spellStart"/>
            <w:r w:rsidRPr="00657005">
              <w:rPr>
                <w:rFonts w:asciiTheme="minorHAnsi" w:eastAsia="Times New Roman" w:hAnsiTheme="minorHAnsi" w:cs="Arial"/>
                <w:color w:val="000000"/>
                <w:lang w:eastAsia="es-CO"/>
              </w:rPr>
              <w:t>Brekes</w:t>
            </w:r>
            <w:proofErr w:type="spellEnd"/>
            <w:r w:rsidRPr="00657005">
              <w:rPr>
                <w:rFonts w:asciiTheme="minorHAnsi" w:eastAsia="Times New Roman" w:hAnsiTheme="minorHAnsi" w:cs="Arial"/>
                <w:color w:val="000000"/>
                <w:lang w:eastAsia="es-CO"/>
              </w:rPr>
              <w:t xml:space="preserve"> para PDU 2x20</w:t>
            </w:r>
          </w:p>
        </w:tc>
        <w:tc>
          <w:tcPr>
            <w:tcW w:w="730" w:type="dxa"/>
            <w:vMerge/>
            <w:tcBorders>
              <w:top w:val="nil"/>
              <w:left w:val="single" w:sz="4" w:space="0" w:color="auto"/>
              <w:bottom w:val="single" w:sz="4" w:space="0" w:color="auto"/>
              <w:right w:val="single" w:sz="4" w:space="0" w:color="auto"/>
            </w:tcBorders>
            <w:vAlign w:val="center"/>
            <w:hideMark/>
          </w:tcPr>
          <w:p w14:paraId="008B7B4B"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02059D67"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6</w:t>
            </w:r>
          </w:p>
        </w:tc>
      </w:tr>
      <w:tr w:rsidR="0066435B" w:rsidRPr="00657005" w14:paraId="3CF1C40A" w14:textId="77777777" w:rsidTr="0066435B">
        <w:trPr>
          <w:trHeight w:val="288"/>
        </w:trPr>
        <w:tc>
          <w:tcPr>
            <w:tcW w:w="905" w:type="dxa"/>
            <w:vMerge/>
            <w:tcBorders>
              <w:top w:val="nil"/>
              <w:left w:val="single" w:sz="4" w:space="0" w:color="auto"/>
              <w:bottom w:val="single" w:sz="4" w:space="0" w:color="auto"/>
              <w:right w:val="single" w:sz="4" w:space="0" w:color="auto"/>
            </w:tcBorders>
            <w:vAlign w:val="center"/>
            <w:hideMark/>
          </w:tcPr>
          <w:p w14:paraId="00AAC305"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32085113"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041B1538" w14:textId="77777777" w:rsidR="0066435B" w:rsidRPr="00657005" w:rsidRDefault="0066435B" w:rsidP="0066435B">
            <w:pPr>
              <w:spacing w:after="0" w:line="240" w:lineRule="auto"/>
              <w:rPr>
                <w:rFonts w:asciiTheme="minorHAnsi" w:eastAsia="Times New Roman" w:hAnsiTheme="minorHAnsi" w:cs="Arial"/>
                <w:color w:val="000000"/>
                <w:lang w:eastAsia="es-CO"/>
              </w:rPr>
            </w:pPr>
            <w:proofErr w:type="spellStart"/>
            <w:r w:rsidRPr="00657005">
              <w:rPr>
                <w:rFonts w:asciiTheme="minorHAnsi" w:eastAsia="Times New Roman" w:hAnsiTheme="minorHAnsi" w:cs="Arial"/>
                <w:color w:val="000000"/>
                <w:lang w:eastAsia="es-CO"/>
              </w:rPr>
              <w:t>Brekes</w:t>
            </w:r>
            <w:proofErr w:type="spellEnd"/>
            <w:r w:rsidRPr="00657005">
              <w:rPr>
                <w:rFonts w:asciiTheme="minorHAnsi" w:eastAsia="Times New Roman" w:hAnsiTheme="minorHAnsi" w:cs="Arial"/>
                <w:color w:val="000000"/>
                <w:lang w:eastAsia="es-CO"/>
              </w:rPr>
              <w:t xml:space="preserve"> para PDU 2x30</w:t>
            </w:r>
          </w:p>
        </w:tc>
        <w:tc>
          <w:tcPr>
            <w:tcW w:w="730" w:type="dxa"/>
            <w:vMerge/>
            <w:tcBorders>
              <w:top w:val="nil"/>
              <w:left w:val="single" w:sz="4" w:space="0" w:color="auto"/>
              <w:bottom w:val="single" w:sz="4" w:space="0" w:color="auto"/>
              <w:right w:val="single" w:sz="4" w:space="0" w:color="auto"/>
            </w:tcBorders>
            <w:vAlign w:val="center"/>
            <w:hideMark/>
          </w:tcPr>
          <w:p w14:paraId="1E09BB5F"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7665DD90"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4</w:t>
            </w:r>
          </w:p>
        </w:tc>
      </w:tr>
      <w:tr w:rsidR="0066435B" w:rsidRPr="00657005" w14:paraId="39D7F887" w14:textId="77777777" w:rsidTr="0066435B">
        <w:trPr>
          <w:trHeight w:val="288"/>
        </w:trPr>
        <w:tc>
          <w:tcPr>
            <w:tcW w:w="905" w:type="dxa"/>
            <w:vMerge/>
            <w:tcBorders>
              <w:top w:val="nil"/>
              <w:left w:val="single" w:sz="4" w:space="0" w:color="auto"/>
              <w:bottom w:val="single" w:sz="4" w:space="0" w:color="auto"/>
              <w:right w:val="single" w:sz="4" w:space="0" w:color="auto"/>
            </w:tcBorders>
            <w:vAlign w:val="center"/>
            <w:hideMark/>
          </w:tcPr>
          <w:p w14:paraId="21FA8EAC"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24402A90"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4CAD9421" w14:textId="77777777" w:rsidR="0066435B" w:rsidRPr="00657005" w:rsidRDefault="0066435B" w:rsidP="0066435B">
            <w:pPr>
              <w:spacing w:after="0" w:line="240" w:lineRule="auto"/>
              <w:rPr>
                <w:rFonts w:asciiTheme="minorHAnsi" w:eastAsia="Times New Roman" w:hAnsiTheme="minorHAnsi" w:cs="Arial"/>
                <w:color w:val="000000"/>
                <w:lang w:eastAsia="es-CO"/>
              </w:rPr>
            </w:pPr>
            <w:proofErr w:type="spellStart"/>
            <w:r w:rsidRPr="00657005">
              <w:rPr>
                <w:rFonts w:asciiTheme="minorHAnsi" w:eastAsia="Times New Roman" w:hAnsiTheme="minorHAnsi" w:cs="Arial"/>
                <w:color w:val="000000"/>
                <w:lang w:eastAsia="es-CO"/>
              </w:rPr>
              <w:t>Brekes</w:t>
            </w:r>
            <w:proofErr w:type="spellEnd"/>
            <w:r w:rsidRPr="00657005">
              <w:rPr>
                <w:rFonts w:asciiTheme="minorHAnsi" w:eastAsia="Times New Roman" w:hAnsiTheme="minorHAnsi" w:cs="Arial"/>
                <w:color w:val="000000"/>
                <w:lang w:eastAsia="es-CO"/>
              </w:rPr>
              <w:t xml:space="preserve"> para PDU 3x20</w:t>
            </w:r>
          </w:p>
        </w:tc>
        <w:tc>
          <w:tcPr>
            <w:tcW w:w="730" w:type="dxa"/>
            <w:vMerge/>
            <w:tcBorders>
              <w:top w:val="nil"/>
              <w:left w:val="single" w:sz="4" w:space="0" w:color="auto"/>
              <w:bottom w:val="single" w:sz="4" w:space="0" w:color="auto"/>
              <w:right w:val="single" w:sz="4" w:space="0" w:color="auto"/>
            </w:tcBorders>
            <w:vAlign w:val="center"/>
            <w:hideMark/>
          </w:tcPr>
          <w:p w14:paraId="3A188A35"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5A7AF363"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2</w:t>
            </w:r>
          </w:p>
        </w:tc>
      </w:tr>
      <w:tr w:rsidR="0066435B" w:rsidRPr="00657005" w14:paraId="3A54C5EA" w14:textId="77777777" w:rsidTr="0066435B">
        <w:trPr>
          <w:trHeight w:val="912"/>
        </w:trPr>
        <w:tc>
          <w:tcPr>
            <w:tcW w:w="905" w:type="dxa"/>
            <w:vMerge/>
            <w:tcBorders>
              <w:top w:val="nil"/>
              <w:left w:val="single" w:sz="4" w:space="0" w:color="auto"/>
              <w:bottom w:val="single" w:sz="4" w:space="0" w:color="auto"/>
              <w:right w:val="single" w:sz="4" w:space="0" w:color="auto"/>
            </w:tcBorders>
            <w:vAlign w:val="center"/>
            <w:hideMark/>
          </w:tcPr>
          <w:p w14:paraId="2D662B89"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43A0EE1A"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0FDB324A"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 xml:space="preserve">Acometida eléctrica UPS y PDU 3F#1/0+1N#1/0+1T#4 </w:t>
            </w:r>
            <w:proofErr w:type="spellStart"/>
            <w:r w:rsidRPr="00657005">
              <w:rPr>
                <w:rFonts w:asciiTheme="minorHAnsi" w:eastAsia="Times New Roman" w:hAnsiTheme="minorHAnsi" w:cs="Arial"/>
                <w:color w:val="000000"/>
                <w:lang w:eastAsia="es-CO"/>
              </w:rPr>
              <w:t>awg</w:t>
            </w:r>
            <w:proofErr w:type="spellEnd"/>
            <w:r w:rsidRPr="00657005">
              <w:rPr>
                <w:rFonts w:asciiTheme="minorHAnsi" w:eastAsia="Times New Roman" w:hAnsiTheme="minorHAnsi" w:cs="Arial"/>
                <w:color w:val="000000"/>
                <w:lang w:eastAsia="es-CO"/>
              </w:rPr>
              <w:t xml:space="preserve">, Incluye </w:t>
            </w:r>
            <w:proofErr w:type="spellStart"/>
            <w:r w:rsidRPr="00657005">
              <w:rPr>
                <w:rFonts w:asciiTheme="minorHAnsi" w:eastAsia="Times New Roman" w:hAnsiTheme="minorHAnsi" w:cs="Arial"/>
                <w:color w:val="000000"/>
                <w:lang w:eastAsia="es-CO"/>
              </w:rPr>
              <w:t>bornas</w:t>
            </w:r>
            <w:proofErr w:type="spellEnd"/>
            <w:r w:rsidRPr="00657005">
              <w:rPr>
                <w:rFonts w:asciiTheme="minorHAnsi" w:eastAsia="Times New Roman" w:hAnsiTheme="minorHAnsi" w:cs="Arial"/>
                <w:color w:val="000000"/>
                <w:lang w:eastAsia="es-CO"/>
              </w:rPr>
              <w:t xml:space="preserve"> terminales </w:t>
            </w:r>
            <w:proofErr w:type="spellStart"/>
            <w:r w:rsidRPr="00657005">
              <w:rPr>
                <w:rFonts w:asciiTheme="minorHAnsi" w:eastAsia="Times New Roman" w:hAnsiTheme="minorHAnsi" w:cs="Arial"/>
                <w:color w:val="000000"/>
                <w:lang w:eastAsia="es-CO"/>
              </w:rPr>
              <w:t>ponchables</w:t>
            </w:r>
            <w:proofErr w:type="spellEnd"/>
            <w:r w:rsidRPr="00657005">
              <w:rPr>
                <w:rFonts w:asciiTheme="minorHAnsi" w:eastAsia="Times New Roman" w:hAnsiTheme="minorHAnsi" w:cs="Arial"/>
                <w:color w:val="000000"/>
                <w:lang w:eastAsia="es-CO"/>
              </w:rPr>
              <w:t xml:space="preserve"> en la subestación y en la PDU, Amarras, identificación.</w:t>
            </w:r>
          </w:p>
        </w:tc>
        <w:tc>
          <w:tcPr>
            <w:tcW w:w="730" w:type="dxa"/>
            <w:tcBorders>
              <w:top w:val="nil"/>
              <w:left w:val="nil"/>
              <w:bottom w:val="single" w:sz="4" w:space="0" w:color="auto"/>
              <w:right w:val="single" w:sz="4" w:space="0" w:color="auto"/>
            </w:tcBorders>
            <w:shd w:val="clear" w:color="auto" w:fill="auto"/>
            <w:vAlign w:val="center"/>
            <w:hideMark/>
          </w:tcPr>
          <w:p w14:paraId="6725085D"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_tradnl" w:eastAsia="es-CO"/>
              </w:rPr>
              <w:t> </w:t>
            </w:r>
          </w:p>
        </w:tc>
        <w:tc>
          <w:tcPr>
            <w:tcW w:w="1025" w:type="dxa"/>
            <w:tcBorders>
              <w:top w:val="nil"/>
              <w:left w:val="nil"/>
              <w:bottom w:val="single" w:sz="4" w:space="0" w:color="auto"/>
              <w:right w:val="single" w:sz="4" w:space="0" w:color="auto"/>
            </w:tcBorders>
            <w:shd w:val="clear" w:color="auto" w:fill="auto"/>
            <w:vAlign w:val="center"/>
            <w:hideMark/>
          </w:tcPr>
          <w:p w14:paraId="12BEBC91"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699F0810" w14:textId="77777777" w:rsidTr="0066435B">
        <w:trPr>
          <w:trHeight w:val="456"/>
        </w:trPr>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61398789"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_tradnl" w:eastAsia="es-CO"/>
              </w:rPr>
              <w:t>2</w:t>
            </w:r>
          </w:p>
        </w:tc>
        <w:tc>
          <w:tcPr>
            <w:tcW w:w="1571" w:type="dxa"/>
            <w:vMerge w:val="restart"/>
            <w:tcBorders>
              <w:top w:val="nil"/>
              <w:left w:val="single" w:sz="4" w:space="0" w:color="auto"/>
              <w:bottom w:val="single" w:sz="4" w:space="0" w:color="auto"/>
              <w:right w:val="single" w:sz="4" w:space="0" w:color="auto"/>
            </w:tcBorders>
            <w:shd w:val="clear" w:color="auto" w:fill="auto"/>
            <w:vAlign w:val="center"/>
            <w:hideMark/>
          </w:tcPr>
          <w:p w14:paraId="77117153" w14:textId="77777777" w:rsidR="0066435B" w:rsidRPr="00657005" w:rsidRDefault="0066435B" w:rsidP="0066435B">
            <w:pPr>
              <w:spacing w:after="0" w:line="240" w:lineRule="auto"/>
              <w:jc w:val="center"/>
              <w:rPr>
                <w:rFonts w:asciiTheme="minorHAnsi" w:eastAsia="Times New Roman" w:hAnsiTheme="minorHAnsi" w:cs="Arial"/>
                <w:color w:val="222222"/>
                <w:lang w:eastAsia="es-CO"/>
              </w:rPr>
            </w:pPr>
            <w:r w:rsidRPr="00657005">
              <w:rPr>
                <w:rFonts w:asciiTheme="minorHAnsi" w:eastAsia="Times New Roman" w:hAnsiTheme="minorHAnsi" w:cs="Arial"/>
                <w:color w:val="222222"/>
                <w:lang w:val="es-ES_tradnl" w:eastAsia="es-CO"/>
              </w:rPr>
              <w:t>AIRE ACONDICIONADO</w:t>
            </w:r>
          </w:p>
        </w:tc>
        <w:tc>
          <w:tcPr>
            <w:tcW w:w="3209" w:type="dxa"/>
            <w:tcBorders>
              <w:top w:val="nil"/>
              <w:left w:val="nil"/>
              <w:bottom w:val="single" w:sz="4" w:space="0" w:color="auto"/>
              <w:right w:val="single" w:sz="4" w:space="0" w:color="auto"/>
            </w:tcBorders>
            <w:shd w:val="clear" w:color="auto" w:fill="auto"/>
            <w:vAlign w:val="center"/>
            <w:hideMark/>
          </w:tcPr>
          <w:p w14:paraId="73358632"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 xml:space="preserve">Aire de Precisión </w:t>
            </w:r>
            <w:proofErr w:type="spellStart"/>
            <w:r w:rsidRPr="00657005">
              <w:rPr>
                <w:rFonts w:asciiTheme="minorHAnsi" w:eastAsia="Times New Roman" w:hAnsiTheme="minorHAnsi" w:cs="Arial"/>
                <w:color w:val="000000"/>
                <w:lang w:eastAsia="es-CO"/>
              </w:rPr>
              <w:t>InRow</w:t>
            </w:r>
            <w:proofErr w:type="spellEnd"/>
            <w:r w:rsidRPr="00657005">
              <w:rPr>
                <w:rFonts w:asciiTheme="minorHAnsi" w:eastAsia="Times New Roman" w:hAnsiTheme="minorHAnsi" w:cs="Arial"/>
                <w:color w:val="000000"/>
                <w:lang w:eastAsia="es-CO"/>
              </w:rPr>
              <w:t xml:space="preserve"> RP DX Air </w:t>
            </w:r>
            <w:proofErr w:type="spellStart"/>
            <w:r w:rsidRPr="00657005">
              <w:rPr>
                <w:rFonts w:asciiTheme="minorHAnsi" w:eastAsia="Times New Roman" w:hAnsiTheme="minorHAnsi" w:cs="Arial"/>
                <w:color w:val="000000"/>
                <w:lang w:eastAsia="es-CO"/>
              </w:rPr>
              <w:t>Cooled</w:t>
            </w:r>
            <w:proofErr w:type="spellEnd"/>
            <w:r w:rsidRPr="00657005">
              <w:rPr>
                <w:rFonts w:asciiTheme="minorHAnsi" w:eastAsia="Times New Roman" w:hAnsiTheme="minorHAnsi" w:cs="Arial"/>
                <w:color w:val="000000"/>
                <w:lang w:eastAsia="es-CO"/>
              </w:rPr>
              <w:t xml:space="preserve"> 200-240V 50/60Hz </w:t>
            </w:r>
          </w:p>
        </w:tc>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14:paraId="676A0E8B"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_tradnl" w:eastAsia="es-CO"/>
              </w:rPr>
              <w:t>APC</w:t>
            </w:r>
          </w:p>
        </w:tc>
        <w:tc>
          <w:tcPr>
            <w:tcW w:w="1025" w:type="dxa"/>
            <w:tcBorders>
              <w:top w:val="nil"/>
              <w:left w:val="nil"/>
              <w:bottom w:val="single" w:sz="4" w:space="0" w:color="auto"/>
              <w:right w:val="single" w:sz="4" w:space="0" w:color="auto"/>
            </w:tcBorders>
            <w:shd w:val="clear" w:color="auto" w:fill="auto"/>
            <w:vAlign w:val="center"/>
            <w:hideMark/>
          </w:tcPr>
          <w:p w14:paraId="6ABCD75D"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46906501" w14:textId="77777777" w:rsidTr="0066435B">
        <w:trPr>
          <w:trHeight w:val="288"/>
        </w:trPr>
        <w:tc>
          <w:tcPr>
            <w:tcW w:w="905" w:type="dxa"/>
            <w:vMerge/>
            <w:tcBorders>
              <w:top w:val="nil"/>
              <w:left w:val="single" w:sz="4" w:space="0" w:color="auto"/>
              <w:bottom w:val="single" w:sz="4" w:space="0" w:color="auto"/>
              <w:right w:val="single" w:sz="4" w:space="0" w:color="auto"/>
            </w:tcBorders>
            <w:vAlign w:val="center"/>
            <w:hideMark/>
          </w:tcPr>
          <w:p w14:paraId="150542A1"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05D9D4C9" w14:textId="77777777" w:rsidR="0066435B" w:rsidRPr="00657005" w:rsidRDefault="0066435B" w:rsidP="0066435B">
            <w:pPr>
              <w:spacing w:after="0" w:line="240" w:lineRule="auto"/>
              <w:rPr>
                <w:rFonts w:asciiTheme="minorHAnsi" w:eastAsia="Times New Roman" w:hAnsiTheme="minorHAnsi" w:cs="Arial"/>
                <w:color w:val="222222"/>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10C4E2A3"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 xml:space="preserve">Condensadora </w:t>
            </w:r>
          </w:p>
        </w:tc>
        <w:tc>
          <w:tcPr>
            <w:tcW w:w="730" w:type="dxa"/>
            <w:vMerge/>
            <w:tcBorders>
              <w:top w:val="nil"/>
              <w:left w:val="single" w:sz="4" w:space="0" w:color="auto"/>
              <w:bottom w:val="single" w:sz="4" w:space="0" w:color="auto"/>
              <w:right w:val="single" w:sz="4" w:space="0" w:color="auto"/>
            </w:tcBorders>
            <w:vAlign w:val="center"/>
            <w:hideMark/>
          </w:tcPr>
          <w:p w14:paraId="6C3742DB"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1F0CBBE1"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47779DDC" w14:textId="77777777" w:rsidTr="0066435B">
        <w:trPr>
          <w:trHeight w:val="288"/>
        </w:trPr>
        <w:tc>
          <w:tcPr>
            <w:tcW w:w="905" w:type="dxa"/>
            <w:vMerge/>
            <w:tcBorders>
              <w:top w:val="nil"/>
              <w:left w:val="single" w:sz="4" w:space="0" w:color="auto"/>
              <w:bottom w:val="single" w:sz="4" w:space="0" w:color="auto"/>
              <w:right w:val="single" w:sz="4" w:space="0" w:color="auto"/>
            </w:tcBorders>
            <w:vAlign w:val="center"/>
            <w:hideMark/>
          </w:tcPr>
          <w:p w14:paraId="2C7FAF08"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396A8D50" w14:textId="77777777" w:rsidR="0066435B" w:rsidRPr="00657005" w:rsidRDefault="0066435B" w:rsidP="0066435B">
            <w:pPr>
              <w:spacing w:after="0" w:line="240" w:lineRule="auto"/>
              <w:rPr>
                <w:rFonts w:asciiTheme="minorHAnsi" w:eastAsia="Times New Roman" w:hAnsiTheme="minorHAnsi" w:cs="Arial"/>
                <w:color w:val="222222"/>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47BC13DF"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Recipiente de Fluido refrigerante</w:t>
            </w:r>
          </w:p>
        </w:tc>
        <w:tc>
          <w:tcPr>
            <w:tcW w:w="730" w:type="dxa"/>
            <w:vMerge/>
            <w:tcBorders>
              <w:top w:val="nil"/>
              <w:left w:val="single" w:sz="4" w:space="0" w:color="auto"/>
              <w:bottom w:val="single" w:sz="4" w:space="0" w:color="auto"/>
              <w:right w:val="single" w:sz="4" w:space="0" w:color="auto"/>
            </w:tcBorders>
            <w:vAlign w:val="center"/>
            <w:hideMark/>
          </w:tcPr>
          <w:p w14:paraId="15533BBD"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35278073"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561195AA" w14:textId="77777777" w:rsidTr="0066435B">
        <w:trPr>
          <w:trHeight w:val="456"/>
        </w:trPr>
        <w:tc>
          <w:tcPr>
            <w:tcW w:w="905" w:type="dxa"/>
            <w:vMerge/>
            <w:tcBorders>
              <w:top w:val="nil"/>
              <w:left w:val="single" w:sz="4" w:space="0" w:color="auto"/>
              <w:bottom w:val="single" w:sz="4" w:space="0" w:color="auto"/>
              <w:right w:val="single" w:sz="4" w:space="0" w:color="auto"/>
            </w:tcBorders>
            <w:vAlign w:val="center"/>
            <w:hideMark/>
          </w:tcPr>
          <w:p w14:paraId="52EFD1D8"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55522BE7" w14:textId="77777777" w:rsidR="0066435B" w:rsidRPr="00657005" w:rsidRDefault="0066435B" w:rsidP="0066435B">
            <w:pPr>
              <w:spacing w:after="0" w:line="240" w:lineRule="auto"/>
              <w:rPr>
                <w:rFonts w:asciiTheme="minorHAnsi" w:eastAsia="Times New Roman" w:hAnsiTheme="minorHAnsi" w:cs="Arial"/>
                <w:color w:val="222222"/>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4C6B0DFD" w14:textId="77777777" w:rsidR="0066435B" w:rsidRPr="00657005" w:rsidRDefault="0066435B" w:rsidP="0066435B">
            <w:pPr>
              <w:spacing w:after="0" w:line="240" w:lineRule="auto"/>
              <w:rPr>
                <w:rFonts w:asciiTheme="minorHAnsi" w:eastAsia="Times New Roman" w:hAnsiTheme="minorHAnsi" w:cs="Arial"/>
                <w:color w:val="000000"/>
                <w:lang w:val="en-US" w:eastAsia="es-CO"/>
              </w:rPr>
            </w:pPr>
            <w:r w:rsidRPr="00657005">
              <w:rPr>
                <w:rFonts w:asciiTheme="minorHAnsi" w:eastAsia="Times New Roman" w:hAnsiTheme="minorHAnsi" w:cs="Arial"/>
                <w:color w:val="000000"/>
                <w:lang w:val="en-US" w:eastAsia="es-CO"/>
              </w:rPr>
              <w:t xml:space="preserve">Scheduled Air Assembly Service for </w:t>
            </w:r>
            <w:proofErr w:type="spellStart"/>
            <w:r w:rsidRPr="00657005">
              <w:rPr>
                <w:rFonts w:asciiTheme="minorHAnsi" w:eastAsia="Times New Roman" w:hAnsiTheme="minorHAnsi" w:cs="Arial"/>
                <w:color w:val="000000"/>
                <w:lang w:val="en-US" w:eastAsia="es-CO"/>
              </w:rPr>
              <w:t>InRow</w:t>
            </w:r>
            <w:proofErr w:type="spellEnd"/>
            <w:r w:rsidRPr="00657005">
              <w:rPr>
                <w:rFonts w:asciiTheme="minorHAnsi" w:eastAsia="Times New Roman" w:hAnsiTheme="minorHAnsi" w:cs="Arial"/>
                <w:color w:val="000000"/>
                <w:lang w:val="en-US" w:eastAsia="es-CO"/>
              </w:rPr>
              <w:t xml:space="preserve"> RP DX units</w:t>
            </w:r>
          </w:p>
        </w:tc>
        <w:tc>
          <w:tcPr>
            <w:tcW w:w="730" w:type="dxa"/>
            <w:vMerge/>
            <w:tcBorders>
              <w:top w:val="nil"/>
              <w:left w:val="single" w:sz="4" w:space="0" w:color="auto"/>
              <w:bottom w:val="single" w:sz="4" w:space="0" w:color="auto"/>
              <w:right w:val="single" w:sz="4" w:space="0" w:color="auto"/>
            </w:tcBorders>
            <w:vAlign w:val="center"/>
            <w:hideMark/>
          </w:tcPr>
          <w:p w14:paraId="42049148" w14:textId="77777777" w:rsidR="0066435B" w:rsidRPr="00657005" w:rsidRDefault="0066435B" w:rsidP="0066435B">
            <w:pPr>
              <w:spacing w:after="0" w:line="240" w:lineRule="auto"/>
              <w:rPr>
                <w:rFonts w:asciiTheme="minorHAnsi" w:eastAsia="Times New Roman" w:hAnsiTheme="minorHAnsi" w:cs="Arial"/>
                <w:color w:val="000000"/>
                <w:lang w:val="en-US"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44463FFD"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71997DFB" w14:textId="77777777" w:rsidTr="0066435B">
        <w:trPr>
          <w:trHeight w:val="456"/>
        </w:trPr>
        <w:tc>
          <w:tcPr>
            <w:tcW w:w="905" w:type="dxa"/>
            <w:vMerge/>
            <w:tcBorders>
              <w:top w:val="nil"/>
              <w:left w:val="single" w:sz="4" w:space="0" w:color="auto"/>
              <w:bottom w:val="single" w:sz="4" w:space="0" w:color="auto"/>
              <w:right w:val="single" w:sz="4" w:space="0" w:color="auto"/>
            </w:tcBorders>
            <w:vAlign w:val="center"/>
            <w:hideMark/>
          </w:tcPr>
          <w:p w14:paraId="7BA782E8"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6455EA8D" w14:textId="77777777" w:rsidR="0066435B" w:rsidRPr="00657005" w:rsidRDefault="0066435B" w:rsidP="0066435B">
            <w:pPr>
              <w:spacing w:after="0" w:line="240" w:lineRule="auto"/>
              <w:rPr>
                <w:rFonts w:asciiTheme="minorHAnsi" w:eastAsia="Times New Roman" w:hAnsiTheme="minorHAnsi" w:cs="Arial"/>
                <w:color w:val="222222"/>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4F140F32" w14:textId="77777777" w:rsidR="0066435B" w:rsidRPr="00657005" w:rsidRDefault="0066435B" w:rsidP="0066435B">
            <w:pPr>
              <w:spacing w:after="0" w:line="240" w:lineRule="auto"/>
              <w:rPr>
                <w:rFonts w:asciiTheme="minorHAnsi" w:eastAsia="Times New Roman" w:hAnsiTheme="minorHAnsi" w:cs="Arial"/>
                <w:color w:val="000000"/>
                <w:lang w:val="en-US" w:eastAsia="es-CO"/>
              </w:rPr>
            </w:pPr>
            <w:r w:rsidRPr="00657005">
              <w:rPr>
                <w:rFonts w:asciiTheme="minorHAnsi" w:eastAsia="Times New Roman" w:hAnsiTheme="minorHAnsi" w:cs="Arial"/>
                <w:color w:val="000000"/>
                <w:lang w:val="en-US" w:eastAsia="es-CO"/>
              </w:rPr>
              <w:t xml:space="preserve">Start-Up Service 7x24 for </w:t>
            </w:r>
            <w:proofErr w:type="spellStart"/>
            <w:r w:rsidRPr="00657005">
              <w:rPr>
                <w:rFonts w:asciiTheme="minorHAnsi" w:eastAsia="Times New Roman" w:hAnsiTheme="minorHAnsi" w:cs="Arial"/>
                <w:color w:val="000000"/>
                <w:lang w:val="en-US" w:eastAsia="es-CO"/>
              </w:rPr>
              <w:t>InfraStruXure</w:t>
            </w:r>
            <w:proofErr w:type="spellEnd"/>
            <w:r w:rsidRPr="00657005">
              <w:rPr>
                <w:rFonts w:asciiTheme="minorHAnsi" w:eastAsia="Times New Roman" w:hAnsiTheme="minorHAnsi" w:cs="Arial"/>
                <w:color w:val="000000"/>
                <w:lang w:val="en-US" w:eastAsia="es-CO"/>
              </w:rPr>
              <w:t xml:space="preserve"> </w:t>
            </w:r>
            <w:proofErr w:type="spellStart"/>
            <w:r w:rsidRPr="00657005">
              <w:rPr>
                <w:rFonts w:asciiTheme="minorHAnsi" w:eastAsia="Times New Roman" w:hAnsiTheme="minorHAnsi" w:cs="Arial"/>
                <w:color w:val="000000"/>
                <w:lang w:val="en-US" w:eastAsia="es-CO"/>
              </w:rPr>
              <w:t>InRow</w:t>
            </w:r>
            <w:proofErr w:type="spellEnd"/>
            <w:r w:rsidRPr="00657005">
              <w:rPr>
                <w:rFonts w:asciiTheme="minorHAnsi" w:eastAsia="Times New Roman" w:hAnsiTheme="minorHAnsi" w:cs="Arial"/>
                <w:color w:val="000000"/>
                <w:lang w:val="en-US" w:eastAsia="es-CO"/>
              </w:rPr>
              <w:t xml:space="preserve"> RP </w:t>
            </w:r>
          </w:p>
        </w:tc>
        <w:tc>
          <w:tcPr>
            <w:tcW w:w="730" w:type="dxa"/>
            <w:vMerge/>
            <w:tcBorders>
              <w:top w:val="nil"/>
              <w:left w:val="single" w:sz="4" w:space="0" w:color="auto"/>
              <w:bottom w:val="single" w:sz="4" w:space="0" w:color="auto"/>
              <w:right w:val="single" w:sz="4" w:space="0" w:color="auto"/>
            </w:tcBorders>
            <w:vAlign w:val="center"/>
            <w:hideMark/>
          </w:tcPr>
          <w:p w14:paraId="4F97C130" w14:textId="77777777" w:rsidR="0066435B" w:rsidRPr="00657005" w:rsidRDefault="0066435B" w:rsidP="0066435B">
            <w:pPr>
              <w:spacing w:after="0" w:line="240" w:lineRule="auto"/>
              <w:rPr>
                <w:rFonts w:asciiTheme="minorHAnsi" w:eastAsia="Times New Roman" w:hAnsiTheme="minorHAnsi" w:cs="Arial"/>
                <w:color w:val="000000"/>
                <w:lang w:val="en-US"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0BDB27FB"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513A880E" w14:textId="77777777" w:rsidTr="0066435B">
        <w:trPr>
          <w:trHeight w:val="456"/>
        </w:trPr>
        <w:tc>
          <w:tcPr>
            <w:tcW w:w="905" w:type="dxa"/>
            <w:vMerge/>
            <w:tcBorders>
              <w:top w:val="nil"/>
              <w:left w:val="single" w:sz="4" w:space="0" w:color="auto"/>
              <w:bottom w:val="single" w:sz="4" w:space="0" w:color="auto"/>
              <w:right w:val="single" w:sz="4" w:space="0" w:color="auto"/>
            </w:tcBorders>
            <w:vAlign w:val="center"/>
            <w:hideMark/>
          </w:tcPr>
          <w:p w14:paraId="2882F00F"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42403C40" w14:textId="77777777" w:rsidR="0066435B" w:rsidRPr="00657005" w:rsidRDefault="0066435B" w:rsidP="0066435B">
            <w:pPr>
              <w:spacing w:after="0" w:line="240" w:lineRule="auto"/>
              <w:rPr>
                <w:rFonts w:asciiTheme="minorHAnsi" w:eastAsia="Times New Roman" w:hAnsiTheme="minorHAnsi" w:cs="Arial"/>
                <w:color w:val="222222"/>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3554440F"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Contrato de servicios Aire RP, incluye dos mantenimientos preventivos</w:t>
            </w:r>
          </w:p>
        </w:tc>
        <w:tc>
          <w:tcPr>
            <w:tcW w:w="730" w:type="dxa"/>
            <w:vMerge/>
            <w:tcBorders>
              <w:top w:val="nil"/>
              <w:left w:val="single" w:sz="4" w:space="0" w:color="auto"/>
              <w:bottom w:val="single" w:sz="4" w:space="0" w:color="auto"/>
              <w:right w:val="single" w:sz="4" w:space="0" w:color="auto"/>
            </w:tcBorders>
            <w:vAlign w:val="center"/>
            <w:hideMark/>
          </w:tcPr>
          <w:p w14:paraId="7CC3C0FF"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025" w:type="dxa"/>
            <w:tcBorders>
              <w:top w:val="nil"/>
              <w:left w:val="nil"/>
              <w:bottom w:val="single" w:sz="4" w:space="0" w:color="auto"/>
              <w:right w:val="single" w:sz="4" w:space="0" w:color="auto"/>
            </w:tcBorders>
            <w:shd w:val="clear" w:color="auto" w:fill="auto"/>
            <w:vAlign w:val="center"/>
            <w:hideMark/>
          </w:tcPr>
          <w:p w14:paraId="7CCFF6C3"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r w:rsidR="0066435B" w:rsidRPr="00657005" w14:paraId="122BDC57" w14:textId="77777777" w:rsidTr="0066435B">
        <w:trPr>
          <w:trHeight w:val="456"/>
        </w:trPr>
        <w:tc>
          <w:tcPr>
            <w:tcW w:w="905" w:type="dxa"/>
            <w:vMerge/>
            <w:tcBorders>
              <w:top w:val="nil"/>
              <w:left w:val="single" w:sz="4" w:space="0" w:color="auto"/>
              <w:bottom w:val="single" w:sz="4" w:space="0" w:color="auto"/>
              <w:right w:val="single" w:sz="4" w:space="0" w:color="auto"/>
            </w:tcBorders>
            <w:vAlign w:val="center"/>
            <w:hideMark/>
          </w:tcPr>
          <w:p w14:paraId="4D826C9C" w14:textId="77777777" w:rsidR="0066435B" w:rsidRPr="00657005" w:rsidRDefault="0066435B" w:rsidP="0066435B">
            <w:pPr>
              <w:spacing w:after="0" w:line="240" w:lineRule="auto"/>
              <w:rPr>
                <w:rFonts w:asciiTheme="minorHAnsi" w:eastAsia="Times New Roman" w:hAnsiTheme="minorHAnsi" w:cs="Arial"/>
                <w:color w:val="000000"/>
                <w:lang w:eastAsia="es-CO"/>
              </w:rPr>
            </w:pPr>
          </w:p>
        </w:tc>
        <w:tc>
          <w:tcPr>
            <w:tcW w:w="1571" w:type="dxa"/>
            <w:vMerge/>
            <w:tcBorders>
              <w:top w:val="nil"/>
              <w:left w:val="single" w:sz="4" w:space="0" w:color="auto"/>
              <w:bottom w:val="single" w:sz="4" w:space="0" w:color="auto"/>
              <w:right w:val="single" w:sz="4" w:space="0" w:color="auto"/>
            </w:tcBorders>
            <w:vAlign w:val="center"/>
            <w:hideMark/>
          </w:tcPr>
          <w:p w14:paraId="1F8D6940" w14:textId="77777777" w:rsidR="0066435B" w:rsidRPr="00657005" w:rsidRDefault="0066435B" w:rsidP="0066435B">
            <w:pPr>
              <w:spacing w:after="0" w:line="240" w:lineRule="auto"/>
              <w:rPr>
                <w:rFonts w:asciiTheme="minorHAnsi" w:eastAsia="Times New Roman" w:hAnsiTheme="minorHAnsi" w:cs="Arial"/>
                <w:color w:val="222222"/>
                <w:lang w:eastAsia="es-CO"/>
              </w:rPr>
            </w:pPr>
          </w:p>
        </w:tc>
        <w:tc>
          <w:tcPr>
            <w:tcW w:w="3209" w:type="dxa"/>
            <w:tcBorders>
              <w:top w:val="nil"/>
              <w:left w:val="nil"/>
              <w:bottom w:val="single" w:sz="4" w:space="0" w:color="auto"/>
              <w:right w:val="single" w:sz="4" w:space="0" w:color="auto"/>
            </w:tcBorders>
            <w:shd w:val="clear" w:color="auto" w:fill="auto"/>
            <w:vAlign w:val="center"/>
            <w:hideMark/>
          </w:tcPr>
          <w:p w14:paraId="0F0B8828"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Instalaciones Eléctricas e Hidráulicas aire RP</w:t>
            </w:r>
          </w:p>
        </w:tc>
        <w:tc>
          <w:tcPr>
            <w:tcW w:w="730" w:type="dxa"/>
            <w:tcBorders>
              <w:top w:val="nil"/>
              <w:left w:val="nil"/>
              <w:bottom w:val="single" w:sz="4" w:space="0" w:color="auto"/>
              <w:right w:val="single" w:sz="4" w:space="0" w:color="auto"/>
            </w:tcBorders>
            <w:shd w:val="clear" w:color="auto" w:fill="auto"/>
            <w:vAlign w:val="center"/>
            <w:hideMark/>
          </w:tcPr>
          <w:p w14:paraId="48731A15" w14:textId="77777777" w:rsidR="0066435B" w:rsidRPr="00657005" w:rsidRDefault="0066435B" w:rsidP="0066435B">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_tradnl" w:eastAsia="es-CO"/>
              </w:rPr>
              <w:t> </w:t>
            </w:r>
          </w:p>
        </w:tc>
        <w:tc>
          <w:tcPr>
            <w:tcW w:w="1025" w:type="dxa"/>
            <w:tcBorders>
              <w:top w:val="nil"/>
              <w:left w:val="nil"/>
              <w:bottom w:val="single" w:sz="4" w:space="0" w:color="auto"/>
              <w:right w:val="single" w:sz="4" w:space="0" w:color="auto"/>
            </w:tcBorders>
            <w:shd w:val="clear" w:color="auto" w:fill="auto"/>
            <w:vAlign w:val="center"/>
            <w:hideMark/>
          </w:tcPr>
          <w:p w14:paraId="02BC7046" w14:textId="77777777" w:rsidR="0066435B" w:rsidRPr="00657005" w:rsidRDefault="0066435B" w:rsidP="0066435B">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1</w:t>
            </w:r>
          </w:p>
        </w:tc>
      </w:tr>
    </w:tbl>
    <w:p w14:paraId="37B09DD8" w14:textId="77777777" w:rsidR="0066435B" w:rsidRPr="00657005" w:rsidRDefault="0066435B" w:rsidP="00546D85">
      <w:pPr>
        <w:pStyle w:val="NormalWeb"/>
        <w:shd w:val="clear" w:color="auto" w:fill="FFFFFF"/>
        <w:rPr>
          <w:rFonts w:asciiTheme="minorHAnsi" w:hAnsiTheme="minorHAnsi" w:cs="Arial"/>
          <w:color w:val="222222"/>
          <w:sz w:val="22"/>
          <w:szCs w:val="22"/>
        </w:rPr>
      </w:pPr>
    </w:p>
    <w:p w14:paraId="0DA446B5" w14:textId="77777777" w:rsidR="00546D85" w:rsidRPr="00657005" w:rsidRDefault="009A6695" w:rsidP="00117946">
      <w:pPr>
        <w:pStyle w:val="NormalWeb"/>
        <w:shd w:val="clear" w:color="auto" w:fill="FFFFFF"/>
        <w:spacing w:line="276" w:lineRule="auto"/>
        <w:rPr>
          <w:rFonts w:asciiTheme="minorHAnsi" w:hAnsiTheme="minorHAnsi" w:cs="Arial"/>
          <w:color w:val="222222"/>
          <w:sz w:val="22"/>
          <w:szCs w:val="22"/>
        </w:rPr>
      </w:pPr>
      <w:r w:rsidRPr="00657005">
        <w:rPr>
          <w:rFonts w:asciiTheme="minorHAnsi" w:hAnsiTheme="minorHAnsi" w:cs="Arial"/>
          <w:color w:val="222222"/>
          <w:sz w:val="22"/>
          <w:szCs w:val="22"/>
        </w:rPr>
        <w:t xml:space="preserve">20. </w:t>
      </w:r>
      <w:r w:rsidR="00546D85" w:rsidRPr="00657005">
        <w:rPr>
          <w:rFonts w:asciiTheme="minorHAnsi" w:hAnsiTheme="minorHAnsi" w:cs="Arial"/>
          <w:color w:val="222222"/>
          <w:sz w:val="22"/>
          <w:szCs w:val="22"/>
        </w:rPr>
        <w:t>La garantía de tres (3) años sería para el UPS, PDU y los dos Aires</w:t>
      </w:r>
      <w:r w:rsidR="00546D85" w:rsidRPr="00657005">
        <w:rPr>
          <w:rStyle w:val="apple-converted-space"/>
          <w:rFonts w:asciiTheme="minorHAnsi" w:hAnsiTheme="minorHAnsi" w:cs="Arial"/>
          <w:color w:val="222222"/>
          <w:sz w:val="22"/>
          <w:szCs w:val="22"/>
        </w:rPr>
        <w:t> </w:t>
      </w:r>
      <w:r w:rsidR="00546D85" w:rsidRPr="00657005">
        <w:rPr>
          <w:rFonts w:asciiTheme="minorHAnsi" w:hAnsiTheme="minorHAnsi" w:cs="Arial"/>
          <w:b/>
          <w:bCs/>
          <w:color w:val="222222"/>
          <w:sz w:val="22"/>
          <w:szCs w:val="22"/>
        </w:rPr>
        <w:t>o</w:t>
      </w:r>
      <w:r w:rsidR="00546D85" w:rsidRPr="00657005">
        <w:rPr>
          <w:rStyle w:val="apple-converted-space"/>
          <w:rFonts w:asciiTheme="minorHAnsi" w:hAnsiTheme="minorHAnsi" w:cs="Arial"/>
          <w:color w:val="222222"/>
          <w:sz w:val="22"/>
          <w:szCs w:val="22"/>
        </w:rPr>
        <w:t> </w:t>
      </w:r>
      <w:r w:rsidR="00546D85" w:rsidRPr="00657005">
        <w:rPr>
          <w:rFonts w:asciiTheme="minorHAnsi" w:hAnsiTheme="minorHAnsi" w:cs="Arial"/>
          <w:color w:val="222222"/>
          <w:sz w:val="22"/>
          <w:szCs w:val="22"/>
        </w:rPr>
        <w:t xml:space="preserve">solo las </w:t>
      </w:r>
      <w:proofErr w:type="gramStart"/>
      <w:r w:rsidR="00546D85" w:rsidRPr="00657005">
        <w:rPr>
          <w:rFonts w:asciiTheme="minorHAnsi" w:hAnsiTheme="minorHAnsi" w:cs="Arial"/>
          <w:color w:val="222222"/>
          <w:sz w:val="22"/>
          <w:szCs w:val="22"/>
        </w:rPr>
        <w:t>aires ?</w:t>
      </w:r>
      <w:proofErr w:type="gramEnd"/>
    </w:p>
    <w:p w14:paraId="18C1EF08" w14:textId="7626F69F" w:rsidR="009A5A4B" w:rsidRPr="00657005" w:rsidRDefault="00546D85" w:rsidP="00117946">
      <w:pPr>
        <w:shd w:val="clear" w:color="auto" w:fill="FFFFFF"/>
        <w:rPr>
          <w:rFonts w:asciiTheme="minorHAnsi" w:hAnsiTheme="minorHAnsi"/>
          <w:color w:val="FF0000"/>
        </w:rPr>
      </w:pPr>
      <w:r w:rsidRPr="00657005">
        <w:rPr>
          <w:rFonts w:asciiTheme="minorHAnsi" w:hAnsiTheme="minorHAnsi" w:cs="Arial"/>
          <w:color w:val="222222"/>
        </w:rPr>
        <w:t> </w:t>
      </w:r>
      <w:r w:rsidR="009A5A4B" w:rsidRPr="00657005">
        <w:rPr>
          <w:rFonts w:asciiTheme="minorHAnsi" w:hAnsiTheme="minorHAnsi"/>
          <w:b/>
          <w:color w:val="FF0000"/>
        </w:rPr>
        <w:t>RESPUESTA:</w:t>
      </w:r>
      <w:r w:rsidR="00AF2432" w:rsidRPr="00657005">
        <w:rPr>
          <w:rFonts w:asciiTheme="minorHAnsi" w:hAnsiTheme="minorHAnsi"/>
          <w:b/>
          <w:color w:val="FF0000"/>
        </w:rPr>
        <w:t xml:space="preserve"> </w:t>
      </w:r>
      <w:r w:rsidR="00AF2432" w:rsidRPr="00657005">
        <w:rPr>
          <w:rFonts w:asciiTheme="minorHAnsi" w:hAnsiTheme="minorHAnsi"/>
          <w:color w:val="FF0000"/>
        </w:rPr>
        <w:t xml:space="preserve">El soporte y la </w:t>
      </w:r>
      <w:proofErr w:type="spellStart"/>
      <w:r w:rsidR="00AF2432" w:rsidRPr="00657005">
        <w:rPr>
          <w:rFonts w:asciiTheme="minorHAnsi" w:hAnsiTheme="minorHAnsi"/>
          <w:color w:val="FF0000"/>
        </w:rPr>
        <w:t>garantia</w:t>
      </w:r>
      <w:proofErr w:type="spellEnd"/>
      <w:r w:rsidR="00AF2432" w:rsidRPr="00657005">
        <w:rPr>
          <w:rFonts w:asciiTheme="minorHAnsi" w:hAnsiTheme="minorHAnsi"/>
          <w:color w:val="FF0000"/>
        </w:rPr>
        <w:t xml:space="preserve"> para todos los equipos APC </w:t>
      </w:r>
      <w:proofErr w:type="gramStart"/>
      <w:r w:rsidR="00AF2432" w:rsidRPr="00657005">
        <w:rPr>
          <w:rFonts w:asciiTheme="minorHAnsi" w:hAnsiTheme="minorHAnsi"/>
          <w:color w:val="FF0000"/>
        </w:rPr>
        <w:t>debe</w:t>
      </w:r>
      <w:proofErr w:type="gramEnd"/>
      <w:r w:rsidR="00AF2432" w:rsidRPr="00657005">
        <w:rPr>
          <w:rFonts w:asciiTheme="minorHAnsi" w:hAnsiTheme="minorHAnsi"/>
          <w:color w:val="FF0000"/>
        </w:rPr>
        <w:t xml:space="preserve"> ser de dos (2) años, con dos mantenimientos preventivos al año</w:t>
      </w:r>
      <w:r w:rsidR="00336465" w:rsidRPr="00657005">
        <w:rPr>
          <w:rFonts w:asciiTheme="minorHAnsi" w:hAnsiTheme="minorHAnsi"/>
          <w:color w:val="FF0000"/>
        </w:rPr>
        <w:t xml:space="preserve"> y solo es un aire</w:t>
      </w:r>
      <w:r w:rsidR="00AF2432" w:rsidRPr="00657005">
        <w:rPr>
          <w:rFonts w:asciiTheme="minorHAnsi" w:hAnsiTheme="minorHAnsi"/>
          <w:color w:val="FF0000"/>
        </w:rPr>
        <w:t xml:space="preserve">. </w:t>
      </w:r>
    </w:p>
    <w:p w14:paraId="62FBC8D1" w14:textId="77777777" w:rsidR="0066435B" w:rsidRPr="00657005" w:rsidRDefault="009A6695" w:rsidP="00117946">
      <w:pPr>
        <w:pStyle w:val="NormalWeb"/>
        <w:shd w:val="clear" w:color="auto" w:fill="FFFFFF"/>
        <w:spacing w:line="276" w:lineRule="auto"/>
        <w:rPr>
          <w:rFonts w:asciiTheme="minorHAnsi" w:hAnsiTheme="minorHAnsi" w:cs="Arial"/>
          <w:color w:val="222222"/>
          <w:sz w:val="22"/>
          <w:szCs w:val="22"/>
        </w:rPr>
      </w:pPr>
      <w:r w:rsidRPr="00657005">
        <w:rPr>
          <w:rFonts w:asciiTheme="minorHAnsi" w:hAnsiTheme="minorHAnsi" w:cs="Arial"/>
          <w:color w:val="222222"/>
          <w:sz w:val="22"/>
          <w:szCs w:val="22"/>
        </w:rPr>
        <w:t xml:space="preserve">21. </w:t>
      </w:r>
      <w:r w:rsidR="0066435B" w:rsidRPr="00657005">
        <w:rPr>
          <w:rFonts w:asciiTheme="minorHAnsi" w:hAnsiTheme="minorHAnsi" w:cs="Arial"/>
          <w:color w:val="222222"/>
          <w:sz w:val="22"/>
          <w:szCs w:val="22"/>
        </w:rPr>
        <w:t xml:space="preserve">La PDU debe ser de igual marca al </w:t>
      </w:r>
      <w:proofErr w:type="gramStart"/>
      <w:r w:rsidR="0066435B" w:rsidRPr="00657005">
        <w:rPr>
          <w:rFonts w:asciiTheme="minorHAnsi" w:hAnsiTheme="minorHAnsi" w:cs="Arial"/>
          <w:color w:val="222222"/>
          <w:sz w:val="22"/>
          <w:szCs w:val="22"/>
        </w:rPr>
        <w:t>UPS ?</w:t>
      </w:r>
      <w:proofErr w:type="gramEnd"/>
    </w:p>
    <w:p w14:paraId="7053DBA1" w14:textId="77777777" w:rsidR="00546D85" w:rsidRPr="00657005" w:rsidRDefault="0066435B" w:rsidP="00117946">
      <w:pPr>
        <w:tabs>
          <w:tab w:val="left" w:pos="2293"/>
        </w:tabs>
        <w:rPr>
          <w:rFonts w:asciiTheme="minorHAnsi" w:eastAsia="Times New Roman" w:hAnsiTheme="minorHAnsi" w:cs="Arial"/>
          <w:color w:val="FF0000"/>
          <w:shd w:val="clear" w:color="auto" w:fill="FFFFFF"/>
        </w:rPr>
      </w:pPr>
      <w:r w:rsidRPr="00657005">
        <w:rPr>
          <w:rFonts w:asciiTheme="minorHAnsi" w:hAnsiTheme="minorHAnsi" w:cs="Arial"/>
          <w:color w:val="FF0000"/>
        </w:rPr>
        <w:t> </w:t>
      </w:r>
      <w:r w:rsidRPr="00657005">
        <w:rPr>
          <w:rFonts w:asciiTheme="minorHAnsi" w:eastAsia="Times New Roman" w:hAnsiTheme="minorHAnsi" w:cs="Arial"/>
          <w:b/>
          <w:color w:val="FF0000"/>
          <w:shd w:val="clear" w:color="auto" w:fill="FFFFFF"/>
        </w:rPr>
        <w:t xml:space="preserve">RESPUESTA: </w:t>
      </w:r>
      <w:r w:rsidRPr="00657005">
        <w:rPr>
          <w:rFonts w:asciiTheme="minorHAnsi" w:eastAsia="Times New Roman" w:hAnsiTheme="minorHAnsi" w:cs="Arial"/>
          <w:color w:val="FF0000"/>
          <w:shd w:val="clear" w:color="auto" w:fill="FFFFFF"/>
        </w:rPr>
        <w:t>SI</w:t>
      </w:r>
    </w:p>
    <w:p w14:paraId="791AF45B" w14:textId="77777777" w:rsidR="004B29D9" w:rsidRPr="00657005" w:rsidRDefault="004B29D9" w:rsidP="004B29D9">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657005">
        <w:rPr>
          <w:rFonts w:asciiTheme="minorHAnsi" w:eastAsia="Times New Roman" w:hAnsiTheme="minorHAnsi"/>
          <w:color w:val="222222"/>
          <w:lang w:eastAsia="es-CO"/>
        </w:rPr>
        <w:t> </w:t>
      </w:r>
      <w:r w:rsidR="009A6695" w:rsidRPr="00657005">
        <w:rPr>
          <w:rFonts w:asciiTheme="minorHAnsi" w:eastAsia="Times New Roman" w:hAnsiTheme="minorHAnsi"/>
          <w:color w:val="222222"/>
          <w:lang w:eastAsia="es-CO"/>
        </w:rPr>
        <w:t xml:space="preserve">22. </w:t>
      </w:r>
      <w:r w:rsidRPr="00657005">
        <w:rPr>
          <w:rFonts w:asciiTheme="minorHAnsi" w:eastAsia="Times New Roman" w:hAnsiTheme="minorHAnsi" w:cs="Arial"/>
          <w:color w:val="222222"/>
          <w:lang w:eastAsia="es-CO"/>
        </w:rPr>
        <w:t>Este ítem hace referencia a dos (2) tipos de  Aires</w:t>
      </w:r>
      <w:proofErr w:type="gramStart"/>
      <w:r w:rsidRPr="00657005">
        <w:rPr>
          <w:rFonts w:asciiTheme="minorHAnsi" w:eastAsia="Times New Roman" w:hAnsiTheme="minorHAnsi" w:cs="Arial"/>
          <w:color w:val="222222"/>
          <w:lang w:eastAsia="es-CO"/>
        </w:rPr>
        <w:t>?</w:t>
      </w:r>
      <w:proofErr w:type="gramEnd"/>
      <w:r w:rsidRPr="00657005">
        <w:rPr>
          <w:rFonts w:asciiTheme="minorHAnsi" w:eastAsia="Times New Roman" w:hAnsiTheme="minorHAnsi" w:cs="Arial"/>
          <w:color w:val="222222"/>
          <w:lang w:eastAsia="es-CO"/>
        </w:rPr>
        <w:t xml:space="preserve"> Por favor ampliar el requerimiento técnico</w:t>
      </w:r>
    </w:p>
    <w:tbl>
      <w:tblPr>
        <w:tblW w:w="8280" w:type="dxa"/>
        <w:tblInd w:w="55" w:type="dxa"/>
        <w:tblCellMar>
          <w:left w:w="70" w:type="dxa"/>
          <w:right w:w="70" w:type="dxa"/>
        </w:tblCellMar>
        <w:tblLook w:val="04A0" w:firstRow="1" w:lastRow="0" w:firstColumn="1" w:lastColumn="0" w:noHBand="0" w:noVBand="1"/>
      </w:tblPr>
      <w:tblGrid>
        <w:gridCol w:w="700"/>
        <w:gridCol w:w="2440"/>
        <w:gridCol w:w="5140"/>
      </w:tblGrid>
      <w:tr w:rsidR="004B29D9" w:rsidRPr="00657005" w14:paraId="539671E7" w14:textId="77777777" w:rsidTr="004B29D9">
        <w:trPr>
          <w:trHeight w:val="121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D4398" w14:textId="77777777" w:rsidR="004B29D9" w:rsidRPr="00657005" w:rsidRDefault="004B29D9" w:rsidP="004B29D9">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2</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14:paraId="6FB6CD7F" w14:textId="77777777" w:rsidR="004B29D9" w:rsidRPr="00657005" w:rsidRDefault="004B29D9" w:rsidP="004B29D9">
            <w:pPr>
              <w:spacing w:after="0" w:line="240" w:lineRule="auto"/>
              <w:rPr>
                <w:rFonts w:asciiTheme="minorHAnsi" w:eastAsia="Times New Roman" w:hAnsiTheme="minorHAnsi" w:cs="Arial"/>
                <w:lang w:eastAsia="es-CO"/>
              </w:rPr>
            </w:pPr>
            <w:r w:rsidRPr="00657005">
              <w:rPr>
                <w:rFonts w:asciiTheme="minorHAnsi" w:eastAsia="Times New Roman" w:hAnsiTheme="minorHAnsi" w:cs="Arial"/>
                <w:lang w:eastAsia="es-CO"/>
              </w:rPr>
              <w:t>AIRE ACONDICIONADO</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2F67294" w14:textId="77777777" w:rsidR="004B29D9" w:rsidRPr="00657005" w:rsidRDefault="004B29D9" w:rsidP="004B29D9">
            <w:pPr>
              <w:spacing w:after="0" w:line="240" w:lineRule="auto"/>
              <w:rPr>
                <w:rFonts w:asciiTheme="minorHAnsi" w:eastAsia="Times New Roman" w:hAnsiTheme="minorHAnsi" w:cs="Arial"/>
                <w:lang w:eastAsia="es-CO"/>
              </w:rPr>
            </w:pPr>
            <w:r w:rsidRPr="00657005">
              <w:rPr>
                <w:rFonts w:asciiTheme="minorHAnsi" w:eastAsia="Times New Roman" w:hAnsiTheme="minorHAnsi" w:cs="Arial"/>
                <w:lang w:eastAsia="es-CO"/>
              </w:rPr>
              <w:br/>
              <w:t xml:space="preserve">AIRE DE PRECISION INROW RP DX AIR COOLED 200-240V 50/60 HZ CONDENSADORA </w:t>
            </w:r>
            <w:r w:rsidRPr="00657005">
              <w:rPr>
                <w:rFonts w:asciiTheme="minorHAnsi" w:eastAsia="Times New Roman" w:hAnsiTheme="minorHAnsi" w:cs="Arial"/>
                <w:lang w:eastAsia="es-CO"/>
              </w:rPr>
              <w:br/>
              <w:t>INCLUYE INSTALACIÓN, GARANTÍAS Y SOPORTE.</w:t>
            </w:r>
          </w:p>
        </w:tc>
      </w:tr>
    </w:tbl>
    <w:p w14:paraId="74D0CC70" w14:textId="0FE17EE1" w:rsidR="004B29D9" w:rsidRPr="00657005" w:rsidRDefault="009A6695" w:rsidP="004B29D9">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657005">
        <w:rPr>
          <w:rFonts w:asciiTheme="minorHAnsi" w:eastAsia="Times New Roman" w:hAnsiTheme="minorHAnsi" w:cs="Arial"/>
          <w:color w:val="222222"/>
          <w:lang w:eastAsia="es-CO"/>
        </w:rPr>
        <w:t xml:space="preserve"> </w:t>
      </w:r>
      <w:r w:rsidR="004B29D9" w:rsidRPr="00657005">
        <w:rPr>
          <w:rFonts w:asciiTheme="minorHAnsi" w:eastAsia="Times New Roman" w:hAnsiTheme="minorHAnsi" w:cs="Arial"/>
          <w:color w:val="222222"/>
          <w:lang w:eastAsia="es-CO"/>
        </w:rPr>
        <w:t>Los dos (2) aires deben ser de la misma marca</w:t>
      </w:r>
      <w:proofErr w:type="gramStart"/>
      <w:r w:rsidR="004B29D9" w:rsidRPr="00657005">
        <w:rPr>
          <w:rFonts w:asciiTheme="minorHAnsi" w:eastAsia="Times New Roman" w:hAnsiTheme="minorHAnsi" w:cs="Arial"/>
          <w:color w:val="222222"/>
          <w:lang w:eastAsia="es-CO"/>
        </w:rPr>
        <w:t>?</w:t>
      </w:r>
      <w:proofErr w:type="gramEnd"/>
    </w:p>
    <w:p w14:paraId="093FC8B8" w14:textId="61B19136" w:rsidR="00AF2432" w:rsidRPr="00657005" w:rsidRDefault="0068618F" w:rsidP="004B29D9">
      <w:pPr>
        <w:shd w:val="clear" w:color="auto" w:fill="FFFFFF"/>
        <w:spacing w:before="100" w:beforeAutospacing="1" w:after="100" w:afterAutospacing="1" w:line="240" w:lineRule="auto"/>
        <w:rPr>
          <w:rFonts w:asciiTheme="minorHAnsi" w:eastAsia="Times New Roman" w:hAnsiTheme="minorHAnsi" w:cs="Arial"/>
          <w:color w:val="FF0000"/>
          <w:lang w:eastAsia="es-CO"/>
        </w:rPr>
      </w:pPr>
      <w:r w:rsidRPr="00657005">
        <w:rPr>
          <w:rFonts w:asciiTheme="minorHAnsi" w:eastAsia="Times New Roman" w:hAnsiTheme="minorHAnsi" w:cs="Arial"/>
          <w:b/>
          <w:color w:val="FF0000"/>
          <w:lang w:eastAsia="es-CO"/>
        </w:rPr>
        <w:t>RESPUESTA:</w:t>
      </w:r>
      <w:r w:rsidRPr="00657005">
        <w:rPr>
          <w:rFonts w:asciiTheme="minorHAnsi" w:eastAsia="Times New Roman" w:hAnsiTheme="minorHAnsi" w:cs="Arial"/>
          <w:color w:val="FF0000"/>
          <w:lang w:eastAsia="es-CO"/>
        </w:rPr>
        <w:t xml:space="preserve"> Só</w:t>
      </w:r>
      <w:r w:rsidR="00AF2432" w:rsidRPr="00657005">
        <w:rPr>
          <w:rFonts w:asciiTheme="minorHAnsi" w:eastAsia="Times New Roman" w:hAnsiTheme="minorHAnsi" w:cs="Arial"/>
          <w:color w:val="FF0000"/>
          <w:lang w:eastAsia="es-CO"/>
        </w:rPr>
        <w:t>lo hay un aire y debe ser de APC</w:t>
      </w:r>
    </w:p>
    <w:p w14:paraId="6A31D6AB" w14:textId="77777777" w:rsidR="00C90282" w:rsidRDefault="00C90282" w:rsidP="0066435B">
      <w:pPr>
        <w:rPr>
          <w:rFonts w:asciiTheme="minorHAnsi" w:eastAsia="Times New Roman" w:hAnsiTheme="minorHAnsi" w:cs="Arial"/>
          <w:b/>
          <w:color w:val="222222"/>
          <w:shd w:val="clear" w:color="auto" w:fill="FFFFFF"/>
        </w:rPr>
      </w:pPr>
    </w:p>
    <w:p w14:paraId="5D5B71DA" w14:textId="77777777" w:rsidR="00CF0AAC" w:rsidRPr="00657005" w:rsidRDefault="00551EBB" w:rsidP="0066435B">
      <w:pPr>
        <w:rPr>
          <w:rFonts w:asciiTheme="minorHAnsi" w:eastAsia="Times New Roman" w:hAnsiTheme="minorHAnsi" w:cs="Arial"/>
          <w:b/>
          <w:color w:val="222222"/>
          <w:shd w:val="clear" w:color="auto" w:fill="FFFFFF"/>
        </w:rPr>
      </w:pPr>
      <w:r w:rsidRPr="00657005">
        <w:rPr>
          <w:rFonts w:asciiTheme="minorHAnsi" w:eastAsia="Times New Roman" w:hAnsiTheme="minorHAnsi" w:cs="Arial"/>
          <w:b/>
          <w:color w:val="222222"/>
          <w:shd w:val="clear" w:color="auto" w:fill="FFFFFF"/>
        </w:rPr>
        <w:t xml:space="preserve">ÍTEM 9 </w:t>
      </w:r>
    </w:p>
    <w:p w14:paraId="182BA60B" w14:textId="77777777" w:rsidR="00CF0AAC" w:rsidRPr="00657005" w:rsidRDefault="009A6695" w:rsidP="00CF0AAC">
      <w:pPr>
        <w:widowControl w:val="0"/>
        <w:autoSpaceDE w:val="0"/>
        <w:autoSpaceDN w:val="0"/>
        <w:adjustRightInd w:val="0"/>
        <w:spacing w:after="0" w:line="240" w:lineRule="auto"/>
        <w:jc w:val="both"/>
        <w:rPr>
          <w:rFonts w:asciiTheme="minorHAnsi" w:hAnsiTheme="minorHAnsi" w:cs="Helvetica"/>
          <w:lang w:val="es-ES" w:eastAsia="es-CO"/>
        </w:rPr>
      </w:pPr>
      <w:r w:rsidRPr="00657005">
        <w:rPr>
          <w:rFonts w:asciiTheme="minorHAnsi" w:hAnsiTheme="minorHAnsi" w:cs="Helvetica"/>
          <w:lang w:eastAsia="es-CO"/>
        </w:rPr>
        <w:t xml:space="preserve">24. </w:t>
      </w:r>
      <w:r w:rsidR="00CF0AAC" w:rsidRPr="00657005">
        <w:rPr>
          <w:rFonts w:asciiTheme="minorHAnsi" w:hAnsiTheme="minorHAnsi" w:cs="Helvetica"/>
          <w:lang w:val="es-ES" w:eastAsia="es-CO"/>
        </w:rPr>
        <w:t xml:space="preserve">Teniendo en cuenta que por renovación de la tecnología, recientemente se liberó un nuevo modelo de </w:t>
      </w:r>
      <w:proofErr w:type="spellStart"/>
      <w:r w:rsidR="00CF0AAC" w:rsidRPr="00657005">
        <w:rPr>
          <w:rFonts w:asciiTheme="minorHAnsi" w:hAnsiTheme="minorHAnsi" w:cs="Helvetica"/>
          <w:lang w:val="es-ES" w:eastAsia="es-CO"/>
        </w:rPr>
        <w:t>Appliance</w:t>
      </w:r>
      <w:proofErr w:type="spellEnd"/>
      <w:r w:rsidR="00CF0AAC" w:rsidRPr="00657005">
        <w:rPr>
          <w:rFonts w:asciiTheme="minorHAnsi" w:hAnsiTheme="minorHAnsi" w:cs="Helvetica"/>
          <w:lang w:val="es-ES" w:eastAsia="es-CO"/>
        </w:rPr>
        <w:t>, recomendamos a la Universidad pedir el equipo:</w:t>
      </w:r>
    </w:p>
    <w:p w14:paraId="5D8DB269"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p>
    <w:p w14:paraId="20024BC0" w14:textId="77777777" w:rsidR="00CF0AAC" w:rsidRPr="00657005" w:rsidRDefault="00CF0AAC" w:rsidP="00CF0AAC">
      <w:pPr>
        <w:widowControl w:val="0"/>
        <w:autoSpaceDE w:val="0"/>
        <w:autoSpaceDN w:val="0"/>
        <w:adjustRightInd w:val="0"/>
        <w:spacing w:after="0" w:line="240" w:lineRule="auto"/>
        <w:jc w:val="both"/>
        <w:rPr>
          <w:rFonts w:asciiTheme="minorHAnsi" w:hAnsiTheme="minorHAnsi" w:cs="Helvetica"/>
          <w:kern w:val="1"/>
          <w:lang w:val="es-ES" w:eastAsia="es-CO"/>
        </w:rPr>
      </w:pPr>
      <w:r w:rsidRPr="00657005">
        <w:rPr>
          <w:rFonts w:asciiTheme="minorHAnsi" w:hAnsiTheme="minorHAnsi" w:cs="Helvetica"/>
          <w:lang w:val="es-ES" w:eastAsia="es-CO"/>
        </w:rPr>
        <w:t>      </w:t>
      </w:r>
      <w:r w:rsidRPr="00657005">
        <w:rPr>
          <w:rFonts w:asciiTheme="minorHAnsi" w:hAnsiTheme="minorHAnsi" w:cs="Arial"/>
          <w:b/>
          <w:bCs/>
          <w:i/>
          <w:iCs/>
          <w:lang w:val="es-ES" w:eastAsia="es-CO"/>
        </w:rPr>
        <w:t xml:space="preserve">V3 </w:t>
      </w:r>
      <w:proofErr w:type="spellStart"/>
      <w:r w:rsidRPr="00657005">
        <w:rPr>
          <w:rFonts w:asciiTheme="minorHAnsi" w:hAnsiTheme="minorHAnsi" w:cs="Arial"/>
          <w:b/>
          <w:bCs/>
          <w:i/>
          <w:iCs/>
          <w:lang w:val="es-ES" w:eastAsia="es-CO"/>
        </w:rPr>
        <w:t>Appliance</w:t>
      </w:r>
      <w:proofErr w:type="spellEnd"/>
      <w:r w:rsidRPr="00657005">
        <w:rPr>
          <w:rFonts w:asciiTheme="minorHAnsi" w:hAnsiTheme="minorHAnsi" w:cs="Arial"/>
          <w:b/>
          <w:bCs/>
          <w:i/>
          <w:iCs/>
          <w:lang w:val="es-ES" w:eastAsia="es-CO"/>
        </w:rPr>
        <w:t xml:space="preserve"> V519, RAM de 96GB, SSD 720GB con 2 CPU de 4 </w:t>
      </w:r>
      <w:proofErr w:type="spellStart"/>
      <w:r w:rsidRPr="00657005">
        <w:rPr>
          <w:rFonts w:asciiTheme="minorHAnsi" w:hAnsiTheme="minorHAnsi" w:cs="Arial"/>
          <w:b/>
          <w:bCs/>
          <w:i/>
          <w:iCs/>
          <w:lang w:val="es-ES" w:eastAsia="es-CO"/>
        </w:rPr>
        <w:t>Cores</w:t>
      </w:r>
      <w:proofErr w:type="spellEnd"/>
      <w:r w:rsidRPr="00657005">
        <w:rPr>
          <w:rFonts w:asciiTheme="minorHAnsi" w:hAnsiTheme="minorHAnsi" w:cs="Arial"/>
          <w:b/>
          <w:bCs/>
          <w:i/>
          <w:iCs/>
          <w:lang w:val="es-ES" w:eastAsia="es-CO"/>
        </w:rPr>
        <w:t>. Con soporte, mantenimiento, Instalación y capacitación.</w:t>
      </w:r>
    </w:p>
    <w:p w14:paraId="1320C3EB" w14:textId="77777777" w:rsidR="00CF0AAC" w:rsidRPr="00657005" w:rsidRDefault="00CF0AAC" w:rsidP="00CF0AAC">
      <w:pPr>
        <w:widowControl w:val="0"/>
        <w:autoSpaceDE w:val="0"/>
        <w:autoSpaceDN w:val="0"/>
        <w:adjustRightInd w:val="0"/>
        <w:spacing w:after="0" w:line="240" w:lineRule="auto"/>
        <w:rPr>
          <w:rFonts w:asciiTheme="minorHAnsi" w:hAnsiTheme="minorHAnsi" w:cs="Arial"/>
          <w:lang w:val="es-ES" w:eastAsia="es-CO"/>
        </w:rPr>
      </w:pPr>
    </w:p>
    <w:p w14:paraId="6B08C691" w14:textId="49E220DB" w:rsidR="00CF0AAC" w:rsidRPr="00657005" w:rsidRDefault="00CF0AAC" w:rsidP="00CF0AAC">
      <w:pPr>
        <w:widowControl w:val="0"/>
        <w:autoSpaceDE w:val="0"/>
        <w:autoSpaceDN w:val="0"/>
        <w:adjustRightInd w:val="0"/>
        <w:spacing w:after="0" w:line="240" w:lineRule="auto"/>
        <w:jc w:val="both"/>
        <w:rPr>
          <w:rFonts w:asciiTheme="minorHAnsi" w:hAnsiTheme="minorHAnsi" w:cs="Arial"/>
          <w:lang w:val="es-ES" w:eastAsia="es-CO"/>
        </w:rPr>
      </w:pPr>
      <w:r w:rsidRPr="00657005">
        <w:rPr>
          <w:rFonts w:asciiTheme="minorHAnsi" w:hAnsiTheme="minorHAnsi" w:cs="Helvetica"/>
          <w:kern w:val="1"/>
          <w:lang w:val="es-ES" w:eastAsia="es-CO"/>
        </w:rPr>
        <w:t>En lugar del colocado inicialmente en los pliegos, l</w:t>
      </w:r>
      <w:r w:rsidRPr="00657005">
        <w:rPr>
          <w:rFonts w:asciiTheme="minorHAnsi" w:hAnsiTheme="minorHAnsi" w:cs="Arial"/>
          <w:lang w:val="es-ES" w:eastAsia="es-CO"/>
        </w:rPr>
        <w:t>o anterior teniendo en cuenta que se aumenta en más del 30% la memoria RAM y en más de un 100% el almacenamiento en SSD, garantizando con ello un mucho mejor rendimiento de la solución.</w:t>
      </w:r>
    </w:p>
    <w:p w14:paraId="4AB68B5B" w14:textId="77777777" w:rsidR="00CF0AAC" w:rsidRPr="00657005" w:rsidRDefault="00CF0AAC" w:rsidP="00CF0AAC">
      <w:pPr>
        <w:widowControl w:val="0"/>
        <w:autoSpaceDE w:val="0"/>
        <w:autoSpaceDN w:val="0"/>
        <w:adjustRightInd w:val="0"/>
        <w:spacing w:after="0" w:line="240" w:lineRule="auto"/>
        <w:jc w:val="both"/>
        <w:rPr>
          <w:rFonts w:asciiTheme="minorHAnsi" w:hAnsiTheme="minorHAnsi" w:cs="Arial"/>
          <w:lang w:val="es-ES" w:eastAsia="es-CO"/>
        </w:rPr>
      </w:pPr>
    </w:p>
    <w:p w14:paraId="580D0470" w14:textId="77777777" w:rsidR="00CF0AAC" w:rsidRPr="00657005" w:rsidRDefault="00CF0AAC" w:rsidP="00CF0AAC">
      <w:pPr>
        <w:widowControl w:val="0"/>
        <w:autoSpaceDE w:val="0"/>
        <w:autoSpaceDN w:val="0"/>
        <w:adjustRightInd w:val="0"/>
        <w:spacing w:after="0" w:line="240" w:lineRule="auto"/>
        <w:jc w:val="both"/>
        <w:rPr>
          <w:rFonts w:asciiTheme="minorHAnsi" w:hAnsiTheme="minorHAnsi" w:cs="Helvetica"/>
          <w:b/>
          <w:color w:val="FF0000"/>
          <w:lang w:val="es-ES" w:eastAsia="es-CO"/>
        </w:rPr>
      </w:pPr>
      <w:r w:rsidRPr="00657005">
        <w:rPr>
          <w:rFonts w:asciiTheme="minorHAnsi" w:hAnsiTheme="minorHAnsi" w:cs="Arial"/>
          <w:b/>
          <w:color w:val="FF0000"/>
          <w:lang w:val="es-ES" w:eastAsia="es-CO"/>
        </w:rPr>
        <w:t>Respuesta</w:t>
      </w:r>
      <w:r w:rsidRPr="006E6003">
        <w:rPr>
          <w:rFonts w:asciiTheme="minorHAnsi" w:hAnsiTheme="minorHAnsi" w:cs="Arial"/>
          <w:color w:val="FF0000"/>
          <w:lang w:val="es-ES" w:eastAsia="es-CO"/>
        </w:rPr>
        <w:t>: Una vez analizada la solicitud, se acepta el cambio de modelo. Por consiguiente para el ítem 9 el equipo es:</w:t>
      </w:r>
      <w:r w:rsidRPr="00657005">
        <w:rPr>
          <w:rFonts w:asciiTheme="minorHAnsi" w:hAnsiTheme="minorHAnsi" w:cs="Arial"/>
          <w:b/>
          <w:color w:val="FF0000"/>
          <w:lang w:val="es-ES" w:eastAsia="es-CO"/>
        </w:rPr>
        <w:t xml:space="preserve"> </w:t>
      </w:r>
      <w:r w:rsidRPr="00657005">
        <w:rPr>
          <w:rFonts w:asciiTheme="minorHAnsi" w:hAnsiTheme="minorHAnsi" w:cs="Helvetica"/>
          <w:b/>
          <w:color w:val="FF0000"/>
          <w:lang w:val="es-ES" w:eastAsia="es-CO"/>
        </w:rPr>
        <w:t>     </w:t>
      </w:r>
    </w:p>
    <w:p w14:paraId="0670297D" w14:textId="77777777" w:rsidR="00CF0AAC" w:rsidRPr="00657005" w:rsidRDefault="00CF0AAC" w:rsidP="00CF0AAC">
      <w:pPr>
        <w:widowControl w:val="0"/>
        <w:autoSpaceDE w:val="0"/>
        <w:autoSpaceDN w:val="0"/>
        <w:adjustRightInd w:val="0"/>
        <w:spacing w:after="0" w:line="240" w:lineRule="auto"/>
        <w:jc w:val="both"/>
        <w:rPr>
          <w:rFonts w:asciiTheme="minorHAnsi" w:hAnsiTheme="minorHAnsi" w:cs="Helvetica"/>
          <w:b/>
          <w:color w:val="FF0000"/>
          <w:lang w:val="es-ES" w:eastAsia="es-CO"/>
        </w:rPr>
      </w:pPr>
    </w:p>
    <w:p w14:paraId="17F44A00" w14:textId="77777777" w:rsidR="00CF0AAC" w:rsidRPr="00657005" w:rsidRDefault="00CF0AAC" w:rsidP="00CF0AAC">
      <w:pPr>
        <w:widowControl w:val="0"/>
        <w:autoSpaceDE w:val="0"/>
        <w:autoSpaceDN w:val="0"/>
        <w:adjustRightInd w:val="0"/>
        <w:spacing w:after="0" w:line="240" w:lineRule="auto"/>
        <w:jc w:val="both"/>
        <w:rPr>
          <w:rFonts w:asciiTheme="minorHAnsi" w:hAnsiTheme="minorHAnsi" w:cs="Helvetica"/>
          <w:b/>
          <w:kern w:val="1"/>
          <w:lang w:val="es-ES" w:eastAsia="es-CO"/>
        </w:rPr>
      </w:pPr>
      <w:r w:rsidRPr="00657005">
        <w:rPr>
          <w:rFonts w:asciiTheme="minorHAnsi" w:hAnsiTheme="minorHAnsi" w:cs="Arial"/>
          <w:b/>
          <w:bCs/>
          <w:iCs/>
          <w:lang w:val="es-ES" w:eastAsia="es-CO"/>
        </w:rPr>
        <w:t xml:space="preserve">V3 </w:t>
      </w:r>
      <w:proofErr w:type="spellStart"/>
      <w:r w:rsidRPr="00657005">
        <w:rPr>
          <w:rFonts w:asciiTheme="minorHAnsi" w:hAnsiTheme="minorHAnsi" w:cs="Arial"/>
          <w:b/>
          <w:bCs/>
          <w:iCs/>
          <w:lang w:val="es-ES" w:eastAsia="es-CO"/>
        </w:rPr>
        <w:t>Appliance</w:t>
      </w:r>
      <w:proofErr w:type="spellEnd"/>
      <w:r w:rsidRPr="00657005">
        <w:rPr>
          <w:rFonts w:asciiTheme="minorHAnsi" w:hAnsiTheme="minorHAnsi" w:cs="Arial"/>
          <w:b/>
          <w:bCs/>
          <w:iCs/>
          <w:lang w:val="es-ES" w:eastAsia="es-CO"/>
        </w:rPr>
        <w:t xml:space="preserve"> V519, RAM de 96GB, SSD 720GB con 2 CPU de 4 </w:t>
      </w:r>
      <w:proofErr w:type="spellStart"/>
      <w:r w:rsidRPr="00657005">
        <w:rPr>
          <w:rFonts w:asciiTheme="minorHAnsi" w:hAnsiTheme="minorHAnsi" w:cs="Arial"/>
          <w:b/>
          <w:bCs/>
          <w:iCs/>
          <w:lang w:val="es-ES" w:eastAsia="es-CO"/>
        </w:rPr>
        <w:t>Cores</w:t>
      </w:r>
      <w:proofErr w:type="spellEnd"/>
      <w:r w:rsidRPr="00657005">
        <w:rPr>
          <w:rFonts w:asciiTheme="minorHAnsi" w:hAnsiTheme="minorHAnsi" w:cs="Arial"/>
          <w:b/>
          <w:bCs/>
          <w:iCs/>
          <w:lang w:val="es-ES" w:eastAsia="es-CO"/>
        </w:rPr>
        <w:t>. Con soporte, mantenimiento, Instalación y capacitación.</w:t>
      </w:r>
    </w:p>
    <w:p w14:paraId="11C78E36" w14:textId="77777777" w:rsidR="00CF0AAC" w:rsidRPr="00657005" w:rsidRDefault="00CF0AAC" w:rsidP="00CF0AAC">
      <w:pPr>
        <w:widowControl w:val="0"/>
        <w:autoSpaceDE w:val="0"/>
        <w:autoSpaceDN w:val="0"/>
        <w:adjustRightInd w:val="0"/>
        <w:spacing w:after="0" w:line="240" w:lineRule="auto"/>
        <w:jc w:val="both"/>
        <w:rPr>
          <w:rFonts w:asciiTheme="minorHAnsi" w:hAnsiTheme="minorHAnsi" w:cs="Arial"/>
          <w:lang w:val="es-ES" w:eastAsia="es-CO"/>
        </w:rPr>
      </w:pPr>
    </w:p>
    <w:p w14:paraId="2FA7678A" w14:textId="77777777" w:rsidR="00CF0AAC" w:rsidRPr="00657005" w:rsidRDefault="00CF0AAC" w:rsidP="00CF0AAC">
      <w:pPr>
        <w:widowControl w:val="0"/>
        <w:autoSpaceDE w:val="0"/>
        <w:autoSpaceDN w:val="0"/>
        <w:adjustRightInd w:val="0"/>
        <w:spacing w:after="0" w:line="240" w:lineRule="auto"/>
        <w:rPr>
          <w:rFonts w:asciiTheme="minorHAnsi" w:hAnsiTheme="minorHAnsi" w:cs="Arial"/>
          <w:color w:val="FF0000"/>
          <w:lang w:val="es-ES" w:eastAsia="es-CO"/>
        </w:rPr>
      </w:pPr>
    </w:p>
    <w:p w14:paraId="443BDC45" w14:textId="77777777" w:rsidR="00CF0AAC" w:rsidRPr="00657005" w:rsidRDefault="009A6695" w:rsidP="00CF0AAC">
      <w:pPr>
        <w:widowControl w:val="0"/>
        <w:autoSpaceDE w:val="0"/>
        <w:autoSpaceDN w:val="0"/>
        <w:adjustRightInd w:val="0"/>
        <w:spacing w:after="0" w:line="240" w:lineRule="auto"/>
        <w:jc w:val="both"/>
        <w:rPr>
          <w:rFonts w:asciiTheme="minorHAnsi" w:hAnsiTheme="minorHAnsi" w:cs="Helvetica"/>
          <w:kern w:val="1"/>
          <w:lang w:val="es-ES" w:eastAsia="es-CO"/>
        </w:rPr>
      </w:pPr>
      <w:r w:rsidRPr="00657005">
        <w:rPr>
          <w:rFonts w:asciiTheme="minorHAnsi" w:hAnsiTheme="minorHAnsi" w:cs="Arial"/>
          <w:lang w:val="es-ES" w:eastAsia="es-CO"/>
        </w:rPr>
        <w:t xml:space="preserve">25. </w:t>
      </w:r>
      <w:r w:rsidR="00CF0AAC" w:rsidRPr="00657005">
        <w:rPr>
          <w:rFonts w:asciiTheme="minorHAnsi" w:hAnsiTheme="minorHAnsi" w:cs="Arial"/>
          <w:lang w:val="es-ES" w:eastAsia="es-CO"/>
        </w:rPr>
        <w:t>Con base en la evidente mejora al Hardware que estamos </w:t>
      </w:r>
      <w:r w:rsidR="00CF0AAC" w:rsidRPr="00657005">
        <w:rPr>
          <w:rFonts w:asciiTheme="minorHAnsi" w:hAnsiTheme="minorHAnsi" w:cs="Arial"/>
          <w:kern w:val="1"/>
          <w:lang w:val="es-ES" w:eastAsia="es-CO"/>
        </w:rPr>
        <w:t xml:space="preserve">ofreciendo y teniendo en cuenta que </w:t>
      </w:r>
      <w:r w:rsidR="00CF0AAC" w:rsidRPr="00657005">
        <w:rPr>
          <w:rFonts w:asciiTheme="minorHAnsi" w:hAnsiTheme="minorHAnsi" w:cs="Arial"/>
          <w:kern w:val="1"/>
          <w:lang w:val="es-ES" w:eastAsia="es-CO"/>
        </w:rPr>
        <w:lastRenderedPageBreak/>
        <w:t>tenemos que importar dichos equipos y pagar el 100% de los mismos al fabricante,</w:t>
      </w:r>
      <w:r w:rsidR="00CF0AAC" w:rsidRPr="00657005">
        <w:rPr>
          <w:rFonts w:asciiTheme="minorHAnsi" w:hAnsiTheme="minorHAnsi" w:cs="Arial"/>
          <w:lang w:val="es-ES" w:eastAsia="es-CO"/>
        </w:rPr>
        <w:t> </w:t>
      </w:r>
      <w:r w:rsidR="00551EBB" w:rsidRPr="00657005">
        <w:rPr>
          <w:rFonts w:asciiTheme="minorHAnsi" w:hAnsiTheme="minorHAnsi" w:cs="Arial"/>
          <w:lang w:val="es-ES" w:eastAsia="es-CO"/>
        </w:rPr>
        <w:t xml:space="preserve"> </w:t>
      </w:r>
      <w:r w:rsidR="00CF0AAC" w:rsidRPr="00657005">
        <w:rPr>
          <w:rFonts w:asciiTheme="minorHAnsi" w:hAnsiTheme="minorHAnsi" w:cs="Arial"/>
          <w:lang w:val="es-ES" w:eastAsia="es-CO"/>
        </w:rPr>
        <w:t>nos permitimos solicitar que la forma de pago para este ítem 9, sea un 50% al recibo del Hardware  por parte de la UTP y un 50% al recibo a satisfacción de la instalación.</w:t>
      </w:r>
    </w:p>
    <w:p w14:paraId="477E1351" w14:textId="77777777" w:rsidR="00CF0AAC" w:rsidRPr="00657005" w:rsidRDefault="00CF0AAC" w:rsidP="00CF0AAC">
      <w:pPr>
        <w:widowControl w:val="0"/>
        <w:autoSpaceDE w:val="0"/>
        <w:autoSpaceDN w:val="0"/>
        <w:adjustRightInd w:val="0"/>
        <w:spacing w:after="0" w:line="240" w:lineRule="auto"/>
        <w:rPr>
          <w:rFonts w:asciiTheme="minorHAnsi" w:hAnsiTheme="minorHAnsi" w:cs="Arial"/>
          <w:lang w:val="es-ES" w:eastAsia="es-CO"/>
        </w:rPr>
      </w:pPr>
    </w:p>
    <w:p w14:paraId="4AB7D282" w14:textId="42AE4AFB" w:rsidR="00CF0AAC" w:rsidRPr="00657005" w:rsidRDefault="00CF0AAC" w:rsidP="00CF0AAC">
      <w:pPr>
        <w:widowControl w:val="0"/>
        <w:autoSpaceDE w:val="0"/>
        <w:autoSpaceDN w:val="0"/>
        <w:adjustRightInd w:val="0"/>
        <w:spacing w:after="0" w:line="240" w:lineRule="auto"/>
        <w:rPr>
          <w:rFonts w:asciiTheme="minorHAnsi" w:hAnsiTheme="minorHAnsi" w:cs="Arial"/>
          <w:b/>
          <w:color w:val="FF0000"/>
          <w:lang w:val="es-ES" w:eastAsia="es-CO"/>
        </w:rPr>
      </w:pPr>
      <w:r w:rsidRPr="00657005">
        <w:rPr>
          <w:rFonts w:asciiTheme="minorHAnsi" w:hAnsiTheme="minorHAnsi" w:cs="Arial"/>
          <w:b/>
          <w:color w:val="FF0000"/>
          <w:lang w:val="es-ES" w:eastAsia="es-CO"/>
        </w:rPr>
        <w:t>Respuesta</w:t>
      </w:r>
      <w:proofErr w:type="gramStart"/>
      <w:r w:rsidRPr="00657005">
        <w:rPr>
          <w:rFonts w:asciiTheme="minorHAnsi" w:hAnsiTheme="minorHAnsi" w:cs="Arial"/>
          <w:b/>
          <w:color w:val="FF0000"/>
          <w:lang w:val="es-ES" w:eastAsia="es-CO"/>
        </w:rPr>
        <w:t>:</w:t>
      </w:r>
      <w:r w:rsidR="00055821">
        <w:rPr>
          <w:rFonts w:asciiTheme="minorHAnsi" w:hAnsiTheme="minorHAnsi" w:cs="Arial"/>
          <w:b/>
          <w:color w:val="FF0000"/>
          <w:lang w:val="es-ES" w:eastAsia="es-CO"/>
        </w:rPr>
        <w:t xml:space="preserve">  </w:t>
      </w:r>
      <w:r w:rsidR="000A65D9" w:rsidRPr="00657005">
        <w:rPr>
          <w:rFonts w:asciiTheme="minorHAnsi" w:hAnsiTheme="minorHAnsi" w:cs="Arial"/>
          <w:b/>
          <w:color w:val="FF0000"/>
          <w:lang w:val="es-ES" w:eastAsia="es-CO"/>
        </w:rPr>
        <w:t>La</w:t>
      </w:r>
      <w:proofErr w:type="gramEnd"/>
      <w:r w:rsidR="000A65D9" w:rsidRPr="00657005">
        <w:rPr>
          <w:rFonts w:asciiTheme="minorHAnsi" w:hAnsiTheme="minorHAnsi" w:cs="Arial"/>
          <w:b/>
          <w:color w:val="FF0000"/>
          <w:lang w:val="es-ES" w:eastAsia="es-CO"/>
        </w:rPr>
        <w:t xml:space="preserve"> Universidad podrá pagar el 50% una vez se reciban los equipos a satisfacción y el otro 50% al recibo a satisfacción de la instalación y puesta en </w:t>
      </w:r>
      <w:r w:rsidR="009A6695" w:rsidRPr="00657005">
        <w:rPr>
          <w:rFonts w:asciiTheme="minorHAnsi" w:hAnsiTheme="minorHAnsi" w:cs="Arial"/>
          <w:b/>
          <w:color w:val="FF0000"/>
          <w:lang w:val="es-ES" w:eastAsia="es-CO"/>
        </w:rPr>
        <w:t>funcionamiento</w:t>
      </w:r>
      <w:r w:rsidR="000A65D9" w:rsidRPr="00657005">
        <w:rPr>
          <w:rFonts w:asciiTheme="minorHAnsi" w:hAnsiTheme="minorHAnsi" w:cs="Arial"/>
          <w:b/>
          <w:color w:val="FF0000"/>
          <w:lang w:val="es-ES" w:eastAsia="es-CO"/>
        </w:rPr>
        <w:t>.</w:t>
      </w:r>
    </w:p>
    <w:p w14:paraId="09139507" w14:textId="77777777" w:rsidR="00CF0AAC" w:rsidRPr="00657005" w:rsidRDefault="00CF0AAC" w:rsidP="00CF0AAC">
      <w:pPr>
        <w:widowControl w:val="0"/>
        <w:autoSpaceDE w:val="0"/>
        <w:autoSpaceDN w:val="0"/>
        <w:adjustRightInd w:val="0"/>
        <w:spacing w:after="0" w:line="240" w:lineRule="auto"/>
        <w:rPr>
          <w:rFonts w:asciiTheme="minorHAnsi" w:hAnsiTheme="minorHAnsi" w:cs="Arial"/>
          <w:lang w:val="es-ES" w:eastAsia="es-CO"/>
        </w:rPr>
      </w:pPr>
    </w:p>
    <w:p w14:paraId="4F48F22D" w14:textId="77777777" w:rsidR="00CF0AAC" w:rsidRPr="00657005" w:rsidRDefault="00CF0AAC" w:rsidP="00CF0AAC">
      <w:pPr>
        <w:widowControl w:val="0"/>
        <w:autoSpaceDE w:val="0"/>
        <w:autoSpaceDN w:val="0"/>
        <w:adjustRightInd w:val="0"/>
        <w:spacing w:after="0" w:line="240" w:lineRule="auto"/>
        <w:rPr>
          <w:rFonts w:asciiTheme="minorHAnsi" w:hAnsiTheme="minorHAnsi" w:cs="Arial"/>
          <w:lang w:val="es-ES" w:eastAsia="es-CO"/>
        </w:rPr>
      </w:pPr>
    </w:p>
    <w:p w14:paraId="3C7F90E0" w14:textId="77777777" w:rsidR="00CF0AAC" w:rsidRPr="00657005" w:rsidRDefault="009A6695" w:rsidP="00CF0AAC">
      <w:pPr>
        <w:widowControl w:val="0"/>
        <w:autoSpaceDE w:val="0"/>
        <w:autoSpaceDN w:val="0"/>
        <w:adjustRightInd w:val="0"/>
        <w:spacing w:line="240" w:lineRule="auto"/>
        <w:jc w:val="both"/>
        <w:rPr>
          <w:rFonts w:asciiTheme="minorHAnsi" w:hAnsiTheme="minorHAnsi" w:cs="Arial"/>
          <w:lang w:eastAsia="es-CO"/>
        </w:rPr>
      </w:pPr>
      <w:r w:rsidRPr="00657005">
        <w:rPr>
          <w:rFonts w:asciiTheme="minorHAnsi" w:hAnsiTheme="minorHAnsi" w:cs="Arial"/>
          <w:lang w:val="es-ES" w:eastAsia="es-CO"/>
        </w:rPr>
        <w:t xml:space="preserve">26. </w:t>
      </w:r>
      <w:r w:rsidR="00CF0AAC" w:rsidRPr="00657005">
        <w:rPr>
          <w:rFonts w:asciiTheme="minorHAnsi" w:hAnsiTheme="minorHAnsi" w:cs="Arial"/>
          <w:lang w:eastAsia="es-CO"/>
        </w:rPr>
        <w:t>Solicitamos que se excluyan las licencias CAL, ya que</w:t>
      </w:r>
      <w:bookmarkStart w:id="2" w:name="_GoBack"/>
      <w:bookmarkEnd w:id="2"/>
      <w:r w:rsidR="00CF0AAC" w:rsidRPr="00657005">
        <w:rPr>
          <w:rFonts w:asciiTheme="minorHAnsi" w:hAnsiTheme="minorHAnsi" w:cs="Arial"/>
          <w:lang w:eastAsia="es-CO"/>
        </w:rPr>
        <w:t xml:space="preserve"> los escritorios virtuales no las requieren, quienes deben tener licencias CAL o TCAL son los servidores Wi</w:t>
      </w:r>
      <w:r w:rsidR="00214C1A" w:rsidRPr="00657005">
        <w:rPr>
          <w:rFonts w:asciiTheme="minorHAnsi" w:hAnsiTheme="minorHAnsi" w:cs="Arial"/>
          <w:lang w:eastAsia="es-CO"/>
        </w:rPr>
        <w:t>n</w:t>
      </w:r>
      <w:r w:rsidR="00CF0AAC" w:rsidRPr="00657005">
        <w:rPr>
          <w:rFonts w:asciiTheme="minorHAnsi" w:hAnsiTheme="minorHAnsi" w:cs="Arial"/>
          <w:lang w:eastAsia="es-CO"/>
        </w:rPr>
        <w:t>dows que no son objeto de esta licitación, y esto solo en el caso en el que estos escritorios llegaran a requerir actualizar información o manejar aplicaciones que residan en servidores Windows.</w:t>
      </w:r>
    </w:p>
    <w:p w14:paraId="04E5A3C4" w14:textId="77777777" w:rsidR="00CF0AAC" w:rsidRPr="00657005" w:rsidRDefault="00CF0AAC" w:rsidP="00CF0AAC">
      <w:pPr>
        <w:widowControl w:val="0"/>
        <w:autoSpaceDE w:val="0"/>
        <w:autoSpaceDN w:val="0"/>
        <w:adjustRightInd w:val="0"/>
        <w:spacing w:line="240" w:lineRule="auto"/>
        <w:rPr>
          <w:rFonts w:asciiTheme="minorHAnsi" w:hAnsiTheme="minorHAnsi" w:cs="Arial"/>
          <w:b/>
          <w:color w:val="FF0000"/>
          <w:kern w:val="1"/>
          <w:lang w:eastAsia="es-CO"/>
        </w:rPr>
      </w:pPr>
      <w:r w:rsidRPr="00657005">
        <w:rPr>
          <w:rFonts w:asciiTheme="minorHAnsi" w:hAnsiTheme="minorHAnsi" w:cs="Arial"/>
          <w:b/>
          <w:color w:val="FF0000"/>
          <w:kern w:val="1"/>
          <w:lang w:eastAsia="es-CO"/>
        </w:rPr>
        <w:t xml:space="preserve">Respuesta: </w:t>
      </w:r>
      <w:r w:rsidRPr="00657005">
        <w:rPr>
          <w:rFonts w:asciiTheme="minorHAnsi" w:hAnsiTheme="minorHAnsi" w:cs="Arial"/>
          <w:color w:val="FF0000"/>
          <w:kern w:val="1"/>
          <w:lang w:eastAsia="es-CO"/>
        </w:rPr>
        <w:t>Se acepta la recomendación</w:t>
      </w:r>
      <w:r w:rsidR="00214C1A" w:rsidRPr="00657005">
        <w:rPr>
          <w:rFonts w:asciiTheme="minorHAnsi" w:hAnsiTheme="minorHAnsi" w:cs="Arial"/>
          <w:color w:val="FF0000"/>
          <w:kern w:val="1"/>
          <w:lang w:eastAsia="es-CO"/>
        </w:rPr>
        <w:t>.</w:t>
      </w:r>
    </w:p>
    <w:p w14:paraId="78C84721" w14:textId="77777777" w:rsidR="00CF0AAC" w:rsidRPr="00657005" w:rsidRDefault="00CF0AAC" w:rsidP="00CF0AAC">
      <w:pPr>
        <w:widowControl w:val="0"/>
        <w:autoSpaceDE w:val="0"/>
        <w:autoSpaceDN w:val="0"/>
        <w:adjustRightInd w:val="0"/>
        <w:spacing w:after="0" w:line="240" w:lineRule="auto"/>
        <w:rPr>
          <w:rFonts w:asciiTheme="minorHAnsi" w:hAnsiTheme="minorHAnsi" w:cs="Arial"/>
          <w:lang w:val="es-ES" w:eastAsia="es-CO"/>
        </w:rPr>
      </w:pPr>
    </w:p>
    <w:p w14:paraId="365DAE48" w14:textId="77777777" w:rsidR="00CF0AAC" w:rsidRPr="00657005" w:rsidRDefault="009A6695" w:rsidP="00CF0AAC">
      <w:pPr>
        <w:jc w:val="both"/>
        <w:rPr>
          <w:rFonts w:asciiTheme="minorHAnsi" w:hAnsiTheme="minorHAnsi" w:cs="Arial"/>
          <w:lang w:val="es-ES" w:eastAsia="es-CO"/>
        </w:rPr>
      </w:pPr>
      <w:r w:rsidRPr="00657005">
        <w:rPr>
          <w:rFonts w:asciiTheme="minorHAnsi" w:hAnsiTheme="minorHAnsi" w:cs="Arial"/>
          <w:lang w:val="es-ES" w:eastAsia="es-CO"/>
        </w:rPr>
        <w:t xml:space="preserve">27. </w:t>
      </w:r>
      <w:r w:rsidR="00CF0AAC" w:rsidRPr="00657005">
        <w:rPr>
          <w:rFonts w:asciiTheme="minorHAnsi" w:hAnsiTheme="minorHAnsi" w:cs="Arial"/>
          <w:lang w:val="es-ES" w:eastAsia="es-CO"/>
        </w:rPr>
        <w:t>Solicitamos se nos confirme las aplicaciones que la UTP va a instalar para ser </w:t>
      </w:r>
      <w:r w:rsidR="00CF0AAC" w:rsidRPr="00657005">
        <w:rPr>
          <w:rFonts w:asciiTheme="minorHAnsi" w:hAnsiTheme="minorHAnsi" w:cs="Arial"/>
          <w:kern w:val="1"/>
          <w:lang w:val="es-ES" w:eastAsia="es-CO"/>
        </w:rPr>
        <w:t>ejecutadas</w:t>
      </w:r>
      <w:r w:rsidR="00CF0AAC" w:rsidRPr="00657005">
        <w:rPr>
          <w:rFonts w:asciiTheme="minorHAnsi" w:hAnsiTheme="minorHAnsi" w:cs="Arial"/>
          <w:lang w:val="es-ES" w:eastAsia="es-CO"/>
        </w:rPr>
        <w:t xml:space="preserve"> por los usuarios de cada una de los </w:t>
      </w:r>
      <w:proofErr w:type="spellStart"/>
      <w:r w:rsidR="00CF0AAC" w:rsidRPr="00657005">
        <w:rPr>
          <w:rFonts w:asciiTheme="minorHAnsi" w:hAnsiTheme="minorHAnsi" w:cs="Arial"/>
          <w:lang w:val="es-ES" w:eastAsia="es-CO"/>
        </w:rPr>
        <w:t>Appliances</w:t>
      </w:r>
      <w:proofErr w:type="spellEnd"/>
      <w:r w:rsidR="00CF0AAC" w:rsidRPr="00657005">
        <w:rPr>
          <w:rFonts w:asciiTheme="minorHAnsi" w:hAnsiTheme="minorHAnsi" w:cs="Arial"/>
          <w:lang w:val="es-ES" w:eastAsia="es-CO"/>
        </w:rPr>
        <w:t xml:space="preserve"> que se están solicitando.</w:t>
      </w:r>
    </w:p>
    <w:p w14:paraId="42F3CC35" w14:textId="77777777" w:rsidR="00214C1A" w:rsidRPr="00657005" w:rsidRDefault="00214C1A" w:rsidP="00CF0AAC">
      <w:pPr>
        <w:jc w:val="both"/>
        <w:rPr>
          <w:rFonts w:asciiTheme="minorHAnsi" w:hAnsiTheme="minorHAnsi" w:cs="Arial"/>
          <w:b/>
          <w:color w:val="FF0000"/>
          <w:lang w:val="es-ES" w:eastAsia="es-CO"/>
        </w:rPr>
      </w:pPr>
      <w:r w:rsidRPr="00657005">
        <w:rPr>
          <w:rFonts w:asciiTheme="minorHAnsi" w:hAnsiTheme="minorHAnsi" w:cs="Arial"/>
          <w:b/>
          <w:color w:val="FF0000"/>
          <w:lang w:val="es-ES" w:eastAsia="es-CO"/>
        </w:rPr>
        <w:t>Respuesta:</w:t>
      </w:r>
    </w:p>
    <w:p w14:paraId="1DEDF51B" w14:textId="77777777" w:rsidR="00CF0AAC" w:rsidRPr="00657005" w:rsidRDefault="00CF0AAC" w:rsidP="00CF0AAC">
      <w:pPr>
        <w:jc w:val="both"/>
        <w:rPr>
          <w:rFonts w:asciiTheme="minorHAnsi" w:hAnsiTheme="minorHAnsi" w:cs="Arial"/>
          <w:lang w:val="es-ES" w:eastAsia="es-CO"/>
        </w:rPr>
      </w:pPr>
      <w:r w:rsidRPr="00657005">
        <w:rPr>
          <w:rFonts w:asciiTheme="minorHAnsi" w:hAnsiTheme="minorHAnsi" w:cs="Arial"/>
          <w:lang w:val="es-ES" w:eastAsia="es-CO"/>
        </w:rPr>
        <w:t xml:space="preserve">Para un </w:t>
      </w:r>
      <w:proofErr w:type="spellStart"/>
      <w:r w:rsidRPr="00657005">
        <w:rPr>
          <w:rFonts w:asciiTheme="minorHAnsi" w:hAnsiTheme="minorHAnsi" w:cs="Arial"/>
          <w:lang w:val="es-ES" w:eastAsia="es-CO"/>
        </w:rPr>
        <w:t>appliance</w:t>
      </w:r>
      <w:proofErr w:type="spellEnd"/>
    </w:p>
    <w:tbl>
      <w:tblPr>
        <w:tblStyle w:val="Tablaconcuadrcula"/>
        <w:tblW w:w="9180" w:type="dxa"/>
        <w:tblLook w:val="04A0" w:firstRow="1" w:lastRow="0" w:firstColumn="1" w:lastColumn="0" w:noHBand="0" w:noVBand="1"/>
      </w:tblPr>
      <w:tblGrid>
        <w:gridCol w:w="3794"/>
        <w:gridCol w:w="5386"/>
      </w:tblGrid>
      <w:tr w:rsidR="00CF0AAC" w:rsidRPr="00657005" w14:paraId="49E414FC" w14:textId="77777777" w:rsidTr="00AF2432">
        <w:trPr>
          <w:trHeight w:val="416"/>
        </w:trPr>
        <w:tc>
          <w:tcPr>
            <w:tcW w:w="3794" w:type="dxa"/>
          </w:tcPr>
          <w:p w14:paraId="4CE0DD35" w14:textId="77777777" w:rsidR="00CF0AAC" w:rsidRPr="00657005" w:rsidRDefault="00CF0AAC" w:rsidP="00AF2432">
            <w:pPr>
              <w:jc w:val="center"/>
              <w:rPr>
                <w:b/>
              </w:rPr>
            </w:pPr>
            <w:r w:rsidRPr="00657005">
              <w:rPr>
                <w:b/>
              </w:rPr>
              <w:t>SOFTWARE</w:t>
            </w:r>
          </w:p>
        </w:tc>
        <w:tc>
          <w:tcPr>
            <w:tcW w:w="5386" w:type="dxa"/>
          </w:tcPr>
          <w:p w14:paraId="69931045" w14:textId="77777777" w:rsidR="00CF0AAC" w:rsidRPr="00657005" w:rsidRDefault="00CF0AAC" w:rsidP="00AF2432">
            <w:pPr>
              <w:jc w:val="center"/>
              <w:rPr>
                <w:b/>
              </w:rPr>
            </w:pPr>
            <w:r w:rsidRPr="00657005">
              <w:rPr>
                <w:b/>
              </w:rPr>
              <w:t>No  LICENCIAS</w:t>
            </w:r>
          </w:p>
        </w:tc>
      </w:tr>
      <w:tr w:rsidR="00CF0AAC" w:rsidRPr="00657005" w14:paraId="7B727678" w14:textId="77777777" w:rsidTr="00AF2432">
        <w:trPr>
          <w:trHeight w:val="417"/>
        </w:trPr>
        <w:tc>
          <w:tcPr>
            <w:tcW w:w="3794" w:type="dxa"/>
          </w:tcPr>
          <w:p w14:paraId="4E05F34B" w14:textId="77777777" w:rsidR="00CF0AAC" w:rsidRPr="00657005" w:rsidRDefault="00CF0AAC" w:rsidP="00AF2432">
            <w:r w:rsidRPr="00657005">
              <w:t>IBM SPSS STATISTICS VERSION 22</w:t>
            </w:r>
          </w:p>
        </w:tc>
        <w:tc>
          <w:tcPr>
            <w:tcW w:w="5386" w:type="dxa"/>
          </w:tcPr>
          <w:p w14:paraId="555365BA" w14:textId="77777777" w:rsidR="00CF0AAC" w:rsidRPr="00657005" w:rsidRDefault="00CF0AAC" w:rsidP="00AF2432">
            <w:r w:rsidRPr="00657005">
              <w:t>15 LICENCIAS – La licencia se instala en un servidor.</w:t>
            </w:r>
          </w:p>
        </w:tc>
      </w:tr>
      <w:tr w:rsidR="00CF0AAC" w:rsidRPr="00657005" w14:paraId="5617A83E" w14:textId="77777777" w:rsidTr="00AF2432">
        <w:trPr>
          <w:trHeight w:val="409"/>
        </w:trPr>
        <w:tc>
          <w:tcPr>
            <w:tcW w:w="3794" w:type="dxa"/>
          </w:tcPr>
          <w:p w14:paraId="7137DAFE" w14:textId="77777777" w:rsidR="00CF0AAC" w:rsidRPr="00657005" w:rsidRDefault="00CF0AAC" w:rsidP="00AF2432">
            <w:r w:rsidRPr="00657005">
              <w:t>MINITAB 16</w:t>
            </w:r>
          </w:p>
        </w:tc>
        <w:tc>
          <w:tcPr>
            <w:tcW w:w="5386" w:type="dxa"/>
          </w:tcPr>
          <w:p w14:paraId="06D936CA" w14:textId="77777777" w:rsidR="00CF0AAC" w:rsidRPr="00657005" w:rsidRDefault="00CF0AAC" w:rsidP="00AF2432">
            <w:r w:rsidRPr="00657005">
              <w:t>25 LICENCIAS – La licencia se instala en un servidor.</w:t>
            </w:r>
          </w:p>
        </w:tc>
      </w:tr>
      <w:tr w:rsidR="00CF0AAC" w:rsidRPr="00657005" w14:paraId="16FBBCF1" w14:textId="77777777" w:rsidTr="00AF2432">
        <w:trPr>
          <w:trHeight w:val="415"/>
        </w:trPr>
        <w:tc>
          <w:tcPr>
            <w:tcW w:w="3794" w:type="dxa"/>
          </w:tcPr>
          <w:p w14:paraId="649E2997" w14:textId="77777777" w:rsidR="00CF0AAC" w:rsidRPr="00657005" w:rsidRDefault="00CF0AAC" w:rsidP="00AF2432">
            <w:pPr>
              <w:rPr>
                <w:lang w:val="en-US"/>
              </w:rPr>
            </w:pPr>
            <w:r w:rsidRPr="00657005">
              <w:rPr>
                <w:lang w:val="en-US"/>
              </w:rPr>
              <w:t>RISK SIMULATOR + REAL OPTIONS VER. 2013</w:t>
            </w:r>
          </w:p>
        </w:tc>
        <w:tc>
          <w:tcPr>
            <w:tcW w:w="5386" w:type="dxa"/>
          </w:tcPr>
          <w:p w14:paraId="22AE623F" w14:textId="77777777" w:rsidR="00CF0AAC" w:rsidRPr="00657005" w:rsidRDefault="00CF0AAC" w:rsidP="00AF2432">
            <w:r w:rsidRPr="00657005">
              <w:t>22 LICENCIAS – La licencia  es un archivo que se instala en cada usuario.</w:t>
            </w:r>
          </w:p>
        </w:tc>
      </w:tr>
      <w:tr w:rsidR="00CF0AAC" w:rsidRPr="00657005" w14:paraId="79CDA790" w14:textId="77777777" w:rsidTr="00AF2432">
        <w:trPr>
          <w:trHeight w:val="420"/>
        </w:trPr>
        <w:tc>
          <w:tcPr>
            <w:tcW w:w="3794" w:type="dxa"/>
          </w:tcPr>
          <w:p w14:paraId="528C29EA" w14:textId="77777777" w:rsidR="00CF0AAC" w:rsidRPr="00657005" w:rsidRDefault="00CF0AAC" w:rsidP="00AF2432">
            <w:r w:rsidRPr="00657005">
              <w:t>FLEXSIM 6</w:t>
            </w:r>
          </w:p>
        </w:tc>
        <w:tc>
          <w:tcPr>
            <w:tcW w:w="5386" w:type="dxa"/>
          </w:tcPr>
          <w:p w14:paraId="6630D0F8" w14:textId="77777777" w:rsidR="00CF0AAC" w:rsidRPr="00657005" w:rsidRDefault="00CF0AAC" w:rsidP="00AF2432">
            <w:r w:rsidRPr="00657005">
              <w:t>20 LICENCIAS – La licencia se instala en un servidor.</w:t>
            </w:r>
          </w:p>
        </w:tc>
      </w:tr>
      <w:tr w:rsidR="00CF0AAC" w:rsidRPr="00657005" w14:paraId="54DAEC64" w14:textId="77777777" w:rsidTr="00AF2432">
        <w:trPr>
          <w:trHeight w:val="412"/>
        </w:trPr>
        <w:tc>
          <w:tcPr>
            <w:tcW w:w="3794" w:type="dxa"/>
          </w:tcPr>
          <w:p w14:paraId="61A2279C" w14:textId="77777777" w:rsidR="00CF0AAC" w:rsidRPr="00657005" w:rsidRDefault="00CF0AAC" w:rsidP="00AF2432">
            <w:r w:rsidRPr="00657005">
              <w:t>PROMODEL 7.5</w:t>
            </w:r>
          </w:p>
        </w:tc>
        <w:tc>
          <w:tcPr>
            <w:tcW w:w="5386" w:type="dxa"/>
          </w:tcPr>
          <w:p w14:paraId="24D685E2" w14:textId="77777777" w:rsidR="00CF0AAC" w:rsidRPr="00657005" w:rsidRDefault="00CF0AAC" w:rsidP="00AF2432">
            <w:r w:rsidRPr="00657005">
              <w:t>1 LICENCIA DE RED INSTALADA EN UN SERVIDOR.</w:t>
            </w:r>
          </w:p>
        </w:tc>
      </w:tr>
      <w:tr w:rsidR="00CF0AAC" w:rsidRPr="00657005" w14:paraId="5F80530D" w14:textId="77777777" w:rsidTr="00AF2432">
        <w:trPr>
          <w:trHeight w:val="418"/>
        </w:trPr>
        <w:tc>
          <w:tcPr>
            <w:tcW w:w="3794" w:type="dxa"/>
          </w:tcPr>
          <w:p w14:paraId="6DABA87E" w14:textId="77777777" w:rsidR="00CF0AAC" w:rsidRPr="00657005" w:rsidRDefault="00CF0AAC" w:rsidP="00AF2432">
            <w:r w:rsidRPr="00657005">
              <w:t>PROMODEL 4.22</w:t>
            </w:r>
          </w:p>
        </w:tc>
        <w:tc>
          <w:tcPr>
            <w:tcW w:w="5386" w:type="dxa"/>
          </w:tcPr>
          <w:p w14:paraId="6D6BE6C0" w14:textId="77777777" w:rsidR="00CF0AAC" w:rsidRPr="00657005" w:rsidRDefault="00CF0AAC" w:rsidP="00AF2432">
            <w:r w:rsidRPr="00657005">
              <w:t>1 LICENCIA DE RED INSTALADA EN UN SERVIDOR.</w:t>
            </w:r>
          </w:p>
        </w:tc>
      </w:tr>
      <w:tr w:rsidR="00CF0AAC" w:rsidRPr="00657005" w14:paraId="5E1426D2" w14:textId="77777777" w:rsidTr="00AF2432">
        <w:trPr>
          <w:trHeight w:val="424"/>
        </w:trPr>
        <w:tc>
          <w:tcPr>
            <w:tcW w:w="3794" w:type="dxa"/>
          </w:tcPr>
          <w:p w14:paraId="58FF0AF0" w14:textId="77777777" w:rsidR="00CF0AAC" w:rsidRPr="00657005" w:rsidRDefault="00CF0AAC" w:rsidP="00AF2432">
            <w:r w:rsidRPr="00657005">
              <w:t>MATLAB R2013a</w:t>
            </w:r>
          </w:p>
        </w:tc>
        <w:tc>
          <w:tcPr>
            <w:tcW w:w="5386" w:type="dxa"/>
          </w:tcPr>
          <w:p w14:paraId="4B5384A2" w14:textId="77777777" w:rsidR="00CF0AAC" w:rsidRPr="00657005" w:rsidRDefault="00CF0AAC" w:rsidP="00AF2432">
            <w:r w:rsidRPr="00657005">
              <w:t>LA LICENCIA ES ASIGNADA POR LA UNIVERSIDAD DE MANERA GLOBAL INSTALADA EN UN SERVIDOR</w:t>
            </w:r>
          </w:p>
        </w:tc>
      </w:tr>
    </w:tbl>
    <w:p w14:paraId="46223CAD" w14:textId="77777777" w:rsidR="00CF0AAC" w:rsidRPr="00657005" w:rsidRDefault="00CF0AAC" w:rsidP="00CF0AAC">
      <w:pPr>
        <w:rPr>
          <w:rFonts w:asciiTheme="minorHAnsi" w:hAnsiTheme="minorHAnsi"/>
        </w:rPr>
      </w:pPr>
    </w:p>
    <w:p w14:paraId="2A7E9263" w14:textId="77777777" w:rsidR="00CF0AAC" w:rsidRPr="00657005" w:rsidRDefault="00CF0AAC" w:rsidP="00CF0AAC">
      <w:pPr>
        <w:rPr>
          <w:rFonts w:asciiTheme="minorHAnsi" w:hAnsiTheme="minorHAnsi"/>
          <w:lang w:val="en-US"/>
        </w:rPr>
      </w:pPr>
      <w:r w:rsidRPr="00657005">
        <w:rPr>
          <w:rFonts w:asciiTheme="minorHAnsi" w:hAnsiTheme="minorHAnsi"/>
          <w:lang w:val="en-US"/>
        </w:rPr>
        <w:t xml:space="preserve">Para el </w:t>
      </w:r>
      <w:proofErr w:type="spellStart"/>
      <w:r w:rsidRPr="00657005">
        <w:rPr>
          <w:rFonts w:asciiTheme="minorHAnsi" w:hAnsiTheme="minorHAnsi"/>
          <w:lang w:val="en-US"/>
        </w:rPr>
        <w:t>otro</w:t>
      </w:r>
      <w:proofErr w:type="spellEnd"/>
      <w:r w:rsidRPr="00657005">
        <w:rPr>
          <w:rFonts w:asciiTheme="minorHAnsi" w:hAnsiTheme="minorHAnsi"/>
          <w:lang w:val="en-US"/>
        </w:rPr>
        <w:t>:</w:t>
      </w:r>
    </w:p>
    <w:p w14:paraId="54C2BC20"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lastRenderedPageBreak/>
        <w:t>Microsoft Office Professional (Word Excel PowerPoint Access)</w:t>
      </w:r>
    </w:p>
    <w:p w14:paraId="4DB80180" w14:textId="77777777" w:rsidR="00CF0AAC" w:rsidRPr="00657005" w:rsidRDefault="00E971B7" w:rsidP="00CF0AAC">
      <w:pPr>
        <w:widowControl w:val="0"/>
        <w:autoSpaceDE w:val="0"/>
        <w:autoSpaceDN w:val="0"/>
        <w:adjustRightInd w:val="0"/>
        <w:spacing w:after="0" w:line="240" w:lineRule="auto"/>
        <w:rPr>
          <w:rFonts w:asciiTheme="minorHAnsi" w:hAnsiTheme="minorHAnsi" w:cs="Helvetica"/>
          <w:lang w:val="en-US" w:eastAsia="es-CO"/>
        </w:rPr>
      </w:pPr>
      <w:proofErr w:type="spellStart"/>
      <w:r w:rsidRPr="00657005">
        <w:rPr>
          <w:rFonts w:asciiTheme="minorHAnsi" w:hAnsiTheme="minorHAnsi" w:cs="Helvetica"/>
          <w:lang w:val="en-US" w:eastAsia="es-CO"/>
        </w:rPr>
        <w:t>Clientes</w:t>
      </w:r>
      <w:proofErr w:type="spellEnd"/>
      <w:r w:rsidRPr="00657005">
        <w:rPr>
          <w:rFonts w:asciiTheme="minorHAnsi" w:hAnsiTheme="minorHAnsi" w:cs="Helvetica"/>
          <w:lang w:val="en-US" w:eastAsia="es-CO"/>
        </w:rPr>
        <w:t xml:space="preserve"> de </w:t>
      </w:r>
      <w:proofErr w:type="spellStart"/>
      <w:r w:rsidRPr="00657005">
        <w:rPr>
          <w:rFonts w:asciiTheme="minorHAnsi" w:hAnsiTheme="minorHAnsi" w:cs="Helvetica"/>
          <w:lang w:val="en-US" w:eastAsia="es-CO"/>
        </w:rPr>
        <w:t>Correo</w:t>
      </w:r>
      <w:proofErr w:type="spellEnd"/>
      <w:r w:rsidRPr="00657005">
        <w:rPr>
          <w:rFonts w:asciiTheme="minorHAnsi" w:hAnsiTheme="minorHAnsi" w:cs="Helvetica"/>
          <w:lang w:val="en-US" w:eastAsia="es-CO"/>
        </w:rPr>
        <w:t xml:space="preserve"> </w:t>
      </w:r>
      <w:proofErr w:type="spellStart"/>
      <w:r w:rsidRPr="00657005">
        <w:rPr>
          <w:rFonts w:asciiTheme="minorHAnsi" w:hAnsiTheme="minorHAnsi" w:cs="Helvetica"/>
          <w:lang w:val="en-US" w:eastAsia="es-CO"/>
        </w:rPr>
        <w:t>Electró</w:t>
      </w:r>
      <w:r w:rsidR="00CF0AAC" w:rsidRPr="00657005">
        <w:rPr>
          <w:rFonts w:asciiTheme="minorHAnsi" w:hAnsiTheme="minorHAnsi" w:cs="Helvetica"/>
          <w:lang w:val="en-US" w:eastAsia="es-CO"/>
        </w:rPr>
        <w:t>nico</w:t>
      </w:r>
      <w:proofErr w:type="spellEnd"/>
      <w:r w:rsidR="00CF0AAC" w:rsidRPr="00657005">
        <w:rPr>
          <w:rFonts w:asciiTheme="minorHAnsi" w:hAnsiTheme="minorHAnsi" w:cs="Helvetica"/>
          <w:lang w:val="en-US" w:eastAsia="es-CO"/>
        </w:rPr>
        <w:t>: Microsoft Outlook - Thunderbird</w:t>
      </w:r>
    </w:p>
    <w:p w14:paraId="271E583A"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Oracle 11g Runtime</w:t>
      </w:r>
    </w:p>
    <w:p w14:paraId="522B82E9"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PCT</w:t>
      </w:r>
    </w:p>
    <w:p w14:paraId="6A49F650"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Java Runtime Environment</w:t>
      </w:r>
    </w:p>
    <w:p w14:paraId="327B5AD1"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PC Access</w:t>
      </w:r>
    </w:p>
    <w:p w14:paraId="4157D227"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Dropbox</w:t>
      </w:r>
    </w:p>
    <w:p w14:paraId="6125EDEB"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OLIB</w:t>
      </w:r>
    </w:p>
    <w:p w14:paraId="072542B7"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Microsoft Project</w:t>
      </w:r>
    </w:p>
    <w:p w14:paraId="3B7D2100"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Borland Database Engine (BDE)</w:t>
      </w:r>
    </w:p>
    <w:p w14:paraId="4A67D185"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p>
    <w:p w14:paraId="0BDDB0F7"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r w:rsidRPr="00657005">
        <w:rPr>
          <w:rFonts w:asciiTheme="minorHAnsi" w:hAnsiTheme="minorHAnsi" w:cs="Helvetica"/>
          <w:lang w:val="es-ES" w:eastAsia="es-CO"/>
        </w:rPr>
        <w:t>Aplicativos de desarrollo propio:</w:t>
      </w:r>
    </w:p>
    <w:p w14:paraId="52DA9872"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r w:rsidRPr="00657005">
        <w:rPr>
          <w:rFonts w:asciiTheme="minorHAnsi" w:hAnsiTheme="minorHAnsi" w:cs="Helvetica"/>
          <w:lang w:val="es-ES" w:eastAsia="es-CO"/>
        </w:rPr>
        <w:t>Ordenes de Servicio</w:t>
      </w:r>
    </w:p>
    <w:p w14:paraId="27172768"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r w:rsidRPr="00657005">
        <w:rPr>
          <w:rFonts w:asciiTheme="minorHAnsi" w:hAnsiTheme="minorHAnsi" w:cs="Helvetica"/>
          <w:lang w:val="es-ES" w:eastAsia="es-CO"/>
        </w:rPr>
        <w:t>Presupuesto</w:t>
      </w:r>
    </w:p>
    <w:p w14:paraId="3E4F7A07"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r w:rsidRPr="00657005">
        <w:rPr>
          <w:rFonts w:asciiTheme="minorHAnsi" w:hAnsiTheme="minorHAnsi" w:cs="Helvetica"/>
          <w:lang w:val="es-ES" w:eastAsia="es-CO"/>
        </w:rPr>
        <w:t>Humano</w:t>
      </w:r>
    </w:p>
    <w:p w14:paraId="0A092FB2"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r w:rsidRPr="00657005">
        <w:rPr>
          <w:rFonts w:asciiTheme="minorHAnsi" w:hAnsiTheme="minorHAnsi" w:cs="Helvetica"/>
          <w:lang w:val="es-ES" w:eastAsia="es-CO"/>
        </w:rPr>
        <w:t>Salud</w:t>
      </w:r>
    </w:p>
    <w:p w14:paraId="1D776847"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p>
    <w:p w14:paraId="08E83082"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r w:rsidRPr="00657005">
        <w:rPr>
          <w:rFonts w:asciiTheme="minorHAnsi" w:hAnsiTheme="minorHAnsi" w:cs="Helvetica"/>
          <w:lang w:val="es-ES" w:eastAsia="es-CO"/>
        </w:rPr>
        <w:t>Navegadores de Internet</w:t>
      </w:r>
    </w:p>
    <w:p w14:paraId="4E998DFE"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Internet Explorer</w:t>
      </w:r>
    </w:p>
    <w:p w14:paraId="73E92DE6"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Google Chrome</w:t>
      </w:r>
    </w:p>
    <w:p w14:paraId="5392CE95"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 xml:space="preserve">Mozilla </w:t>
      </w:r>
      <w:proofErr w:type="spellStart"/>
      <w:r w:rsidRPr="00657005">
        <w:rPr>
          <w:rFonts w:asciiTheme="minorHAnsi" w:hAnsiTheme="minorHAnsi" w:cs="Helvetica"/>
          <w:lang w:val="en-US" w:eastAsia="es-CO"/>
        </w:rPr>
        <w:t>FireFox</w:t>
      </w:r>
      <w:proofErr w:type="spellEnd"/>
    </w:p>
    <w:p w14:paraId="420C180D"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p>
    <w:p w14:paraId="6503701B"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r w:rsidRPr="00657005">
        <w:rPr>
          <w:rFonts w:asciiTheme="minorHAnsi" w:hAnsiTheme="minorHAnsi" w:cs="Helvetica"/>
          <w:lang w:val="es-ES" w:eastAsia="es-CO"/>
        </w:rPr>
        <w:t>Aplicaciones para algunos directivos docentes:</w:t>
      </w:r>
    </w:p>
    <w:p w14:paraId="4FF09D4A"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proofErr w:type="spellStart"/>
      <w:r w:rsidRPr="00657005">
        <w:rPr>
          <w:rFonts w:asciiTheme="minorHAnsi" w:hAnsiTheme="minorHAnsi" w:cs="Helvetica"/>
          <w:lang w:val="en-US" w:eastAsia="es-CO"/>
        </w:rPr>
        <w:t>MatLab</w:t>
      </w:r>
      <w:proofErr w:type="spellEnd"/>
    </w:p>
    <w:p w14:paraId="5CCF05C9"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Proteus</w:t>
      </w:r>
    </w:p>
    <w:p w14:paraId="0D1DCB10"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proofErr w:type="spellStart"/>
      <w:r w:rsidRPr="00657005">
        <w:rPr>
          <w:rFonts w:asciiTheme="minorHAnsi" w:hAnsiTheme="minorHAnsi" w:cs="Helvetica"/>
          <w:lang w:val="en-US" w:eastAsia="es-CO"/>
        </w:rPr>
        <w:t>LabView</w:t>
      </w:r>
      <w:proofErr w:type="spellEnd"/>
    </w:p>
    <w:p w14:paraId="4B03CC86"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proofErr w:type="spellStart"/>
      <w:r w:rsidRPr="00657005">
        <w:rPr>
          <w:rFonts w:asciiTheme="minorHAnsi" w:hAnsiTheme="minorHAnsi" w:cs="Helvetica"/>
          <w:lang w:val="en-US" w:eastAsia="es-CO"/>
        </w:rPr>
        <w:t>Autocad</w:t>
      </w:r>
      <w:proofErr w:type="spellEnd"/>
    </w:p>
    <w:p w14:paraId="6BCA14DB"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r w:rsidRPr="00657005">
        <w:rPr>
          <w:rFonts w:asciiTheme="minorHAnsi" w:hAnsiTheme="minorHAnsi" w:cs="Helvetica"/>
          <w:lang w:val="en-US" w:eastAsia="es-CO"/>
        </w:rPr>
        <w:t xml:space="preserve">SolidWorks </w:t>
      </w:r>
    </w:p>
    <w:p w14:paraId="428F1024"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n-US" w:eastAsia="es-CO"/>
        </w:rPr>
      </w:pPr>
      <w:proofErr w:type="spellStart"/>
      <w:r w:rsidRPr="00657005">
        <w:rPr>
          <w:rFonts w:asciiTheme="minorHAnsi" w:hAnsiTheme="minorHAnsi" w:cs="Helvetica"/>
          <w:lang w:val="en-US" w:eastAsia="es-CO"/>
        </w:rPr>
        <w:t>CircuitMaker</w:t>
      </w:r>
      <w:proofErr w:type="spellEnd"/>
    </w:p>
    <w:p w14:paraId="056B1537" w14:textId="77777777" w:rsidR="00CF0AAC" w:rsidRPr="00657005" w:rsidRDefault="00CF0AAC" w:rsidP="00CF0AAC">
      <w:pPr>
        <w:widowControl w:val="0"/>
        <w:autoSpaceDE w:val="0"/>
        <w:autoSpaceDN w:val="0"/>
        <w:adjustRightInd w:val="0"/>
        <w:spacing w:after="0" w:line="240" w:lineRule="auto"/>
        <w:rPr>
          <w:rFonts w:asciiTheme="minorHAnsi" w:hAnsiTheme="minorHAnsi" w:cs="Helvetica"/>
          <w:lang w:val="es-ES" w:eastAsia="es-CO"/>
        </w:rPr>
      </w:pPr>
      <w:proofErr w:type="spellStart"/>
      <w:r w:rsidRPr="00657005">
        <w:rPr>
          <w:rFonts w:asciiTheme="minorHAnsi" w:hAnsiTheme="minorHAnsi" w:cs="Helvetica"/>
          <w:lang w:val="es-ES" w:eastAsia="es-CO"/>
        </w:rPr>
        <w:t>EndNote</w:t>
      </w:r>
      <w:proofErr w:type="spellEnd"/>
    </w:p>
    <w:p w14:paraId="7819942D" w14:textId="77777777" w:rsidR="00CF0AAC" w:rsidRPr="00657005" w:rsidRDefault="00CF0AAC" w:rsidP="00CF0AAC">
      <w:pPr>
        <w:rPr>
          <w:rFonts w:asciiTheme="minorHAnsi" w:hAnsiTheme="minorHAnsi"/>
        </w:rPr>
      </w:pPr>
      <w:r w:rsidRPr="00657005">
        <w:rPr>
          <w:rFonts w:asciiTheme="minorHAnsi" w:hAnsiTheme="minorHAnsi" w:cs="Helvetica"/>
          <w:lang w:val="es-ES" w:eastAsia="es-CO"/>
        </w:rPr>
        <w:t>SCADA</w:t>
      </w:r>
    </w:p>
    <w:p w14:paraId="08568134" w14:textId="77777777" w:rsidR="00CF0AAC" w:rsidRPr="00657005" w:rsidRDefault="00CF0AAC" w:rsidP="0066435B">
      <w:pPr>
        <w:rPr>
          <w:rFonts w:asciiTheme="minorHAnsi" w:hAnsiTheme="minorHAnsi"/>
        </w:rPr>
      </w:pPr>
    </w:p>
    <w:p w14:paraId="79A76F4B" w14:textId="77777777" w:rsidR="005D182A" w:rsidRPr="00657005" w:rsidRDefault="005D182A" w:rsidP="005D182A">
      <w:pPr>
        <w:shd w:val="clear" w:color="auto" w:fill="FFFFFF"/>
        <w:jc w:val="both"/>
        <w:rPr>
          <w:rFonts w:asciiTheme="minorHAnsi" w:eastAsia="Times New Roman" w:hAnsiTheme="minorHAnsi" w:cs="Arial"/>
          <w:color w:val="222222"/>
          <w:lang w:eastAsia="es-CO"/>
        </w:rPr>
      </w:pPr>
      <w:r w:rsidRPr="00657005">
        <w:rPr>
          <w:rFonts w:asciiTheme="minorHAnsi" w:hAnsiTheme="minorHAnsi"/>
        </w:rPr>
        <w:t xml:space="preserve">28. </w:t>
      </w:r>
      <w:r w:rsidRPr="00657005">
        <w:rPr>
          <w:rFonts w:asciiTheme="minorHAnsi" w:eastAsia="Times New Roman" w:hAnsiTheme="minorHAnsi" w:cs="Arial"/>
          <w:color w:val="222222"/>
          <w:lang w:eastAsia="es-CO"/>
        </w:rPr>
        <w:t xml:space="preserve"> Solicitamos que en el ITEM 6 COMPUTADORES Y PARTES, SUB ITEM COMPUTADORES TIPO 1, REF. HP </w:t>
      </w:r>
      <w:proofErr w:type="spellStart"/>
      <w:r w:rsidRPr="00657005">
        <w:rPr>
          <w:rFonts w:asciiTheme="minorHAnsi" w:eastAsia="Times New Roman" w:hAnsiTheme="minorHAnsi" w:cs="Arial"/>
          <w:color w:val="222222"/>
          <w:lang w:eastAsia="es-CO"/>
        </w:rPr>
        <w:t>Compaq</w:t>
      </w:r>
      <w:proofErr w:type="spellEnd"/>
      <w:r w:rsidRPr="00657005">
        <w:rPr>
          <w:rFonts w:asciiTheme="minorHAnsi" w:eastAsia="Times New Roman" w:hAnsiTheme="minorHAnsi" w:cs="Arial"/>
          <w:color w:val="222222"/>
          <w:lang w:eastAsia="es-CO"/>
        </w:rPr>
        <w:t xml:space="preserve">: 6300 DELL: </w:t>
      </w:r>
      <w:proofErr w:type="spellStart"/>
      <w:r w:rsidRPr="00657005">
        <w:rPr>
          <w:rFonts w:asciiTheme="minorHAnsi" w:eastAsia="Times New Roman" w:hAnsiTheme="minorHAnsi" w:cs="Arial"/>
          <w:color w:val="222222"/>
          <w:lang w:eastAsia="es-CO"/>
        </w:rPr>
        <w:t>Optiplex</w:t>
      </w:r>
      <w:proofErr w:type="spellEnd"/>
      <w:r w:rsidRPr="00657005">
        <w:rPr>
          <w:rFonts w:asciiTheme="minorHAnsi" w:eastAsia="Times New Roman" w:hAnsiTheme="minorHAnsi" w:cs="Arial"/>
          <w:color w:val="222222"/>
          <w:lang w:eastAsia="es-CO"/>
        </w:rPr>
        <w:t xml:space="preserve"> 9020 LENOVO M92p.,  sea cambiado la referencia de equipos LENOVO M92P, por la referencia LENOVO M82P que es el compite directamente con los equipos HP 6300, esto para quedar en igualdad de Condiciones y mayor transparencia en el presente proceso, les adjunto el comparativo técnico entre los HP 6300 y los LENOVO M72P, M82P, M92P.</w:t>
      </w:r>
    </w:p>
    <w:p w14:paraId="2765946C" w14:textId="77777777" w:rsidR="005D182A" w:rsidRPr="00657005" w:rsidRDefault="005D182A" w:rsidP="005D182A">
      <w:pPr>
        <w:shd w:val="clear" w:color="auto" w:fill="FFFFFF"/>
        <w:spacing w:after="0" w:line="240" w:lineRule="auto"/>
        <w:rPr>
          <w:rFonts w:asciiTheme="minorHAnsi" w:eastAsia="Times New Roman" w:hAnsiTheme="minorHAnsi" w:cs="Arial"/>
          <w:lang w:eastAsia="es-CO"/>
        </w:rPr>
      </w:pPr>
      <w:r w:rsidRPr="00657005">
        <w:rPr>
          <w:rFonts w:asciiTheme="minorHAnsi" w:eastAsia="Times New Roman" w:hAnsiTheme="minorHAnsi" w:cs="Arial"/>
          <w:lang w:eastAsia="es-CO"/>
        </w:rPr>
        <w:t>Es de anotar que la referencia HP COMPAQ 8300 ELITE compite con la LENOVO M92P.</w:t>
      </w:r>
    </w:p>
    <w:p w14:paraId="3B57D6ED" w14:textId="77777777" w:rsidR="0068618F" w:rsidRPr="00657005" w:rsidRDefault="0068618F" w:rsidP="005D182A">
      <w:pPr>
        <w:jc w:val="both"/>
        <w:rPr>
          <w:rFonts w:asciiTheme="minorHAnsi" w:hAnsiTheme="minorHAnsi"/>
          <w:b/>
          <w:color w:val="FF0000"/>
        </w:rPr>
      </w:pPr>
    </w:p>
    <w:p w14:paraId="7EFBB697" w14:textId="77777777" w:rsidR="005D182A" w:rsidRPr="00657005" w:rsidRDefault="005D182A" w:rsidP="005D182A">
      <w:pPr>
        <w:jc w:val="both"/>
        <w:rPr>
          <w:rFonts w:asciiTheme="minorHAnsi" w:hAnsiTheme="minorHAnsi"/>
          <w:b/>
          <w:color w:val="FF0000"/>
        </w:rPr>
      </w:pPr>
      <w:r w:rsidRPr="00657005">
        <w:rPr>
          <w:rFonts w:asciiTheme="minorHAnsi" w:hAnsiTheme="minorHAnsi"/>
          <w:b/>
          <w:color w:val="FF0000"/>
        </w:rPr>
        <w:t xml:space="preserve">Respuesta: </w:t>
      </w:r>
      <w:r w:rsidRPr="00657005">
        <w:rPr>
          <w:rFonts w:asciiTheme="minorHAnsi" w:hAnsiTheme="minorHAnsi"/>
          <w:color w:val="FF0000"/>
        </w:rPr>
        <w:t>En esta oportunidad no aceptamos esta propuesta, la Universidad estudiará esta posibilidad para próximas adquisiciones.</w:t>
      </w:r>
    </w:p>
    <w:p w14:paraId="7820D357" w14:textId="7D973B75" w:rsidR="002A746D" w:rsidRPr="002A746D" w:rsidRDefault="002A746D" w:rsidP="00450C44">
      <w:pPr>
        <w:shd w:val="clear" w:color="auto" w:fill="FFFFFF"/>
        <w:spacing w:before="100" w:beforeAutospacing="1" w:after="100" w:afterAutospacing="1" w:line="240" w:lineRule="auto"/>
        <w:jc w:val="both"/>
        <w:rPr>
          <w:rFonts w:asciiTheme="minorHAnsi" w:eastAsia="Times New Roman" w:hAnsiTheme="minorHAnsi" w:cs="Arial"/>
          <w:color w:val="222222"/>
          <w:lang w:eastAsia="es-CO"/>
        </w:rPr>
      </w:pPr>
      <w:r w:rsidRPr="00657005">
        <w:rPr>
          <w:rFonts w:asciiTheme="minorHAnsi" w:hAnsiTheme="minorHAnsi"/>
        </w:rPr>
        <w:t xml:space="preserve">29. </w:t>
      </w:r>
      <w:r w:rsidRPr="002A746D">
        <w:rPr>
          <w:rFonts w:asciiTheme="minorHAnsi" w:eastAsia="Times New Roman" w:hAnsiTheme="minorHAnsi" w:cs="Arial"/>
          <w:color w:val="222222"/>
          <w:lang w:eastAsia="es-CO"/>
        </w:rPr>
        <w:t xml:space="preserve"> En la adenda 1 del diciembre 2 de 2013; han adicionado el </w:t>
      </w:r>
      <w:r w:rsidR="004C26A3" w:rsidRPr="00657005">
        <w:rPr>
          <w:rFonts w:asciiTheme="minorHAnsi" w:eastAsia="Times New Roman" w:hAnsiTheme="minorHAnsi" w:cs="Arial"/>
          <w:color w:val="222222"/>
          <w:lang w:eastAsia="es-CO"/>
        </w:rPr>
        <w:t>Ítem</w:t>
      </w:r>
      <w:r w:rsidRPr="002A746D">
        <w:rPr>
          <w:rFonts w:asciiTheme="minorHAnsi" w:eastAsia="Times New Roman" w:hAnsiTheme="minorHAnsi" w:cs="Arial"/>
          <w:color w:val="222222"/>
          <w:lang w:eastAsia="es-CO"/>
        </w:rPr>
        <w:t xml:space="preserve"> 9. Correspondiente a ESCRITORIOS VIRTUALES, donde se requiere un dispositivo V3 </w:t>
      </w:r>
      <w:proofErr w:type="spellStart"/>
      <w:r w:rsidRPr="002A746D">
        <w:rPr>
          <w:rFonts w:asciiTheme="minorHAnsi" w:eastAsia="Times New Roman" w:hAnsiTheme="minorHAnsi" w:cs="Arial"/>
          <w:color w:val="222222"/>
          <w:lang w:eastAsia="es-CO"/>
        </w:rPr>
        <w:t>Appliance</w:t>
      </w:r>
      <w:proofErr w:type="spellEnd"/>
      <w:r w:rsidRPr="002A746D">
        <w:rPr>
          <w:rFonts w:asciiTheme="minorHAnsi" w:eastAsia="Times New Roman" w:hAnsiTheme="minorHAnsi" w:cs="Arial"/>
          <w:color w:val="222222"/>
          <w:lang w:eastAsia="es-CO"/>
        </w:rPr>
        <w:t xml:space="preserve"> V8, el cual es distribuido en Colombia por la empresa INNTECH COLOMBIA S. A., quien ha manifestado que por no tener la figura de revendedores no </w:t>
      </w:r>
      <w:r w:rsidR="00450C44" w:rsidRPr="00657005">
        <w:rPr>
          <w:rFonts w:asciiTheme="minorHAnsi" w:eastAsia="Times New Roman" w:hAnsiTheme="minorHAnsi" w:cs="Arial"/>
          <w:color w:val="222222"/>
          <w:lang w:eastAsia="es-CO"/>
        </w:rPr>
        <w:t>dará</w:t>
      </w:r>
      <w:r w:rsidRPr="002A746D">
        <w:rPr>
          <w:rFonts w:asciiTheme="minorHAnsi" w:eastAsia="Times New Roman" w:hAnsiTheme="minorHAnsi" w:cs="Arial"/>
          <w:color w:val="222222"/>
          <w:lang w:eastAsia="es-CO"/>
        </w:rPr>
        <w:t xml:space="preserve"> precios de estos equipos a </w:t>
      </w:r>
      <w:r w:rsidR="00450C44" w:rsidRPr="00657005">
        <w:rPr>
          <w:rFonts w:asciiTheme="minorHAnsi" w:eastAsia="Times New Roman" w:hAnsiTheme="minorHAnsi" w:cs="Arial"/>
          <w:color w:val="222222"/>
          <w:lang w:eastAsia="es-CO"/>
        </w:rPr>
        <w:t>ningún</w:t>
      </w:r>
      <w:r w:rsidRPr="002A746D">
        <w:rPr>
          <w:rFonts w:asciiTheme="minorHAnsi" w:eastAsia="Times New Roman" w:hAnsiTheme="minorHAnsi" w:cs="Arial"/>
          <w:color w:val="222222"/>
          <w:lang w:eastAsia="es-CO"/>
        </w:rPr>
        <w:t xml:space="preserve"> canal. Por este motivo solicitamos a la entidad modificar el </w:t>
      </w:r>
      <w:r w:rsidR="00450C44" w:rsidRPr="00657005">
        <w:rPr>
          <w:rFonts w:asciiTheme="minorHAnsi" w:eastAsia="Times New Roman" w:hAnsiTheme="minorHAnsi" w:cs="Arial"/>
          <w:color w:val="222222"/>
          <w:lang w:eastAsia="es-CO"/>
        </w:rPr>
        <w:t>ítem</w:t>
      </w:r>
      <w:r w:rsidRPr="002A746D">
        <w:rPr>
          <w:rFonts w:asciiTheme="minorHAnsi" w:eastAsia="Times New Roman" w:hAnsiTheme="minorHAnsi" w:cs="Arial"/>
          <w:color w:val="222222"/>
          <w:lang w:eastAsia="es-CO"/>
        </w:rPr>
        <w:t xml:space="preserve"> 9, dejando como </w:t>
      </w:r>
      <w:r w:rsidR="00450C44" w:rsidRPr="00657005">
        <w:rPr>
          <w:rFonts w:asciiTheme="minorHAnsi" w:eastAsia="Times New Roman" w:hAnsiTheme="minorHAnsi" w:cs="Arial"/>
          <w:color w:val="222222"/>
          <w:lang w:eastAsia="es-CO"/>
        </w:rPr>
        <w:t>ítem</w:t>
      </w:r>
      <w:r w:rsidRPr="002A746D">
        <w:rPr>
          <w:rFonts w:asciiTheme="minorHAnsi" w:eastAsia="Times New Roman" w:hAnsiTheme="minorHAnsi" w:cs="Arial"/>
          <w:color w:val="222222"/>
          <w:lang w:eastAsia="es-CO"/>
        </w:rPr>
        <w:t xml:space="preserve"> independiente el equipo V3 </w:t>
      </w:r>
      <w:proofErr w:type="spellStart"/>
      <w:r w:rsidRPr="002A746D">
        <w:rPr>
          <w:rFonts w:asciiTheme="minorHAnsi" w:eastAsia="Times New Roman" w:hAnsiTheme="minorHAnsi" w:cs="Arial"/>
          <w:color w:val="222222"/>
          <w:lang w:eastAsia="es-CO"/>
        </w:rPr>
        <w:t>Appliance</w:t>
      </w:r>
      <w:proofErr w:type="spellEnd"/>
      <w:r w:rsidRPr="002A746D">
        <w:rPr>
          <w:rFonts w:asciiTheme="minorHAnsi" w:eastAsia="Times New Roman" w:hAnsiTheme="minorHAnsi" w:cs="Arial"/>
          <w:color w:val="222222"/>
          <w:lang w:eastAsia="es-CO"/>
        </w:rPr>
        <w:t xml:space="preserve">, de manera que se pueda </w:t>
      </w:r>
      <w:r w:rsidR="00450C44" w:rsidRPr="00657005">
        <w:rPr>
          <w:rFonts w:asciiTheme="minorHAnsi" w:eastAsia="Times New Roman" w:hAnsiTheme="minorHAnsi" w:cs="Arial"/>
          <w:color w:val="222222"/>
          <w:lang w:eastAsia="es-CO"/>
        </w:rPr>
        <w:t>presentar</w:t>
      </w:r>
      <w:r w:rsidRPr="002A746D">
        <w:rPr>
          <w:rFonts w:asciiTheme="minorHAnsi" w:eastAsia="Times New Roman" w:hAnsiTheme="minorHAnsi" w:cs="Arial"/>
          <w:color w:val="222222"/>
          <w:lang w:eastAsia="es-CO"/>
        </w:rPr>
        <w:t xml:space="preserve"> los </w:t>
      </w:r>
      <w:r w:rsidR="00450C44" w:rsidRPr="00657005">
        <w:rPr>
          <w:rFonts w:asciiTheme="minorHAnsi" w:eastAsia="Times New Roman" w:hAnsiTheme="minorHAnsi" w:cs="Arial"/>
          <w:color w:val="222222"/>
          <w:lang w:eastAsia="es-CO"/>
        </w:rPr>
        <w:t>demás</w:t>
      </w:r>
      <w:r w:rsidRPr="002A746D">
        <w:rPr>
          <w:rFonts w:asciiTheme="minorHAnsi" w:eastAsia="Times New Roman" w:hAnsiTheme="minorHAnsi" w:cs="Arial"/>
          <w:color w:val="222222"/>
          <w:lang w:eastAsia="es-CO"/>
        </w:rPr>
        <w:t xml:space="preserve"> elementos del </w:t>
      </w:r>
      <w:r w:rsidR="00450C44" w:rsidRPr="00657005">
        <w:rPr>
          <w:rFonts w:asciiTheme="minorHAnsi" w:eastAsia="Times New Roman" w:hAnsiTheme="minorHAnsi" w:cs="Arial"/>
          <w:color w:val="222222"/>
          <w:lang w:eastAsia="es-CO"/>
        </w:rPr>
        <w:t>ítem</w:t>
      </w:r>
      <w:r w:rsidRPr="002A746D">
        <w:rPr>
          <w:rFonts w:asciiTheme="minorHAnsi" w:eastAsia="Times New Roman" w:hAnsiTheme="minorHAnsi" w:cs="Arial"/>
          <w:color w:val="222222"/>
          <w:lang w:eastAsia="es-CO"/>
        </w:rPr>
        <w:t xml:space="preserve"> 9 y </w:t>
      </w:r>
      <w:r w:rsidR="00450C44" w:rsidRPr="00657005">
        <w:rPr>
          <w:rFonts w:asciiTheme="minorHAnsi" w:eastAsia="Times New Roman" w:hAnsiTheme="minorHAnsi" w:cs="Arial"/>
          <w:color w:val="222222"/>
          <w:lang w:eastAsia="es-CO"/>
        </w:rPr>
        <w:t>así</w:t>
      </w:r>
      <w:r w:rsidRPr="002A746D">
        <w:rPr>
          <w:rFonts w:asciiTheme="minorHAnsi" w:eastAsia="Times New Roman" w:hAnsiTheme="minorHAnsi" w:cs="Arial"/>
          <w:color w:val="222222"/>
          <w:lang w:eastAsia="es-CO"/>
        </w:rPr>
        <w:t xml:space="preserve"> garantizar la </w:t>
      </w:r>
      <w:r w:rsidR="00450C44" w:rsidRPr="00657005">
        <w:rPr>
          <w:rFonts w:asciiTheme="minorHAnsi" w:eastAsia="Times New Roman" w:hAnsiTheme="minorHAnsi" w:cs="Arial"/>
          <w:color w:val="222222"/>
          <w:lang w:eastAsia="es-CO"/>
        </w:rPr>
        <w:t>participación</w:t>
      </w:r>
      <w:r w:rsidRPr="002A746D">
        <w:rPr>
          <w:rFonts w:asciiTheme="minorHAnsi" w:eastAsia="Times New Roman" w:hAnsiTheme="minorHAnsi" w:cs="Arial"/>
          <w:color w:val="222222"/>
          <w:lang w:eastAsia="es-CO"/>
        </w:rPr>
        <w:t xml:space="preserve"> plural de oferentes.</w:t>
      </w:r>
    </w:p>
    <w:p w14:paraId="1E58A3C6" w14:textId="61BB9098" w:rsidR="002A746D" w:rsidRPr="002A746D" w:rsidRDefault="002A746D" w:rsidP="002A746D">
      <w:pPr>
        <w:shd w:val="clear" w:color="auto" w:fill="FFFFFF"/>
        <w:spacing w:before="100" w:beforeAutospacing="1" w:after="100" w:afterAutospacing="1" w:line="240" w:lineRule="auto"/>
        <w:rPr>
          <w:rFonts w:asciiTheme="minorHAnsi" w:eastAsia="Times New Roman" w:hAnsiTheme="minorHAnsi" w:cs="Arial"/>
          <w:color w:val="FF0000"/>
          <w:lang w:eastAsia="es-CO"/>
        </w:rPr>
      </w:pPr>
      <w:r w:rsidRPr="002A746D">
        <w:rPr>
          <w:rFonts w:asciiTheme="minorHAnsi" w:eastAsia="Times New Roman" w:hAnsiTheme="minorHAnsi" w:cs="Arial"/>
          <w:b/>
          <w:color w:val="FF0000"/>
          <w:lang w:eastAsia="es-CO"/>
        </w:rPr>
        <w:t>Respuesta:</w:t>
      </w:r>
      <w:r w:rsidR="004C26A3" w:rsidRPr="00657005">
        <w:rPr>
          <w:rFonts w:asciiTheme="minorHAnsi" w:eastAsia="Times New Roman" w:hAnsiTheme="minorHAnsi" w:cs="Arial"/>
          <w:color w:val="FF0000"/>
          <w:lang w:eastAsia="es-CO"/>
        </w:rPr>
        <w:t xml:space="preserve"> </w:t>
      </w:r>
      <w:r w:rsidRPr="002A746D">
        <w:rPr>
          <w:rFonts w:asciiTheme="minorHAnsi" w:eastAsia="Times New Roman" w:hAnsiTheme="minorHAnsi" w:cs="Arial"/>
          <w:color w:val="FF0000"/>
          <w:lang w:eastAsia="es-CO"/>
        </w:rPr>
        <w:t>Se acepta la recomendación del proveedor. </w:t>
      </w:r>
      <w:r w:rsidR="004C26A3" w:rsidRPr="00657005">
        <w:rPr>
          <w:rFonts w:asciiTheme="minorHAnsi" w:eastAsia="Times New Roman" w:hAnsiTheme="minorHAnsi" w:cs="Arial"/>
          <w:color w:val="FF0000"/>
          <w:lang w:eastAsia="es-CO"/>
        </w:rPr>
        <w:t xml:space="preserve"> El ítem 9 se adjudicará por subítem.</w:t>
      </w:r>
    </w:p>
    <w:p w14:paraId="498FB460" w14:textId="77777777" w:rsidR="002A746D" w:rsidRPr="002A746D" w:rsidRDefault="002A746D" w:rsidP="002A746D">
      <w:pPr>
        <w:shd w:val="clear" w:color="auto" w:fill="FFFFFF"/>
        <w:spacing w:before="100" w:beforeAutospacing="1" w:after="100" w:afterAutospacing="1" w:line="240" w:lineRule="auto"/>
        <w:rPr>
          <w:rFonts w:asciiTheme="minorHAnsi" w:eastAsia="Times New Roman" w:hAnsiTheme="minorHAnsi" w:cs="Arial"/>
          <w:color w:val="222222"/>
          <w:lang w:eastAsia="es-CO"/>
        </w:rPr>
      </w:pPr>
    </w:p>
    <w:p w14:paraId="2907B1B9" w14:textId="49EA8B4A" w:rsidR="002A746D" w:rsidRPr="002A746D" w:rsidRDefault="002A746D" w:rsidP="002A746D">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657005">
        <w:rPr>
          <w:rFonts w:asciiTheme="minorHAnsi" w:eastAsia="Times New Roman" w:hAnsiTheme="minorHAnsi" w:cs="Arial"/>
          <w:color w:val="222222"/>
          <w:lang w:eastAsia="es-CO"/>
        </w:rPr>
        <w:t xml:space="preserve">30. </w:t>
      </w:r>
      <w:r w:rsidRPr="002A746D">
        <w:rPr>
          <w:rFonts w:asciiTheme="minorHAnsi" w:eastAsia="Times New Roman" w:hAnsiTheme="minorHAnsi" w:cs="Arial"/>
          <w:color w:val="222222"/>
          <w:lang w:eastAsia="es-CO"/>
        </w:rPr>
        <w:t>En el ítem 6 de computadores y partes, para el sub</w:t>
      </w:r>
      <w:r w:rsidR="00450C44" w:rsidRPr="00657005">
        <w:rPr>
          <w:rFonts w:asciiTheme="minorHAnsi" w:eastAsia="Times New Roman" w:hAnsiTheme="minorHAnsi" w:cs="Arial"/>
          <w:color w:val="222222"/>
          <w:lang w:eastAsia="es-CO"/>
        </w:rPr>
        <w:t>í</w:t>
      </w:r>
      <w:r w:rsidRPr="002A746D">
        <w:rPr>
          <w:rFonts w:asciiTheme="minorHAnsi" w:eastAsia="Times New Roman" w:hAnsiTheme="minorHAnsi" w:cs="Arial"/>
          <w:color w:val="222222"/>
          <w:lang w:eastAsia="es-CO"/>
        </w:rPr>
        <w:t xml:space="preserve">tem de los computador tipo 1, solicitamos aclarar el factor de forma del chasis, si este es requerido MT (torre) o </w:t>
      </w:r>
      <w:proofErr w:type="gramStart"/>
      <w:r w:rsidRPr="002A746D">
        <w:rPr>
          <w:rFonts w:asciiTheme="minorHAnsi" w:eastAsia="Times New Roman" w:hAnsiTheme="minorHAnsi" w:cs="Arial"/>
          <w:color w:val="222222"/>
          <w:lang w:eastAsia="es-CO"/>
        </w:rPr>
        <w:t>SFF(</w:t>
      </w:r>
      <w:proofErr w:type="spellStart"/>
      <w:proofErr w:type="gramEnd"/>
      <w:r w:rsidRPr="002A746D">
        <w:rPr>
          <w:rFonts w:asciiTheme="minorHAnsi" w:eastAsia="Times New Roman" w:hAnsiTheme="minorHAnsi" w:cs="Arial"/>
          <w:color w:val="222222"/>
          <w:lang w:eastAsia="es-CO"/>
        </w:rPr>
        <w:t>small</w:t>
      </w:r>
      <w:proofErr w:type="spellEnd"/>
      <w:r w:rsidRPr="002A746D">
        <w:rPr>
          <w:rFonts w:asciiTheme="minorHAnsi" w:eastAsia="Times New Roman" w:hAnsiTheme="minorHAnsi" w:cs="Arial"/>
          <w:color w:val="222222"/>
          <w:lang w:eastAsia="es-CO"/>
        </w:rPr>
        <w:t xml:space="preserve"> </w:t>
      </w:r>
      <w:proofErr w:type="spellStart"/>
      <w:r w:rsidRPr="002A746D">
        <w:rPr>
          <w:rFonts w:asciiTheme="minorHAnsi" w:eastAsia="Times New Roman" w:hAnsiTheme="minorHAnsi" w:cs="Arial"/>
          <w:color w:val="222222"/>
          <w:lang w:eastAsia="es-CO"/>
        </w:rPr>
        <w:t>form</w:t>
      </w:r>
      <w:proofErr w:type="spellEnd"/>
      <w:r w:rsidRPr="002A746D">
        <w:rPr>
          <w:rFonts w:asciiTheme="minorHAnsi" w:eastAsia="Times New Roman" w:hAnsiTheme="minorHAnsi" w:cs="Arial"/>
          <w:color w:val="222222"/>
          <w:lang w:eastAsia="es-CO"/>
        </w:rPr>
        <w:t xml:space="preserve"> factor).</w:t>
      </w:r>
    </w:p>
    <w:p w14:paraId="2739E0CC" w14:textId="77777777" w:rsidR="002A746D" w:rsidRPr="002A746D" w:rsidRDefault="002A746D" w:rsidP="002A746D">
      <w:pPr>
        <w:shd w:val="clear" w:color="auto" w:fill="FFFFFF"/>
        <w:spacing w:before="100" w:beforeAutospacing="1" w:after="100" w:afterAutospacing="1" w:line="240" w:lineRule="auto"/>
        <w:rPr>
          <w:rFonts w:asciiTheme="minorHAnsi" w:eastAsia="Times New Roman" w:hAnsiTheme="minorHAnsi" w:cs="Arial"/>
          <w:color w:val="FF0000"/>
          <w:lang w:eastAsia="es-CO"/>
        </w:rPr>
      </w:pPr>
      <w:r w:rsidRPr="002A746D">
        <w:rPr>
          <w:rFonts w:asciiTheme="minorHAnsi" w:eastAsia="Times New Roman" w:hAnsiTheme="minorHAnsi" w:cs="Arial"/>
          <w:b/>
          <w:color w:val="FF0000"/>
          <w:lang w:eastAsia="es-CO"/>
        </w:rPr>
        <w:t>Respuesta:</w:t>
      </w:r>
      <w:r w:rsidRPr="002A746D">
        <w:rPr>
          <w:rFonts w:asciiTheme="minorHAnsi" w:eastAsia="Times New Roman" w:hAnsiTheme="minorHAnsi" w:cs="Arial"/>
          <w:color w:val="FF0000"/>
          <w:lang w:eastAsia="es-CO"/>
        </w:rPr>
        <w:t xml:space="preserve"> La forma del chasis es MT (Torre)</w:t>
      </w:r>
    </w:p>
    <w:p w14:paraId="2DD0F7EF" w14:textId="77777777" w:rsidR="004C26A3" w:rsidRPr="00657005" w:rsidRDefault="004C26A3" w:rsidP="002A746D">
      <w:pPr>
        <w:shd w:val="clear" w:color="auto" w:fill="FFFFFF"/>
        <w:spacing w:before="100" w:beforeAutospacing="1" w:after="100" w:afterAutospacing="1" w:line="240" w:lineRule="auto"/>
        <w:rPr>
          <w:rFonts w:asciiTheme="minorHAnsi" w:eastAsia="Times New Roman" w:hAnsiTheme="minorHAnsi" w:cs="Arial"/>
          <w:color w:val="222222"/>
          <w:lang w:eastAsia="es-CO"/>
        </w:rPr>
      </w:pPr>
    </w:p>
    <w:p w14:paraId="10627535" w14:textId="66CDE30D" w:rsidR="002A746D" w:rsidRPr="002A746D" w:rsidRDefault="002A746D" w:rsidP="002A746D">
      <w:pPr>
        <w:shd w:val="clear" w:color="auto" w:fill="FFFFFF"/>
        <w:spacing w:before="100" w:beforeAutospacing="1" w:after="100" w:afterAutospacing="1" w:line="240" w:lineRule="auto"/>
        <w:rPr>
          <w:rFonts w:asciiTheme="minorHAnsi" w:eastAsia="Times New Roman" w:hAnsiTheme="minorHAnsi" w:cs="Arial"/>
          <w:color w:val="222222"/>
          <w:lang w:eastAsia="es-CO"/>
        </w:rPr>
      </w:pPr>
      <w:r w:rsidRPr="00657005">
        <w:rPr>
          <w:rFonts w:asciiTheme="minorHAnsi" w:eastAsia="Times New Roman" w:hAnsiTheme="minorHAnsi" w:cs="Arial"/>
          <w:color w:val="222222"/>
          <w:lang w:eastAsia="es-CO"/>
        </w:rPr>
        <w:t>31.</w:t>
      </w:r>
      <w:r w:rsidRPr="002A746D">
        <w:rPr>
          <w:rFonts w:asciiTheme="minorHAnsi" w:eastAsia="Times New Roman" w:hAnsiTheme="minorHAnsi" w:cs="Arial"/>
          <w:color w:val="222222"/>
          <w:lang w:eastAsia="es-CO"/>
        </w:rPr>
        <w:t xml:space="preserve"> En el ítem 6 de computadores y partes, para el sub</w:t>
      </w:r>
      <w:r w:rsidR="00450C44" w:rsidRPr="00657005">
        <w:rPr>
          <w:rFonts w:asciiTheme="minorHAnsi" w:eastAsia="Times New Roman" w:hAnsiTheme="minorHAnsi" w:cs="Arial"/>
          <w:color w:val="222222"/>
          <w:lang w:eastAsia="es-CO"/>
        </w:rPr>
        <w:t>í</w:t>
      </w:r>
      <w:r w:rsidRPr="002A746D">
        <w:rPr>
          <w:rFonts w:asciiTheme="minorHAnsi" w:eastAsia="Times New Roman" w:hAnsiTheme="minorHAnsi" w:cs="Arial"/>
          <w:color w:val="222222"/>
          <w:lang w:eastAsia="es-CO"/>
        </w:rPr>
        <w:t xml:space="preserve">tem de los monitores, solicitamos a la entidad a aclarar si estos son cuadrados o admiten monitores </w:t>
      </w:r>
      <w:proofErr w:type="spellStart"/>
      <w:r w:rsidRPr="002A746D">
        <w:rPr>
          <w:rFonts w:asciiTheme="minorHAnsi" w:eastAsia="Times New Roman" w:hAnsiTheme="minorHAnsi" w:cs="Arial"/>
          <w:color w:val="222222"/>
          <w:lang w:eastAsia="es-CO"/>
        </w:rPr>
        <w:t>wide</w:t>
      </w:r>
      <w:proofErr w:type="spellEnd"/>
      <w:r w:rsidRPr="002A746D">
        <w:rPr>
          <w:rFonts w:asciiTheme="minorHAnsi" w:eastAsia="Times New Roman" w:hAnsiTheme="minorHAnsi" w:cs="Arial"/>
          <w:color w:val="222222"/>
          <w:lang w:eastAsia="es-CO"/>
        </w:rPr>
        <w:t xml:space="preserve"> </w:t>
      </w:r>
      <w:proofErr w:type="spellStart"/>
      <w:r w:rsidRPr="002A746D">
        <w:rPr>
          <w:rFonts w:asciiTheme="minorHAnsi" w:eastAsia="Times New Roman" w:hAnsiTheme="minorHAnsi" w:cs="Arial"/>
          <w:color w:val="222222"/>
          <w:lang w:eastAsia="es-CO"/>
        </w:rPr>
        <w:t>screen</w:t>
      </w:r>
      <w:proofErr w:type="spellEnd"/>
      <w:r w:rsidRPr="002A746D">
        <w:rPr>
          <w:rFonts w:asciiTheme="minorHAnsi" w:eastAsia="Times New Roman" w:hAnsiTheme="minorHAnsi" w:cs="Arial"/>
          <w:color w:val="222222"/>
          <w:lang w:eastAsia="es-CO"/>
        </w:rPr>
        <w:t>. Esto se debe a que los monitores cuadrados ya no se consiguen en el mercado. </w:t>
      </w:r>
    </w:p>
    <w:p w14:paraId="2C371DF0" w14:textId="77777777" w:rsidR="002A746D" w:rsidRPr="002A746D" w:rsidRDefault="002A746D" w:rsidP="002A746D">
      <w:pPr>
        <w:shd w:val="clear" w:color="auto" w:fill="FFFFFF"/>
        <w:spacing w:after="0" w:line="240" w:lineRule="auto"/>
        <w:rPr>
          <w:rFonts w:asciiTheme="minorHAnsi" w:eastAsia="Times New Roman" w:hAnsiTheme="minorHAnsi" w:cs="Arial"/>
          <w:color w:val="222222"/>
          <w:lang w:eastAsia="es-CO"/>
        </w:rPr>
      </w:pPr>
    </w:p>
    <w:p w14:paraId="5984560E" w14:textId="77777777" w:rsidR="002A746D" w:rsidRPr="002A746D" w:rsidRDefault="002A746D" w:rsidP="002A746D">
      <w:pPr>
        <w:shd w:val="clear" w:color="auto" w:fill="FFFFFF"/>
        <w:spacing w:after="0" w:line="240" w:lineRule="auto"/>
        <w:rPr>
          <w:rFonts w:asciiTheme="minorHAnsi" w:eastAsia="Times New Roman" w:hAnsiTheme="minorHAnsi" w:cs="Arial"/>
          <w:color w:val="FF0000"/>
          <w:lang w:eastAsia="es-CO"/>
        </w:rPr>
      </w:pPr>
      <w:r w:rsidRPr="002A746D">
        <w:rPr>
          <w:rFonts w:asciiTheme="minorHAnsi" w:eastAsia="Times New Roman" w:hAnsiTheme="minorHAnsi" w:cs="Arial"/>
          <w:b/>
          <w:color w:val="FF0000"/>
          <w:lang w:eastAsia="es-CO"/>
        </w:rPr>
        <w:t>Respuesta:</w:t>
      </w:r>
      <w:r w:rsidRPr="002A746D">
        <w:rPr>
          <w:rFonts w:asciiTheme="minorHAnsi" w:eastAsia="Times New Roman" w:hAnsiTheme="minorHAnsi" w:cs="Arial"/>
          <w:color w:val="FF0000"/>
          <w:lang w:eastAsia="es-CO"/>
        </w:rPr>
        <w:t xml:space="preserve"> Se admiten monitores </w:t>
      </w:r>
      <w:proofErr w:type="spellStart"/>
      <w:r w:rsidRPr="002A746D">
        <w:rPr>
          <w:rFonts w:asciiTheme="minorHAnsi" w:eastAsia="Times New Roman" w:hAnsiTheme="minorHAnsi" w:cs="Arial"/>
          <w:color w:val="FF0000"/>
          <w:lang w:eastAsia="es-CO"/>
        </w:rPr>
        <w:t>wide</w:t>
      </w:r>
      <w:proofErr w:type="spellEnd"/>
      <w:r w:rsidRPr="002A746D">
        <w:rPr>
          <w:rFonts w:asciiTheme="minorHAnsi" w:eastAsia="Times New Roman" w:hAnsiTheme="minorHAnsi" w:cs="Arial"/>
          <w:color w:val="FF0000"/>
          <w:lang w:eastAsia="es-CO"/>
        </w:rPr>
        <w:t xml:space="preserve"> </w:t>
      </w:r>
      <w:proofErr w:type="spellStart"/>
      <w:r w:rsidRPr="002A746D">
        <w:rPr>
          <w:rFonts w:asciiTheme="minorHAnsi" w:eastAsia="Times New Roman" w:hAnsiTheme="minorHAnsi" w:cs="Arial"/>
          <w:color w:val="FF0000"/>
          <w:lang w:eastAsia="es-CO"/>
        </w:rPr>
        <w:t>screen</w:t>
      </w:r>
      <w:proofErr w:type="spellEnd"/>
      <w:r w:rsidRPr="002A746D">
        <w:rPr>
          <w:rFonts w:asciiTheme="minorHAnsi" w:eastAsia="Times New Roman" w:hAnsiTheme="minorHAnsi" w:cs="Arial"/>
          <w:color w:val="FF0000"/>
          <w:lang w:eastAsia="es-CO"/>
        </w:rPr>
        <w:t xml:space="preserve"> siempre y cuando la resolución nativa no sea inferir a las solicitadas en el pliego.</w:t>
      </w:r>
    </w:p>
    <w:p w14:paraId="56188225" w14:textId="77777777" w:rsidR="002A746D" w:rsidRPr="00657005" w:rsidRDefault="002A746D" w:rsidP="0066435B">
      <w:pPr>
        <w:rPr>
          <w:rFonts w:asciiTheme="minorHAnsi" w:hAnsiTheme="minorHAnsi"/>
        </w:rPr>
      </w:pPr>
    </w:p>
    <w:p w14:paraId="159880BF" w14:textId="22AC8BB8" w:rsidR="00F21F75" w:rsidRPr="00C90282" w:rsidRDefault="0068618F" w:rsidP="0066435B">
      <w:pPr>
        <w:rPr>
          <w:rFonts w:asciiTheme="minorHAnsi" w:hAnsiTheme="minorHAnsi"/>
          <w:b/>
        </w:rPr>
      </w:pPr>
      <w:r w:rsidRPr="00C90282">
        <w:rPr>
          <w:rFonts w:asciiTheme="minorHAnsi" w:hAnsiTheme="minorHAnsi"/>
          <w:b/>
        </w:rPr>
        <w:t>ACLA</w:t>
      </w:r>
      <w:r w:rsidR="00FF561B" w:rsidRPr="00C90282">
        <w:rPr>
          <w:rFonts w:asciiTheme="minorHAnsi" w:hAnsiTheme="minorHAnsi"/>
          <w:b/>
        </w:rPr>
        <w:t xml:space="preserve">RACIONES </w:t>
      </w:r>
    </w:p>
    <w:p w14:paraId="168FD7E3" w14:textId="0D2317AE" w:rsidR="00F21F75" w:rsidRPr="00657005" w:rsidRDefault="0068618F" w:rsidP="00F21F75">
      <w:pPr>
        <w:jc w:val="both"/>
        <w:rPr>
          <w:rFonts w:asciiTheme="minorHAnsi" w:hAnsiTheme="minorHAnsi"/>
        </w:rPr>
      </w:pPr>
      <w:r w:rsidRPr="00657005">
        <w:rPr>
          <w:rFonts w:asciiTheme="minorHAnsi" w:hAnsiTheme="minorHAnsi"/>
        </w:rPr>
        <w:t xml:space="preserve">Si el valor ofertado </w:t>
      </w:r>
      <w:r w:rsidR="00F21F75" w:rsidRPr="00657005">
        <w:rPr>
          <w:rFonts w:asciiTheme="minorHAnsi" w:hAnsiTheme="minorHAnsi"/>
        </w:rPr>
        <w:t>de los equipos Tipo 1 y los monitores es inferior al presupuestado,  la Universidad podrá aumentar la cantidad de equipos a comprar.</w:t>
      </w:r>
    </w:p>
    <w:p w14:paraId="2759D14B" w14:textId="438C6FB1" w:rsidR="00F21F75" w:rsidRPr="00657005" w:rsidRDefault="00C90282" w:rsidP="0066435B">
      <w:pPr>
        <w:rPr>
          <w:rFonts w:asciiTheme="minorHAnsi" w:hAnsiTheme="minorHAnsi"/>
        </w:rPr>
      </w:pPr>
      <w:r>
        <w:rPr>
          <w:rFonts w:asciiTheme="minorHAnsi" w:hAnsiTheme="minorHAnsi"/>
        </w:rPr>
        <w:t>LOS ÍTEMS 7 Y 9 SE ADJUDICARÁN POR SUBÍTEM.</w:t>
      </w:r>
    </w:p>
    <w:p w14:paraId="038C4E81" w14:textId="77777777" w:rsidR="00450C44" w:rsidRPr="00657005" w:rsidRDefault="00450C44" w:rsidP="0066435B">
      <w:pPr>
        <w:rPr>
          <w:rFonts w:asciiTheme="minorHAnsi" w:hAnsiTheme="minorHAnsi"/>
        </w:rPr>
      </w:pPr>
    </w:p>
    <w:p w14:paraId="5078E709" w14:textId="5849270E" w:rsidR="00FF561B" w:rsidRPr="00657005" w:rsidRDefault="00FF561B" w:rsidP="0066435B">
      <w:pPr>
        <w:rPr>
          <w:rFonts w:asciiTheme="minorHAnsi" w:hAnsiTheme="minorHAnsi"/>
          <w:b/>
        </w:rPr>
      </w:pPr>
      <w:r w:rsidRPr="00657005">
        <w:rPr>
          <w:rFonts w:asciiTheme="minorHAnsi" w:hAnsiTheme="minorHAnsi"/>
          <w:b/>
        </w:rPr>
        <w:lastRenderedPageBreak/>
        <w:t>MODIFICACIONES AL CIERRE</w:t>
      </w:r>
    </w:p>
    <w:p w14:paraId="33A843C1" w14:textId="148BF57A" w:rsidR="00117946" w:rsidRPr="00657005" w:rsidRDefault="00900AC7" w:rsidP="00900AC7">
      <w:pPr>
        <w:jc w:val="both"/>
        <w:rPr>
          <w:rFonts w:asciiTheme="minorHAnsi" w:hAnsiTheme="minorHAnsi" w:cs="Arial"/>
          <w:b/>
        </w:rPr>
      </w:pPr>
      <w:r w:rsidRPr="00657005">
        <w:rPr>
          <w:rFonts w:asciiTheme="minorHAnsi" w:hAnsiTheme="minorHAnsi" w:cs="Arial"/>
          <w:b/>
        </w:rPr>
        <w:t xml:space="preserve">1. </w:t>
      </w:r>
      <w:r w:rsidR="00117946" w:rsidRPr="00657005">
        <w:rPr>
          <w:rFonts w:asciiTheme="minorHAnsi" w:hAnsiTheme="minorHAnsi" w:cs="Arial"/>
          <w:b/>
        </w:rPr>
        <w:t>La adjudicación se hará en: Sobre Cerrado.</w:t>
      </w:r>
    </w:p>
    <w:p w14:paraId="5066866B" w14:textId="77777777" w:rsidR="00900AC7" w:rsidRPr="00657005" w:rsidRDefault="00900AC7" w:rsidP="00900AC7">
      <w:pPr>
        <w:jc w:val="both"/>
        <w:rPr>
          <w:rFonts w:asciiTheme="minorHAnsi" w:hAnsiTheme="minorHAnsi" w:cs="Arial"/>
        </w:rPr>
      </w:pPr>
      <w:r w:rsidRPr="00657005">
        <w:rPr>
          <w:rFonts w:asciiTheme="minorHAnsi" w:hAnsiTheme="minorHAnsi" w:cs="Arial"/>
        </w:rPr>
        <w:t>2. Numeral 2.1.1.3 Poder del proponente o quien lo represente.  No es requerido dada la naturaleza del cierre de la Licitación.</w:t>
      </w:r>
    </w:p>
    <w:p w14:paraId="6198D753" w14:textId="6C015B8C" w:rsidR="00900AC7" w:rsidRPr="00657005" w:rsidRDefault="00900AC7" w:rsidP="00900AC7">
      <w:pPr>
        <w:jc w:val="both"/>
        <w:rPr>
          <w:rFonts w:asciiTheme="minorHAnsi" w:hAnsiTheme="minorHAnsi" w:cs="Arial"/>
          <w:b/>
          <w:u w:val="single"/>
        </w:rPr>
      </w:pPr>
      <w:r w:rsidRPr="00657005">
        <w:rPr>
          <w:rFonts w:asciiTheme="minorHAnsi" w:hAnsiTheme="minorHAnsi" w:cs="Arial"/>
          <w:bCs/>
        </w:rPr>
        <w:t xml:space="preserve">3. </w:t>
      </w:r>
      <w:bookmarkStart w:id="3" w:name="_Toc328754335"/>
      <w:r w:rsidRPr="00657005">
        <w:rPr>
          <w:rFonts w:asciiTheme="minorHAnsi" w:hAnsiTheme="minorHAnsi" w:cs="Arial"/>
          <w:bCs/>
        </w:rPr>
        <w:t>Análisis, evaluación, comparación de propuestas y adjudicación del</w:t>
      </w:r>
      <w:r w:rsidRPr="00657005">
        <w:rPr>
          <w:rFonts w:asciiTheme="minorHAnsi" w:hAnsiTheme="minorHAnsi" w:cs="Arial"/>
        </w:rPr>
        <w:t xml:space="preserve"> contrato</w:t>
      </w:r>
      <w:bookmarkEnd w:id="3"/>
      <w:r w:rsidRPr="00657005">
        <w:rPr>
          <w:rFonts w:asciiTheme="minorHAnsi" w:hAnsiTheme="minorHAnsi" w:cs="Arial"/>
        </w:rPr>
        <w:t xml:space="preserve">. Numeral </w:t>
      </w:r>
      <w:r w:rsidRPr="00657005">
        <w:rPr>
          <w:rFonts w:asciiTheme="minorHAnsi" w:hAnsiTheme="minorHAnsi" w:cs="Arial"/>
          <w:b/>
        </w:rPr>
        <w:t xml:space="preserve">3.1 </w:t>
      </w:r>
      <w:r w:rsidRPr="00657005">
        <w:rPr>
          <w:rFonts w:asciiTheme="minorHAnsi" w:hAnsiTheme="minorHAnsi" w:cs="Arial"/>
          <w:b/>
          <w:u w:val="single"/>
        </w:rPr>
        <w:t>SOBRE CERRADO</w:t>
      </w:r>
    </w:p>
    <w:p w14:paraId="3CEC09AB" w14:textId="77777777" w:rsidR="00900AC7" w:rsidRPr="00657005" w:rsidRDefault="00900AC7" w:rsidP="00900AC7">
      <w:pPr>
        <w:jc w:val="both"/>
        <w:rPr>
          <w:rFonts w:asciiTheme="minorHAnsi" w:hAnsiTheme="minorHAnsi" w:cs="Arial"/>
          <w:lang w:val="es-ES_tradnl"/>
        </w:rPr>
      </w:pPr>
      <w:r w:rsidRPr="00657005">
        <w:rPr>
          <w:rFonts w:asciiTheme="minorHAnsi" w:hAnsiTheme="minorHAnsi" w:cs="Arial"/>
          <w:lang w:val="es-ES_tradnl"/>
        </w:rPr>
        <w:t>La Universidad analizará las propuestas, de acuerdo con los requisitos de participación exigidos: Documentos requeridos en el Pliego de Condiciones, presentación de los documentos, condiciones técnicas y oferta. Para la evaluación técnica, la Universidad designa un comité, cuyos integrantes serán además los interventores del Contrato.</w:t>
      </w:r>
    </w:p>
    <w:p w14:paraId="34DD0766" w14:textId="77777777" w:rsidR="00900AC7" w:rsidRPr="00657005" w:rsidRDefault="00900AC7" w:rsidP="00900AC7">
      <w:pPr>
        <w:numPr>
          <w:ilvl w:val="0"/>
          <w:numId w:val="31"/>
        </w:numPr>
        <w:spacing w:after="0" w:line="240" w:lineRule="auto"/>
        <w:rPr>
          <w:rFonts w:asciiTheme="minorHAnsi" w:hAnsiTheme="minorHAnsi" w:cs="Arial"/>
          <w:b/>
        </w:rPr>
      </w:pPr>
      <w:r w:rsidRPr="00657005">
        <w:rPr>
          <w:rFonts w:asciiTheme="minorHAnsi" w:hAnsiTheme="minorHAnsi" w:cs="Arial"/>
          <w:b/>
        </w:rPr>
        <w:t xml:space="preserve">No se considerarán las ofertas cuyos documentos presente tachaduras, borrones, enmendaduras, o que hagan dudar del contenido de la misma.  </w:t>
      </w:r>
    </w:p>
    <w:p w14:paraId="0B220771" w14:textId="77777777" w:rsidR="00900AC7" w:rsidRPr="00657005" w:rsidRDefault="00900AC7" w:rsidP="00900AC7">
      <w:pPr>
        <w:rPr>
          <w:rFonts w:asciiTheme="minorHAnsi" w:hAnsiTheme="minorHAnsi" w:cs="Arial"/>
          <w:lang w:val="es-ES_tradnl"/>
        </w:rPr>
      </w:pPr>
    </w:p>
    <w:p w14:paraId="09C74044" w14:textId="77777777" w:rsidR="00900AC7" w:rsidRPr="00657005" w:rsidRDefault="00900AC7" w:rsidP="00900AC7">
      <w:pPr>
        <w:rPr>
          <w:rFonts w:asciiTheme="minorHAnsi" w:hAnsiTheme="minorHAnsi" w:cs="Arial"/>
          <w:lang w:val="es-ES_tradnl"/>
        </w:rPr>
      </w:pPr>
      <w:r w:rsidRPr="00657005">
        <w:rPr>
          <w:rFonts w:asciiTheme="minorHAnsi" w:hAnsiTheme="minorHAnsi" w:cs="Arial"/>
          <w:lang w:val="es-ES_tradnl"/>
        </w:rPr>
        <w:t>El sobre que contiene la propuesta, debe llevar la siguiente información:</w:t>
      </w:r>
    </w:p>
    <w:p w14:paraId="5DDCE22D" w14:textId="77777777" w:rsidR="00900AC7" w:rsidRPr="00657005" w:rsidRDefault="00900AC7" w:rsidP="00900AC7">
      <w:pPr>
        <w:rPr>
          <w:rFonts w:asciiTheme="minorHAnsi" w:hAnsiTheme="minorHAnsi" w:cs="Arial"/>
          <w:b/>
          <w:i/>
        </w:rPr>
      </w:pPr>
      <w:r w:rsidRPr="00657005">
        <w:rPr>
          <w:rFonts w:asciiTheme="minorHAnsi" w:hAnsiTheme="minorHAnsi" w:cs="Arial"/>
          <w:b/>
          <w:i/>
        </w:rPr>
        <w:t>Señores</w:t>
      </w:r>
    </w:p>
    <w:p w14:paraId="7DDDCF1B" w14:textId="77777777" w:rsidR="00900AC7" w:rsidRPr="00657005" w:rsidRDefault="00900AC7" w:rsidP="00900AC7">
      <w:pPr>
        <w:rPr>
          <w:rFonts w:asciiTheme="minorHAnsi" w:hAnsiTheme="minorHAnsi" w:cs="Arial"/>
          <w:b/>
          <w:i/>
        </w:rPr>
      </w:pPr>
      <w:r w:rsidRPr="00657005">
        <w:rPr>
          <w:rFonts w:asciiTheme="minorHAnsi" w:hAnsiTheme="minorHAnsi" w:cs="Arial"/>
          <w:b/>
          <w:i/>
        </w:rPr>
        <w:t>UNIVERSIDAD TECNOLÓGICA DE PEREIRA - LA JULITA</w:t>
      </w:r>
    </w:p>
    <w:p w14:paraId="415F3B31" w14:textId="77232652" w:rsidR="00900AC7" w:rsidRPr="00657005" w:rsidRDefault="00EB4E65" w:rsidP="00900AC7">
      <w:pPr>
        <w:rPr>
          <w:rFonts w:asciiTheme="minorHAnsi" w:hAnsiTheme="minorHAnsi" w:cs="Arial"/>
          <w:b/>
          <w:i/>
        </w:rPr>
      </w:pPr>
      <w:r w:rsidRPr="00657005">
        <w:rPr>
          <w:rFonts w:asciiTheme="minorHAnsi" w:hAnsiTheme="minorHAnsi" w:cs="Arial"/>
          <w:b/>
          <w:i/>
        </w:rPr>
        <w:t>SECRETARIA GENERAL</w:t>
      </w:r>
    </w:p>
    <w:p w14:paraId="7D6E8E5B" w14:textId="0C71D681" w:rsidR="00900AC7" w:rsidRPr="00657005" w:rsidRDefault="00900AC7" w:rsidP="00900AC7">
      <w:pPr>
        <w:rPr>
          <w:rFonts w:asciiTheme="minorHAnsi" w:hAnsiTheme="minorHAnsi" w:cs="Arial"/>
          <w:b/>
          <w:i/>
        </w:rPr>
      </w:pPr>
      <w:r w:rsidRPr="00657005">
        <w:rPr>
          <w:rFonts w:asciiTheme="minorHAnsi" w:hAnsiTheme="minorHAnsi" w:cs="Arial"/>
          <w:b/>
          <w:i/>
        </w:rPr>
        <w:t xml:space="preserve">EDIFICIO ADMINISTRATIVO PISO </w:t>
      </w:r>
      <w:r w:rsidR="00EB4E65" w:rsidRPr="00657005">
        <w:rPr>
          <w:rFonts w:asciiTheme="minorHAnsi" w:hAnsiTheme="minorHAnsi" w:cs="Arial"/>
          <w:b/>
          <w:i/>
        </w:rPr>
        <w:t>2</w:t>
      </w:r>
    </w:p>
    <w:p w14:paraId="155824CF" w14:textId="77777777" w:rsidR="00900AC7" w:rsidRPr="00657005" w:rsidRDefault="00900AC7" w:rsidP="00900AC7">
      <w:pPr>
        <w:rPr>
          <w:rFonts w:asciiTheme="minorHAnsi" w:hAnsiTheme="minorHAnsi" w:cs="Arial"/>
          <w:b/>
          <w:i/>
        </w:rPr>
      </w:pPr>
      <w:r w:rsidRPr="00657005">
        <w:rPr>
          <w:rFonts w:asciiTheme="minorHAnsi" w:hAnsiTheme="minorHAnsi" w:cs="Arial"/>
          <w:b/>
          <w:i/>
        </w:rPr>
        <w:t>Nombre del proponente: XXXX</w:t>
      </w:r>
    </w:p>
    <w:p w14:paraId="7188D477" w14:textId="77777777" w:rsidR="00900AC7" w:rsidRPr="00657005" w:rsidRDefault="00900AC7" w:rsidP="00900AC7">
      <w:pPr>
        <w:rPr>
          <w:rFonts w:asciiTheme="minorHAnsi" w:hAnsiTheme="minorHAnsi" w:cs="Arial"/>
          <w:b/>
          <w:i/>
        </w:rPr>
      </w:pPr>
      <w:r w:rsidRPr="00657005">
        <w:rPr>
          <w:rFonts w:asciiTheme="minorHAnsi" w:hAnsiTheme="minorHAnsi" w:cs="Arial"/>
          <w:b/>
          <w:i/>
        </w:rPr>
        <w:t>Domicilio y teléfono: XXXXXXX</w:t>
      </w:r>
    </w:p>
    <w:p w14:paraId="294BCD12" w14:textId="3FC5CC7F" w:rsidR="00900AC7" w:rsidRPr="00657005" w:rsidRDefault="00900AC7" w:rsidP="00900AC7">
      <w:pPr>
        <w:jc w:val="both"/>
        <w:rPr>
          <w:rFonts w:asciiTheme="minorHAnsi" w:hAnsiTheme="minorHAnsi" w:cs="Arial"/>
          <w:b/>
          <w:i/>
        </w:rPr>
      </w:pPr>
      <w:r w:rsidRPr="00657005">
        <w:rPr>
          <w:rFonts w:asciiTheme="minorHAnsi" w:hAnsiTheme="minorHAnsi" w:cs="Arial"/>
          <w:b/>
          <w:i/>
        </w:rPr>
        <w:t>LICITACIÓN PÚBLICA 25 DE 2013: SUMINISTRO DE EQUIPOS, PARTES Y SOFTWARE PARA SEGURIDAD INFORMÁTICA Y SALAS</w:t>
      </w:r>
    </w:p>
    <w:p w14:paraId="6A0A4BD7" w14:textId="268755E7" w:rsidR="00900AC7" w:rsidRPr="00657005" w:rsidRDefault="00900AC7" w:rsidP="00900AC7">
      <w:pPr>
        <w:numPr>
          <w:ilvl w:val="0"/>
          <w:numId w:val="31"/>
        </w:numPr>
        <w:spacing w:after="0" w:line="240" w:lineRule="auto"/>
        <w:jc w:val="both"/>
        <w:rPr>
          <w:rFonts w:asciiTheme="minorHAnsi" w:hAnsiTheme="minorHAnsi" w:cs="Arial"/>
        </w:rPr>
      </w:pPr>
      <w:r w:rsidRPr="00657005">
        <w:rPr>
          <w:rFonts w:asciiTheme="minorHAnsi" w:hAnsiTheme="minorHAnsi" w:cs="Arial"/>
        </w:rPr>
        <w:t xml:space="preserve">La Universidad no se responsabiliza de las ofertas que se envíen a otra dependencia. </w:t>
      </w:r>
    </w:p>
    <w:p w14:paraId="7BFD2069" w14:textId="0BA0E77F" w:rsidR="00900AC7" w:rsidRPr="00657005" w:rsidRDefault="00900AC7" w:rsidP="00900AC7">
      <w:pPr>
        <w:numPr>
          <w:ilvl w:val="0"/>
          <w:numId w:val="31"/>
        </w:numPr>
        <w:spacing w:after="0" w:line="240" w:lineRule="auto"/>
        <w:jc w:val="both"/>
        <w:rPr>
          <w:rFonts w:asciiTheme="minorHAnsi" w:hAnsiTheme="minorHAnsi" w:cs="Arial"/>
        </w:rPr>
      </w:pPr>
      <w:r w:rsidRPr="00657005">
        <w:rPr>
          <w:rFonts w:asciiTheme="minorHAnsi" w:hAnsiTheme="minorHAnsi" w:cs="Arial"/>
        </w:rPr>
        <w:t>Para que las ofertas puedan ser consideradas deberán recibirse antes de la apertura en la Secretaría General de la Universidad.</w:t>
      </w:r>
    </w:p>
    <w:p w14:paraId="38D15082" w14:textId="77ED5F23" w:rsidR="00900AC7" w:rsidRPr="00657005" w:rsidRDefault="00900AC7" w:rsidP="00900AC7">
      <w:pPr>
        <w:numPr>
          <w:ilvl w:val="0"/>
          <w:numId w:val="31"/>
        </w:numPr>
        <w:spacing w:after="0" w:line="240" w:lineRule="auto"/>
        <w:jc w:val="both"/>
        <w:rPr>
          <w:rFonts w:asciiTheme="minorHAnsi" w:hAnsiTheme="minorHAnsi" w:cs="Arial"/>
        </w:rPr>
      </w:pPr>
      <w:r w:rsidRPr="00657005">
        <w:rPr>
          <w:rFonts w:asciiTheme="minorHAnsi" w:hAnsiTheme="minorHAnsi" w:cs="Arial"/>
        </w:rPr>
        <w:t>La apertura se hará en el Edificio Administrativo Piso 2 – Oficina Secretaría General de la Universidad Tecnológica de Pereira a las 8:30 am.</w:t>
      </w:r>
    </w:p>
    <w:p w14:paraId="510A6883" w14:textId="77777777" w:rsidR="00900AC7" w:rsidRPr="00657005" w:rsidRDefault="00900AC7" w:rsidP="00900AC7">
      <w:pPr>
        <w:jc w:val="both"/>
        <w:rPr>
          <w:rFonts w:asciiTheme="minorHAnsi" w:hAnsiTheme="minorHAnsi" w:cs="Arial"/>
          <w:b/>
        </w:rPr>
      </w:pPr>
    </w:p>
    <w:p w14:paraId="175848E7" w14:textId="77777777" w:rsidR="00900AC7" w:rsidRPr="00657005" w:rsidRDefault="00900AC7" w:rsidP="00900AC7">
      <w:pPr>
        <w:rPr>
          <w:rFonts w:asciiTheme="minorHAnsi" w:hAnsiTheme="minorHAnsi" w:cs="Arial"/>
          <w:b/>
        </w:rPr>
      </w:pPr>
    </w:p>
    <w:p w14:paraId="30F17B31" w14:textId="77777777" w:rsidR="00900AC7" w:rsidRPr="00657005" w:rsidRDefault="00900AC7" w:rsidP="00900AC7">
      <w:pPr>
        <w:jc w:val="both"/>
        <w:rPr>
          <w:rFonts w:asciiTheme="minorHAnsi" w:hAnsiTheme="minorHAnsi" w:cs="Arial"/>
          <w:lang w:val="es-ES_tradnl"/>
        </w:rPr>
      </w:pPr>
      <w:r w:rsidRPr="00657005">
        <w:rPr>
          <w:rFonts w:asciiTheme="minorHAnsi" w:hAnsiTheme="minorHAnsi" w:cs="Arial"/>
          <w:lang w:val="es-ES_tradnl"/>
        </w:rPr>
        <w:t>Una vez se da apertura a la Urna, en el día y hora señalados, se realiza revisión por parte de l</w:t>
      </w:r>
      <w:r w:rsidRPr="00657005">
        <w:rPr>
          <w:rFonts w:asciiTheme="minorHAnsi" w:hAnsiTheme="minorHAnsi" w:cs="Arial"/>
        </w:rPr>
        <w:t xml:space="preserve">os Comités designados y los proponentes que deseen, deben estar en la fecha, hora y lugar señalado en el Pliego de Condiciones, para la apertura de la urna. </w:t>
      </w:r>
      <w:r w:rsidRPr="00657005">
        <w:rPr>
          <w:rFonts w:asciiTheme="minorHAnsi" w:hAnsiTheme="minorHAnsi" w:cs="Arial"/>
          <w:b/>
        </w:rPr>
        <w:t>Ver cronograma</w:t>
      </w:r>
      <w:r w:rsidRPr="00657005">
        <w:rPr>
          <w:rFonts w:asciiTheme="minorHAnsi" w:hAnsiTheme="minorHAnsi" w:cs="Arial"/>
        </w:rPr>
        <w:t>.</w:t>
      </w:r>
    </w:p>
    <w:p w14:paraId="7DD7051C" w14:textId="5C76E1DC" w:rsidR="00900AC7" w:rsidRPr="00657005" w:rsidRDefault="000D1A7E" w:rsidP="00900AC7">
      <w:pPr>
        <w:jc w:val="both"/>
        <w:rPr>
          <w:rFonts w:asciiTheme="minorHAnsi" w:hAnsiTheme="minorHAnsi" w:cs="Arial"/>
          <w:b/>
        </w:rPr>
      </w:pPr>
      <w:r w:rsidRPr="00657005">
        <w:rPr>
          <w:rFonts w:asciiTheme="minorHAnsi" w:hAnsiTheme="minorHAnsi" w:cs="Arial"/>
          <w:b/>
        </w:rPr>
        <w:t>CRONOGRAMA</w:t>
      </w:r>
    </w:p>
    <w:tbl>
      <w:tblPr>
        <w:tblW w:w="8662" w:type="dxa"/>
        <w:tblInd w:w="55" w:type="dxa"/>
        <w:tblLayout w:type="fixed"/>
        <w:tblCellMar>
          <w:left w:w="70" w:type="dxa"/>
          <w:right w:w="70" w:type="dxa"/>
        </w:tblCellMar>
        <w:tblLook w:val="04A0" w:firstRow="1" w:lastRow="0" w:firstColumn="1" w:lastColumn="0" w:noHBand="0" w:noVBand="1"/>
      </w:tblPr>
      <w:tblGrid>
        <w:gridCol w:w="3332"/>
        <w:gridCol w:w="385"/>
        <w:gridCol w:w="385"/>
        <w:gridCol w:w="385"/>
        <w:gridCol w:w="385"/>
        <w:gridCol w:w="385"/>
        <w:gridCol w:w="995"/>
        <w:gridCol w:w="2410"/>
      </w:tblGrid>
      <w:tr w:rsidR="000D1A7E" w:rsidRPr="000D1A7E" w14:paraId="397304F3" w14:textId="77777777" w:rsidTr="000D1A7E">
        <w:trPr>
          <w:trHeight w:val="288"/>
        </w:trPr>
        <w:tc>
          <w:tcPr>
            <w:tcW w:w="3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9D259"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Mes</w:t>
            </w:r>
          </w:p>
        </w:tc>
        <w:tc>
          <w:tcPr>
            <w:tcW w:w="1925" w:type="dxa"/>
            <w:gridSpan w:val="5"/>
            <w:tcBorders>
              <w:top w:val="single" w:sz="4" w:space="0" w:color="auto"/>
              <w:left w:val="nil"/>
              <w:bottom w:val="single" w:sz="4" w:space="0" w:color="auto"/>
              <w:right w:val="single" w:sz="4" w:space="0" w:color="auto"/>
            </w:tcBorders>
            <w:shd w:val="clear" w:color="auto" w:fill="auto"/>
            <w:vAlign w:val="center"/>
            <w:hideMark/>
          </w:tcPr>
          <w:p w14:paraId="46677C92"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Diciembre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B22B785" w14:textId="77777777" w:rsidR="000D1A7E" w:rsidRPr="000D1A7E" w:rsidRDefault="000D1A7E" w:rsidP="000D1A7E">
            <w:pPr>
              <w:spacing w:after="0" w:line="240" w:lineRule="auto"/>
              <w:jc w:val="center"/>
              <w:rPr>
                <w:rFonts w:asciiTheme="minorHAnsi" w:eastAsia="Times New Roman" w:hAnsiTheme="minorHAnsi"/>
                <w:color w:val="000000"/>
                <w:lang w:eastAsia="es-CO"/>
              </w:rPr>
            </w:pPr>
            <w:r w:rsidRPr="000D1A7E">
              <w:rPr>
                <w:rFonts w:asciiTheme="minorHAnsi" w:eastAsia="Times New Roman" w:hAnsiTheme="minorHAnsi"/>
                <w:color w:val="000000"/>
                <w:lang w:eastAsia="es-CO"/>
              </w:rPr>
              <w:t>Hora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DE731EC"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Lugar</w:t>
            </w:r>
          </w:p>
        </w:tc>
      </w:tr>
      <w:tr w:rsidR="000D1A7E" w:rsidRPr="000D1A7E" w14:paraId="14DAD6D5" w14:textId="77777777" w:rsidTr="000D1A7E">
        <w:trPr>
          <w:trHeight w:val="288"/>
        </w:trPr>
        <w:tc>
          <w:tcPr>
            <w:tcW w:w="3332" w:type="dxa"/>
            <w:tcBorders>
              <w:top w:val="nil"/>
              <w:left w:val="single" w:sz="4" w:space="0" w:color="auto"/>
              <w:bottom w:val="single" w:sz="4" w:space="0" w:color="auto"/>
              <w:right w:val="single" w:sz="4" w:space="0" w:color="auto"/>
            </w:tcBorders>
            <w:shd w:val="clear" w:color="auto" w:fill="auto"/>
            <w:vAlign w:val="center"/>
            <w:hideMark/>
          </w:tcPr>
          <w:p w14:paraId="0C91AC6E"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Pasos</w:t>
            </w:r>
          </w:p>
        </w:tc>
        <w:tc>
          <w:tcPr>
            <w:tcW w:w="385" w:type="dxa"/>
            <w:tcBorders>
              <w:top w:val="nil"/>
              <w:left w:val="nil"/>
              <w:bottom w:val="single" w:sz="4" w:space="0" w:color="auto"/>
              <w:right w:val="single" w:sz="4" w:space="0" w:color="auto"/>
            </w:tcBorders>
            <w:shd w:val="clear" w:color="auto" w:fill="auto"/>
            <w:noWrap/>
            <w:vAlign w:val="center"/>
            <w:hideMark/>
          </w:tcPr>
          <w:p w14:paraId="4B90BCBF"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13</w:t>
            </w:r>
          </w:p>
        </w:tc>
        <w:tc>
          <w:tcPr>
            <w:tcW w:w="385" w:type="dxa"/>
            <w:tcBorders>
              <w:top w:val="nil"/>
              <w:left w:val="nil"/>
              <w:bottom w:val="single" w:sz="4" w:space="0" w:color="auto"/>
              <w:right w:val="single" w:sz="4" w:space="0" w:color="auto"/>
            </w:tcBorders>
            <w:shd w:val="clear" w:color="auto" w:fill="auto"/>
            <w:noWrap/>
            <w:vAlign w:val="center"/>
            <w:hideMark/>
          </w:tcPr>
          <w:p w14:paraId="0AA5BB7D" w14:textId="0680B35F" w:rsidR="000D1A7E" w:rsidRPr="000D1A7E" w:rsidRDefault="000D1A7E" w:rsidP="00944CA8">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1</w:t>
            </w:r>
            <w:r w:rsidR="00944CA8" w:rsidRPr="00657005">
              <w:rPr>
                <w:rFonts w:asciiTheme="minorHAnsi" w:eastAsia="Times New Roman" w:hAnsiTheme="minorHAnsi" w:cs="Arial"/>
                <w:color w:val="000000"/>
                <w:lang w:eastAsia="es-CO"/>
              </w:rPr>
              <w:t>3</w:t>
            </w:r>
          </w:p>
        </w:tc>
        <w:tc>
          <w:tcPr>
            <w:tcW w:w="385" w:type="dxa"/>
            <w:tcBorders>
              <w:top w:val="nil"/>
              <w:left w:val="nil"/>
              <w:bottom w:val="single" w:sz="4" w:space="0" w:color="auto"/>
              <w:right w:val="single" w:sz="4" w:space="0" w:color="auto"/>
            </w:tcBorders>
            <w:shd w:val="clear" w:color="auto" w:fill="auto"/>
            <w:noWrap/>
            <w:vAlign w:val="center"/>
            <w:hideMark/>
          </w:tcPr>
          <w:p w14:paraId="1316648F" w14:textId="222CFC9D" w:rsidR="000D1A7E" w:rsidRPr="000D1A7E" w:rsidRDefault="000D1A7E" w:rsidP="00944CA8">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1</w:t>
            </w:r>
            <w:r w:rsidR="00944CA8" w:rsidRPr="00657005">
              <w:rPr>
                <w:rFonts w:asciiTheme="minorHAnsi" w:eastAsia="Times New Roman" w:hAnsiTheme="minorHAnsi" w:cs="Arial"/>
                <w:color w:val="000000"/>
                <w:lang w:val="es-ES" w:eastAsia="es-CO"/>
              </w:rPr>
              <w:t>6</w:t>
            </w:r>
          </w:p>
        </w:tc>
        <w:tc>
          <w:tcPr>
            <w:tcW w:w="385" w:type="dxa"/>
            <w:tcBorders>
              <w:top w:val="nil"/>
              <w:left w:val="nil"/>
              <w:bottom w:val="single" w:sz="4" w:space="0" w:color="auto"/>
              <w:right w:val="single" w:sz="4" w:space="0" w:color="auto"/>
            </w:tcBorders>
            <w:shd w:val="clear" w:color="auto" w:fill="auto"/>
            <w:vAlign w:val="center"/>
            <w:hideMark/>
          </w:tcPr>
          <w:p w14:paraId="5D1C73A0"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17</w:t>
            </w:r>
          </w:p>
        </w:tc>
        <w:tc>
          <w:tcPr>
            <w:tcW w:w="385" w:type="dxa"/>
            <w:tcBorders>
              <w:top w:val="nil"/>
              <w:left w:val="nil"/>
              <w:bottom w:val="single" w:sz="4" w:space="0" w:color="auto"/>
              <w:right w:val="single" w:sz="4" w:space="0" w:color="auto"/>
            </w:tcBorders>
            <w:shd w:val="clear" w:color="auto" w:fill="auto"/>
            <w:noWrap/>
            <w:vAlign w:val="center"/>
            <w:hideMark/>
          </w:tcPr>
          <w:p w14:paraId="278CAB60" w14:textId="6C95E3F5" w:rsidR="000D1A7E" w:rsidRPr="000D1A7E" w:rsidRDefault="000D1A7E" w:rsidP="00944CA8">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1</w:t>
            </w:r>
            <w:r w:rsidR="00944CA8" w:rsidRPr="00657005">
              <w:rPr>
                <w:rFonts w:asciiTheme="minorHAnsi" w:eastAsia="Times New Roman" w:hAnsiTheme="minorHAnsi" w:cs="Arial"/>
                <w:color w:val="000000"/>
                <w:lang w:eastAsia="es-CO"/>
              </w:rPr>
              <w:t>7</w:t>
            </w:r>
          </w:p>
        </w:tc>
        <w:tc>
          <w:tcPr>
            <w:tcW w:w="995" w:type="dxa"/>
            <w:tcBorders>
              <w:top w:val="nil"/>
              <w:left w:val="nil"/>
              <w:bottom w:val="single" w:sz="4" w:space="0" w:color="auto"/>
              <w:right w:val="single" w:sz="4" w:space="0" w:color="auto"/>
            </w:tcBorders>
            <w:shd w:val="clear" w:color="auto" w:fill="auto"/>
            <w:vAlign w:val="center"/>
            <w:hideMark/>
          </w:tcPr>
          <w:p w14:paraId="5A974B14"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 </w:t>
            </w:r>
          </w:p>
        </w:tc>
        <w:tc>
          <w:tcPr>
            <w:tcW w:w="2410" w:type="dxa"/>
            <w:tcBorders>
              <w:top w:val="nil"/>
              <w:left w:val="nil"/>
              <w:bottom w:val="single" w:sz="4" w:space="0" w:color="auto"/>
              <w:right w:val="single" w:sz="4" w:space="0" w:color="auto"/>
            </w:tcBorders>
            <w:shd w:val="clear" w:color="auto" w:fill="auto"/>
            <w:vAlign w:val="center"/>
            <w:hideMark/>
          </w:tcPr>
          <w:p w14:paraId="792829DC"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 </w:t>
            </w:r>
          </w:p>
        </w:tc>
      </w:tr>
      <w:tr w:rsidR="000D1A7E" w:rsidRPr="000D1A7E" w14:paraId="1CE51B2B" w14:textId="77777777" w:rsidTr="000D1A7E">
        <w:trPr>
          <w:trHeight w:val="504"/>
        </w:trPr>
        <w:tc>
          <w:tcPr>
            <w:tcW w:w="3332" w:type="dxa"/>
            <w:tcBorders>
              <w:top w:val="nil"/>
              <w:left w:val="single" w:sz="4" w:space="0" w:color="auto"/>
              <w:bottom w:val="single" w:sz="4" w:space="0" w:color="auto"/>
              <w:right w:val="single" w:sz="4" w:space="0" w:color="auto"/>
            </w:tcBorders>
            <w:shd w:val="clear" w:color="auto" w:fill="auto"/>
            <w:vAlign w:val="center"/>
            <w:hideMark/>
          </w:tcPr>
          <w:p w14:paraId="2A70713D" w14:textId="44EA0356" w:rsidR="000D1A7E" w:rsidRPr="000D1A7E" w:rsidRDefault="000D1A7E" w:rsidP="000D1A7E">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1</w:t>
            </w:r>
            <w:r w:rsidRPr="000D1A7E">
              <w:rPr>
                <w:rFonts w:asciiTheme="minorHAnsi" w:eastAsia="Times New Roman" w:hAnsiTheme="minorHAnsi" w:cs="Arial"/>
                <w:color w:val="000000"/>
                <w:lang w:val="es-ES" w:eastAsia="es-CO"/>
              </w:rPr>
              <w:t>.  Entrega de propuestas</w:t>
            </w:r>
          </w:p>
        </w:tc>
        <w:tc>
          <w:tcPr>
            <w:tcW w:w="385" w:type="dxa"/>
            <w:tcBorders>
              <w:top w:val="nil"/>
              <w:left w:val="nil"/>
              <w:bottom w:val="single" w:sz="4" w:space="0" w:color="auto"/>
              <w:right w:val="single" w:sz="4" w:space="0" w:color="auto"/>
            </w:tcBorders>
            <w:shd w:val="clear" w:color="auto" w:fill="auto"/>
            <w:noWrap/>
            <w:vAlign w:val="center"/>
            <w:hideMark/>
          </w:tcPr>
          <w:p w14:paraId="36B4EC0E"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X</w:t>
            </w:r>
          </w:p>
        </w:tc>
        <w:tc>
          <w:tcPr>
            <w:tcW w:w="385" w:type="dxa"/>
            <w:tcBorders>
              <w:top w:val="nil"/>
              <w:left w:val="nil"/>
              <w:bottom w:val="single" w:sz="4" w:space="0" w:color="auto"/>
              <w:right w:val="single" w:sz="4" w:space="0" w:color="auto"/>
            </w:tcBorders>
            <w:shd w:val="clear" w:color="auto" w:fill="auto"/>
            <w:noWrap/>
            <w:vAlign w:val="center"/>
            <w:hideMark/>
          </w:tcPr>
          <w:p w14:paraId="55D0A615"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14:paraId="40805B08"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vAlign w:val="center"/>
            <w:hideMark/>
          </w:tcPr>
          <w:p w14:paraId="17310EDC"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 </w:t>
            </w:r>
          </w:p>
        </w:tc>
        <w:tc>
          <w:tcPr>
            <w:tcW w:w="385" w:type="dxa"/>
            <w:tcBorders>
              <w:top w:val="nil"/>
              <w:left w:val="nil"/>
              <w:bottom w:val="single" w:sz="4" w:space="0" w:color="auto"/>
              <w:right w:val="single" w:sz="4" w:space="0" w:color="auto"/>
            </w:tcBorders>
            <w:shd w:val="clear" w:color="auto" w:fill="auto"/>
            <w:noWrap/>
            <w:vAlign w:val="center"/>
            <w:hideMark/>
          </w:tcPr>
          <w:p w14:paraId="5013D64D"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995" w:type="dxa"/>
            <w:tcBorders>
              <w:top w:val="nil"/>
              <w:left w:val="nil"/>
              <w:bottom w:val="single" w:sz="4" w:space="0" w:color="auto"/>
              <w:right w:val="single" w:sz="4" w:space="0" w:color="auto"/>
            </w:tcBorders>
            <w:shd w:val="clear" w:color="auto" w:fill="auto"/>
            <w:vAlign w:val="center"/>
            <w:hideMark/>
          </w:tcPr>
          <w:p w14:paraId="241133A6"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Antes de 8:30 a.m.</w:t>
            </w:r>
          </w:p>
        </w:tc>
        <w:tc>
          <w:tcPr>
            <w:tcW w:w="2410" w:type="dxa"/>
            <w:tcBorders>
              <w:top w:val="nil"/>
              <w:left w:val="nil"/>
              <w:bottom w:val="single" w:sz="4" w:space="0" w:color="auto"/>
              <w:right w:val="single" w:sz="4" w:space="0" w:color="auto"/>
            </w:tcBorders>
            <w:shd w:val="clear" w:color="auto" w:fill="auto"/>
            <w:vAlign w:val="center"/>
            <w:hideMark/>
          </w:tcPr>
          <w:p w14:paraId="42F71B74"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Secretaria General – Edificio Administrativo Piso 2</w:t>
            </w:r>
          </w:p>
        </w:tc>
      </w:tr>
      <w:tr w:rsidR="000D1A7E" w:rsidRPr="000D1A7E" w14:paraId="2898174B" w14:textId="77777777" w:rsidTr="000D1A7E">
        <w:trPr>
          <w:trHeight w:val="504"/>
        </w:trPr>
        <w:tc>
          <w:tcPr>
            <w:tcW w:w="3332" w:type="dxa"/>
            <w:tcBorders>
              <w:top w:val="nil"/>
              <w:left w:val="single" w:sz="4" w:space="0" w:color="auto"/>
              <w:bottom w:val="single" w:sz="4" w:space="0" w:color="auto"/>
              <w:right w:val="single" w:sz="4" w:space="0" w:color="auto"/>
            </w:tcBorders>
            <w:shd w:val="clear" w:color="auto" w:fill="auto"/>
            <w:vAlign w:val="center"/>
            <w:hideMark/>
          </w:tcPr>
          <w:p w14:paraId="1C4FF4EC" w14:textId="61D2A227" w:rsidR="000D1A7E" w:rsidRPr="000D1A7E" w:rsidRDefault="000D1A7E" w:rsidP="000D1A7E">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2</w:t>
            </w:r>
            <w:r w:rsidRPr="000D1A7E">
              <w:rPr>
                <w:rFonts w:asciiTheme="minorHAnsi" w:eastAsia="Times New Roman" w:hAnsiTheme="minorHAnsi" w:cs="Arial"/>
                <w:color w:val="000000"/>
                <w:lang w:val="es-ES" w:eastAsia="es-CO"/>
              </w:rPr>
              <w:t>.Publicación Recomendación</w:t>
            </w:r>
          </w:p>
        </w:tc>
        <w:tc>
          <w:tcPr>
            <w:tcW w:w="385" w:type="dxa"/>
            <w:tcBorders>
              <w:top w:val="nil"/>
              <w:left w:val="nil"/>
              <w:bottom w:val="single" w:sz="4" w:space="0" w:color="auto"/>
              <w:right w:val="single" w:sz="4" w:space="0" w:color="auto"/>
            </w:tcBorders>
            <w:shd w:val="clear" w:color="auto" w:fill="auto"/>
            <w:noWrap/>
            <w:vAlign w:val="center"/>
            <w:hideMark/>
          </w:tcPr>
          <w:p w14:paraId="4273D355"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noWrap/>
            <w:vAlign w:val="center"/>
            <w:hideMark/>
          </w:tcPr>
          <w:p w14:paraId="707F364C"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X</w:t>
            </w:r>
          </w:p>
        </w:tc>
        <w:tc>
          <w:tcPr>
            <w:tcW w:w="385" w:type="dxa"/>
            <w:tcBorders>
              <w:top w:val="nil"/>
              <w:left w:val="nil"/>
              <w:bottom w:val="single" w:sz="4" w:space="0" w:color="auto"/>
              <w:right w:val="single" w:sz="4" w:space="0" w:color="auto"/>
            </w:tcBorders>
            <w:shd w:val="clear" w:color="auto" w:fill="auto"/>
            <w:noWrap/>
            <w:vAlign w:val="center"/>
            <w:hideMark/>
          </w:tcPr>
          <w:p w14:paraId="5B52FA51"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 xml:space="preserve"> </w:t>
            </w:r>
          </w:p>
        </w:tc>
        <w:tc>
          <w:tcPr>
            <w:tcW w:w="385" w:type="dxa"/>
            <w:tcBorders>
              <w:top w:val="nil"/>
              <w:left w:val="nil"/>
              <w:bottom w:val="single" w:sz="4" w:space="0" w:color="auto"/>
              <w:right w:val="single" w:sz="4" w:space="0" w:color="auto"/>
            </w:tcBorders>
            <w:shd w:val="clear" w:color="auto" w:fill="auto"/>
            <w:vAlign w:val="center"/>
            <w:hideMark/>
          </w:tcPr>
          <w:p w14:paraId="1959E73F"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 </w:t>
            </w:r>
          </w:p>
        </w:tc>
        <w:tc>
          <w:tcPr>
            <w:tcW w:w="385" w:type="dxa"/>
            <w:tcBorders>
              <w:top w:val="nil"/>
              <w:left w:val="nil"/>
              <w:bottom w:val="single" w:sz="4" w:space="0" w:color="auto"/>
              <w:right w:val="single" w:sz="4" w:space="0" w:color="auto"/>
            </w:tcBorders>
            <w:shd w:val="clear" w:color="auto" w:fill="auto"/>
            <w:noWrap/>
            <w:vAlign w:val="center"/>
            <w:hideMark/>
          </w:tcPr>
          <w:p w14:paraId="29090BFE"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995" w:type="dxa"/>
            <w:tcBorders>
              <w:top w:val="nil"/>
              <w:left w:val="nil"/>
              <w:bottom w:val="single" w:sz="4" w:space="0" w:color="auto"/>
              <w:right w:val="single" w:sz="4" w:space="0" w:color="auto"/>
            </w:tcBorders>
            <w:shd w:val="clear" w:color="auto" w:fill="auto"/>
            <w:vAlign w:val="center"/>
            <w:hideMark/>
          </w:tcPr>
          <w:p w14:paraId="5B1DDA46"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Antes de 6:00 pm</w:t>
            </w:r>
          </w:p>
        </w:tc>
        <w:tc>
          <w:tcPr>
            <w:tcW w:w="2410" w:type="dxa"/>
            <w:tcBorders>
              <w:top w:val="nil"/>
              <w:left w:val="nil"/>
              <w:bottom w:val="single" w:sz="4" w:space="0" w:color="auto"/>
              <w:right w:val="single" w:sz="4" w:space="0" w:color="auto"/>
            </w:tcBorders>
            <w:shd w:val="clear" w:color="auto" w:fill="auto"/>
            <w:vAlign w:val="center"/>
            <w:hideMark/>
          </w:tcPr>
          <w:p w14:paraId="234BA8D1" w14:textId="77777777" w:rsidR="000D1A7E" w:rsidRPr="000D1A7E" w:rsidRDefault="000D1A7E" w:rsidP="000D1A7E">
            <w:pPr>
              <w:spacing w:after="0" w:line="240" w:lineRule="auto"/>
              <w:rPr>
                <w:rFonts w:asciiTheme="minorHAnsi" w:eastAsia="Times New Roman" w:hAnsiTheme="minorHAnsi"/>
                <w:color w:val="0000FF"/>
                <w:u w:val="single"/>
                <w:lang w:eastAsia="es-CO"/>
              </w:rPr>
            </w:pPr>
            <w:hyperlink r:id="rId9" w:history="1">
              <w:r w:rsidRPr="00657005">
                <w:rPr>
                  <w:rFonts w:asciiTheme="minorHAnsi" w:eastAsia="Times New Roman" w:hAnsiTheme="minorHAnsi"/>
                  <w:color w:val="0000FF"/>
                  <w:u w:val="single"/>
                  <w:lang w:eastAsia="es-CO"/>
                </w:rPr>
                <w:t> www.utp.edu.co</w:t>
              </w:r>
            </w:hyperlink>
          </w:p>
        </w:tc>
      </w:tr>
      <w:tr w:rsidR="000D1A7E" w:rsidRPr="000D1A7E" w14:paraId="506936E0" w14:textId="77777777" w:rsidTr="000D1A7E">
        <w:trPr>
          <w:trHeight w:val="552"/>
        </w:trPr>
        <w:tc>
          <w:tcPr>
            <w:tcW w:w="3332" w:type="dxa"/>
            <w:tcBorders>
              <w:top w:val="nil"/>
              <w:left w:val="single" w:sz="4" w:space="0" w:color="auto"/>
              <w:bottom w:val="single" w:sz="4" w:space="0" w:color="auto"/>
              <w:right w:val="single" w:sz="4" w:space="0" w:color="auto"/>
            </w:tcBorders>
            <w:shd w:val="clear" w:color="auto" w:fill="auto"/>
            <w:vAlign w:val="center"/>
            <w:hideMark/>
          </w:tcPr>
          <w:p w14:paraId="6DC26904" w14:textId="692A2D43" w:rsidR="000D1A7E" w:rsidRPr="000D1A7E" w:rsidRDefault="000D1A7E" w:rsidP="000D1A7E">
            <w:pPr>
              <w:spacing w:after="0" w:line="240" w:lineRule="auto"/>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3</w:t>
            </w:r>
            <w:r w:rsidRPr="000D1A7E">
              <w:rPr>
                <w:rFonts w:asciiTheme="minorHAnsi" w:eastAsia="Times New Roman" w:hAnsiTheme="minorHAnsi" w:cs="Arial"/>
                <w:color w:val="000000"/>
                <w:lang w:val="es-ES" w:eastAsia="es-CO"/>
              </w:rPr>
              <w:t>. Recepción de observaciones sobre la recomendación</w:t>
            </w:r>
          </w:p>
        </w:tc>
        <w:tc>
          <w:tcPr>
            <w:tcW w:w="385" w:type="dxa"/>
            <w:tcBorders>
              <w:top w:val="nil"/>
              <w:left w:val="nil"/>
              <w:bottom w:val="single" w:sz="4" w:space="0" w:color="auto"/>
              <w:right w:val="single" w:sz="4" w:space="0" w:color="auto"/>
            </w:tcBorders>
            <w:shd w:val="clear" w:color="auto" w:fill="auto"/>
            <w:noWrap/>
            <w:vAlign w:val="center"/>
            <w:hideMark/>
          </w:tcPr>
          <w:p w14:paraId="5643B750"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noWrap/>
            <w:vAlign w:val="center"/>
            <w:hideMark/>
          </w:tcPr>
          <w:p w14:paraId="7EDC5173"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noWrap/>
            <w:vAlign w:val="center"/>
            <w:hideMark/>
          </w:tcPr>
          <w:p w14:paraId="652D9D5D"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X</w:t>
            </w:r>
          </w:p>
        </w:tc>
        <w:tc>
          <w:tcPr>
            <w:tcW w:w="385" w:type="dxa"/>
            <w:tcBorders>
              <w:top w:val="nil"/>
              <w:left w:val="nil"/>
              <w:bottom w:val="single" w:sz="4" w:space="0" w:color="auto"/>
              <w:right w:val="single" w:sz="4" w:space="0" w:color="auto"/>
            </w:tcBorders>
            <w:shd w:val="clear" w:color="auto" w:fill="auto"/>
            <w:vAlign w:val="center"/>
            <w:hideMark/>
          </w:tcPr>
          <w:p w14:paraId="21FAEAE7" w14:textId="77777777" w:rsidR="000D1A7E" w:rsidRPr="000D1A7E" w:rsidRDefault="000D1A7E" w:rsidP="000D1A7E">
            <w:pPr>
              <w:spacing w:after="0" w:line="240" w:lineRule="auto"/>
              <w:jc w:val="center"/>
              <w:rPr>
                <w:rFonts w:asciiTheme="minorHAnsi" w:eastAsia="Times New Roman" w:hAnsiTheme="minorHAnsi" w:cs="Arial"/>
                <w:color w:val="000000"/>
                <w:lang w:eastAsia="es-CO"/>
              </w:rPr>
            </w:pPr>
            <w:r w:rsidRPr="000D1A7E">
              <w:rPr>
                <w:rFonts w:asciiTheme="minorHAnsi" w:eastAsia="Times New Roman" w:hAnsiTheme="minorHAnsi" w:cs="Arial"/>
                <w:color w:val="000000"/>
                <w:lang w:val="es-ES" w:eastAsia="es-CO"/>
              </w:rPr>
              <w:t> </w:t>
            </w:r>
          </w:p>
        </w:tc>
        <w:tc>
          <w:tcPr>
            <w:tcW w:w="385" w:type="dxa"/>
            <w:tcBorders>
              <w:top w:val="nil"/>
              <w:left w:val="nil"/>
              <w:bottom w:val="single" w:sz="4" w:space="0" w:color="auto"/>
              <w:right w:val="single" w:sz="4" w:space="0" w:color="auto"/>
            </w:tcBorders>
            <w:shd w:val="clear" w:color="auto" w:fill="auto"/>
            <w:noWrap/>
            <w:vAlign w:val="center"/>
            <w:hideMark/>
          </w:tcPr>
          <w:p w14:paraId="32126BE5"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995" w:type="dxa"/>
            <w:tcBorders>
              <w:top w:val="nil"/>
              <w:left w:val="nil"/>
              <w:bottom w:val="single" w:sz="4" w:space="0" w:color="auto"/>
              <w:right w:val="single" w:sz="4" w:space="0" w:color="auto"/>
            </w:tcBorders>
            <w:shd w:val="clear" w:color="auto" w:fill="auto"/>
            <w:vAlign w:val="center"/>
            <w:hideMark/>
          </w:tcPr>
          <w:p w14:paraId="07C21114"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Hasta las 2:00 p.m.</w:t>
            </w:r>
          </w:p>
        </w:tc>
        <w:tc>
          <w:tcPr>
            <w:tcW w:w="2410" w:type="dxa"/>
            <w:tcBorders>
              <w:top w:val="nil"/>
              <w:left w:val="nil"/>
              <w:bottom w:val="single" w:sz="4" w:space="0" w:color="auto"/>
              <w:right w:val="single" w:sz="4" w:space="0" w:color="auto"/>
            </w:tcBorders>
            <w:shd w:val="clear" w:color="auto" w:fill="auto"/>
            <w:vAlign w:val="center"/>
            <w:hideMark/>
          </w:tcPr>
          <w:p w14:paraId="3B15DA6C" w14:textId="496F4CF9" w:rsidR="000D1A7E" w:rsidRPr="000D1A7E" w:rsidRDefault="00450C44" w:rsidP="000D1A7E">
            <w:pPr>
              <w:spacing w:after="0" w:line="240" w:lineRule="auto"/>
              <w:rPr>
                <w:rFonts w:asciiTheme="minorHAnsi" w:eastAsia="Times New Roman" w:hAnsiTheme="minorHAnsi" w:cs="Arial"/>
                <w:color w:val="0000FF"/>
                <w:u w:val="single"/>
                <w:lang w:eastAsia="es-CO"/>
              </w:rPr>
            </w:pPr>
            <w:r w:rsidRPr="00657005">
              <w:rPr>
                <w:rFonts w:asciiTheme="minorHAnsi" w:eastAsia="Times New Roman" w:hAnsiTheme="minorHAnsi" w:cs="Arial"/>
                <w:color w:val="0000FF"/>
                <w:u w:val="single"/>
                <w:lang w:val="es-ES" w:eastAsia="es-CO"/>
              </w:rPr>
              <w:t>aurali</w:t>
            </w:r>
            <w:r w:rsidR="000D1A7E" w:rsidRPr="000D1A7E">
              <w:rPr>
                <w:rFonts w:asciiTheme="minorHAnsi" w:eastAsia="Times New Roman" w:hAnsiTheme="minorHAnsi" w:cs="Arial"/>
                <w:color w:val="0000FF"/>
                <w:u w:val="single"/>
                <w:lang w:val="es-ES" w:eastAsia="es-CO"/>
              </w:rPr>
              <w:t xml:space="preserve">@utp.edu.co; </w:t>
            </w:r>
          </w:p>
        </w:tc>
      </w:tr>
      <w:tr w:rsidR="000D1A7E" w:rsidRPr="000D1A7E" w14:paraId="71AB94C2" w14:textId="77777777" w:rsidTr="000D1A7E">
        <w:trPr>
          <w:trHeight w:val="696"/>
        </w:trPr>
        <w:tc>
          <w:tcPr>
            <w:tcW w:w="3332" w:type="dxa"/>
            <w:tcBorders>
              <w:top w:val="nil"/>
              <w:left w:val="single" w:sz="4" w:space="0" w:color="auto"/>
              <w:bottom w:val="single" w:sz="4" w:space="0" w:color="auto"/>
              <w:right w:val="single" w:sz="4" w:space="0" w:color="auto"/>
            </w:tcBorders>
            <w:shd w:val="clear" w:color="auto" w:fill="auto"/>
            <w:noWrap/>
            <w:vAlign w:val="center"/>
            <w:hideMark/>
          </w:tcPr>
          <w:p w14:paraId="6F6B20D0" w14:textId="236FDE68" w:rsidR="000D1A7E" w:rsidRPr="000D1A7E" w:rsidRDefault="000D1A7E" w:rsidP="000D1A7E">
            <w:pPr>
              <w:spacing w:after="0" w:line="240" w:lineRule="auto"/>
              <w:jc w:val="both"/>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4</w:t>
            </w:r>
            <w:r w:rsidRPr="000D1A7E">
              <w:rPr>
                <w:rFonts w:asciiTheme="minorHAnsi" w:eastAsia="Times New Roman" w:hAnsiTheme="minorHAnsi" w:cs="Arial"/>
                <w:color w:val="000000"/>
                <w:lang w:val="es-ES" w:eastAsia="es-CO"/>
              </w:rPr>
              <w:t>. Respuesta a las observaciones</w:t>
            </w:r>
          </w:p>
        </w:tc>
        <w:tc>
          <w:tcPr>
            <w:tcW w:w="385" w:type="dxa"/>
            <w:tcBorders>
              <w:top w:val="nil"/>
              <w:left w:val="nil"/>
              <w:bottom w:val="single" w:sz="4" w:space="0" w:color="auto"/>
              <w:right w:val="single" w:sz="4" w:space="0" w:color="auto"/>
            </w:tcBorders>
            <w:shd w:val="clear" w:color="auto" w:fill="auto"/>
            <w:noWrap/>
            <w:vAlign w:val="bottom"/>
            <w:hideMark/>
          </w:tcPr>
          <w:p w14:paraId="7BD6CBE9"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noWrap/>
            <w:vAlign w:val="bottom"/>
            <w:hideMark/>
          </w:tcPr>
          <w:p w14:paraId="7A59AFB0"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noWrap/>
            <w:vAlign w:val="bottom"/>
            <w:hideMark/>
          </w:tcPr>
          <w:p w14:paraId="5DB5F17D"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vAlign w:val="center"/>
            <w:hideMark/>
          </w:tcPr>
          <w:p w14:paraId="27FE40AC" w14:textId="4D5730E7" w:rsidR="000D1A7E" w:rsidRPr="000D1A7E" w:rsidRDefault="00944CA8" w:rsidP="000D1A7E">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X</w:t>
            </w:r>
            <w:r w:rsidR="000D1A7E" w:rsidRPr="000D1A7E">
              <w:rPr>
                <w:rFonts w:asciiTheme="minorHAnsi" w:eastAsia="Times New Roman" w:hAnsiTheme="minorHAnsi" w:cs="Arial"/>
                <w:color w:val="000000"/>
                <w:lang w:val="es-ES" w:eastAsia="es-CO"/>
              </w:rPr>
              <w:t xml:space="preserve"> </w:t>
            </w:r>
          </w:p>
        </w:tc>
        <w:tc>
          <w:tcPr>
            <w:tcW w:w="385" w:type="dxa"/>
            <w:tcBorders>
              <w:top w:val="nil"/>
              <w:left w:val="nil"/>
              <w:bottom w:val="single" w:sz="4" w:space="0" w:color="auto"/>
              <w:right w:val="single" w:sz="4" w:space="0" w:color="auto"/>
            </w:tcBorders>
            <w:shd w:val="clear" w:color="auto" w:fill="auto"/>
            <w:noWrap/>
            <w:vAlign w:val="bottom"/>
            <w:hideMark/>
          </w:tcPr>
          <w:p w14:paraId="6003CE6A"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995" w:type="dxa"/>
            <w:tcBorders>
              <w:top w:val="nil"/>
              <w:left w:val="nil"/>
              <w:bottom w:val="single" w:sz="4" w:space="0" w:color="auto"/>
              <w:right w:val="single" w:sz="4" w:space="0" w:color="auto"/>
            </w:tcBorders>
            <w:shd w:val="clear" w:color="auto" w:fill="auto"/>
            <w:vAlign w:val="center"/>
            <w:hideMark/>
          </w:tcPr>
          <w:p w14:paraId="0D12A0BD" w14:textId="071037DD" w:rsidR="000D1A7E" w:rsidRPr="000D1A7E" w:rsidRDefault="00450C44" w:rsidP="00450C44">
            <w:pPr>
              <w:spacing w:after="0" w:line="240" w:lineRule="auto"/>
              <w:rPr>
                <w:rFonts w:asciiTheme="minorHAnsi" w:eastAsia="Times New Roman" w:hAnsiTheme="minorHAnsi"/>
                <w:color w:val="000000"/>
                <w:lang w:eastAsia="es-CO"/>
              </w:rPr>
            </w:pPr>
            <w:r w:rsidRPr="00657005">
              <w:rPr>
                <w:rFonts w:asciiTheme="minorHAnsi" w:eastAsia="Times New Roman" w:hAnsiTheme="minorHAnsi" w:cs="Arial"/>
                <w:color w:val="000000"/>
                <w:lang w:eastAsia="es-CO"/>
              </w:rPr>
              <w:t xml:space="preserve">Hasta las </w:t>
            </w:r>
            <w:r w:rsidR="000D1A7E" w:rsidRPr="000D1A7E">
              <w:rPr>
                <w:rFonts w:asciiTheme="minorHAnsi" w:eastAsia="Times New Roman" w:hAnsiTheme="minorHAnsi" w:cs="Arial"/>
                <w:color w:val="000000"/>
                <w:lang w:eastAsia="es-CO"/>
              </w:rPr>
              <w:t>09:00 a.m.</w:t>
            </w:r>
          </w:p>
        </w:tc>
        <w:tc>
          <w:tcPr>
            <w:tcW w:w="2410" w:type="dxa"/>
            <w:tcBorders>
              <w:top w:val="nil"/>
              <w:left w:val="nil"/>
              <w:bottom w:val="single" w:sz="4" w:space="0" w:color="auto"/>
              <w:right w:val="single" w:sz="4" w:space="0" w:color="auto"/>
            </w:tcBorders>
            <w:shd w:val="clear" w:color="auto" w:fill="auto"/>
            <w:noWrap/>
            <w:vAlign w:val="center"/>
            <w:hideMark/>
          </w:tcPr>
          <w:p w14:paraId="1EAD192D" w14:textId="77777777" w:rsidR="000D1A7E" w:rsidRPr="000D1A7E" w:rsidRDefault="000D1A7E" w:rsidP="000D1A7E">
            <w:pPr>
              <w:spacing w:after="0" w:line="240" w:lineRule="auto"/>
              <w:rPr>
                <w:rFonts w:asciiTheme="minorHAnsi" w:eastAsia="Times New Roman" w:hAnsiTheme="minorHAnsi"/>
                <w:color w:val="0000FF"/>
                <w:u w:val="single"/>
                <w:lang w:eastAsia="es-CO"/>
              </w:rPr>
            </w:pPr>
            <w:hyperlink r:id="rId10" w:history="1">
              <w:r w:rsidRPr="00657005">
                <w:rPr>
                  <w:rFonts w:asciiTheme="minorHAnsi" w:eastAsia="Times New Roman" w:hAnsiTheme="minorHAnsi"/>
                  <w:color w:val="0000FF"/>
                  <w:u w:val="single"/>
                  <w:lang w:eastAsia="es-CO"/>
                </w:rPr>
                <w:t> www.utp.edu.co</w:t>
              </w:r>
            </w:hyperlink>
          </w:p>
        </w:tc>
      </w:tr>
      <w:tr w:rsidR="000D1A7E" w:rsidRPr="000D1A7E" w14:paraId="7F90D97F" w14:textId="77777777" w:rsidTr="000D1A7E">
        <w:trPr>
          <w:trHeight w:val="576"/>
        </w:trPr>
        <w:tc>
          <w:tcPr>
            <w:tcW w:w="3332" w:type="dxa"/>
            <w:tcBorders>
              <w:top w:val="nil"/>
              <w:left w:val="single" w:sz="4" w:space="0" w:color="auto"/>
              <w:bottom w:val="single" w:sz="4" w:space="0" w:color="auto"/>
              <w:right w:val="single" w:sz="4" w:space="0" w:color="auto"/>
            </w:tcBorders>
            <w:shd w:val="clear" w:color="auto" w:fill="auto"/>
            <w:noWrap/>
            <w:vAlign w:val="center"/>
            <w:hideMark/>
          </w:tcPr>
          <w:p w14:paraId="5E76C645" w14:textId="365B4134" w:rsidR="000D1A7E" w:rsidRPr="000D1A7E" w:rsidRDefault="000D1A7E" w:rsidP="000D1A7E">
            <w:pPr>
              <w:spacing w:after="0" w:line="240" w:lineRule="auto"/>
              <w:jc w:val="both"/>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5.</w:t>
            </w:r>
            <w:r w:rsidRPr="000D1A7E">
              <w:rPr>
                <w:rFonts w:asciiTheme="minorHAnsi" w:eastAsia="Times New Roman" w:hAnsiTheme="minorHAnsi" w:cs="Arial"/>
                <w:color w:val="000000"/>
                <w:lang w:val="es-ES" w:eastAsia="es-CO"/>
              </w:rPr>
              <w:t xml:space="preserve"> Publicación de la Adjudicación</w:t>
            </w:r>
          </w:p>
        </w:tc>
        <w:tc>
          <w:tcPr>
            <w:tcW w:w="385" w:type="dxa"/>
            <w:tcBorders>
              <w:top w:val="nil"/>
              <w:left w:val="nil"/>
              <w:bottom w:val="single" w:sz="4" w:space="0" w:color="auto"/>
              <w:right w:val="single" w:sz="4" w:space="0" w:color="auto"/>
            </w:tcBorders>
            <w:shd w:val="clear" w:color="auto" w:fill="auto"/>
            <w:noWrap/>
            <w:vAlign w:val="bottom"/>
            <w:hideMark/>
          </w:tcPr>
          <w:p w14:paraId="0DA11F35"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noWrap/>
            <w:vAlign w:val="bottom"/>
            <w:hideMark/>
          </w:tcPr>
          <w:p w14:paraId="7936FB6F"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noWrap/>
            <w:vAlign w:val="bottom"/>
            <w:hideMark/>
          </w:tcPr>
          <w:p w14:paraId="4D58C098" w14:textId="77777777" w:rsidR="000D1A7E" w:rsidRPr="000D1A7E" w:rsidRDefault="000D1A7E" w:rsidP="000D1A7E">
            <w:pPr>
              <w:spacing w:after="0" w:line="240" w:lineRule="auto"/>
              <w:rPr>
                <w:rFonts w:asciiTheme="minorHAnsi" w:eastAsia="Times New Roman" w:hAnsiTheme="minorHAnsi"/>
                <w:color w:val="000000"/>
                <w:lang w:eastAsia="es-CO"/>
              </w:rPr>
            </w:pPr>
            <w:r w:rsidRPr="000D1A7E">
              <w:rPr>
                <w:rFonts w:asciiTheme="minorHAnsi" w:eastAsia="Times New Roman" w:hAnsiTheme="minorHAnsi"/>
                <w:color w:val="000000"/>
                <w:lang w:eastAsia="es-CO"/>
              </w:rPr>
              <w:t> </w:t>
            </w:r>
          </w:p>
        </w:tc>
        <w:tc>
          <w:tcPr>
            <w:tcW w:w="385" w:type="dxa"/>
            <w:tcBorders>
              <w:top w:val="nil"/>
              <w:left w:val="nil"/>
              <w:bottom w:val="single" w:sz="4" w:space="0" w:color="auto"/>
              <w:right w:val="single" w:sz="4" w:space="0" w:color="auto"/>
            </w:tcBorders>
            <w:shd w:val="clear" w:color="auto" w:fill="auto"/>
            <w:vAlign w:val="center"/>
            <w:hideMark/>
          </w:tcPr>
          <w:p w14:paraId="60E15704" w14:textId="2B08C79A" w:rsidR="000D1A7E" w:rsidRPr="000D1A7E" w:rsidRDefault="00944CA8" w:rsidP="000D1A7E">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 xml:space="preserve"> </w:t>
            </w:r>
          </w:p>
        </w:tc>
        <w:tc>
          <w:tcPr>
            <w:tcW w:w="385" w:type="dxa"/>
            <w:tcBorders>
              <w:top w:val="nil"/>
              <w:left w:val="nil"/>
              <w:bottom w:val="single" w:sz="4" w:space="0" w:color="auto"/>
              <w:right w:val="single" w:sz="4" w:space="0" w:color="auto"/>
            </w:tcBorders>
            <w:shd w:val="clear" w:color="auto" w:fill="auto"/>
            <w:noWrap/>
            <w:vAlign w:val="center"/>
            <w:hideMark/>
          </w:tcPr>
          <w:p w14:paraId="3FD41F73" w14:textId="24FBF459" w:rsidR="000D1A7E" w:rsidRPr="000D1A7E" w:rsidRDefault="00944CA8" w:rsidP="000D1A7E">
            <w:pPr>
              <w:spacing w:after="0" w:line="240" w:lineRule="auto"/>
              <w:jc w:val="center"/>
              <w:rPr>
                <w:rFonts w:asciiTheme="minorHAnsi" w:eastAsia="Times New Roman" w:hAnsiTheme="minorHAnsi" w:cs="Arial"/>
                <w:color w:val="000000"/>
                <w:lang w:eastAsia="es-CO"/>
              </w:rPr>
            </w:pPr>
            <w:r w:rsidRPr="00657005">
              <w:rPr>
                <w:rFonts w:asciiTheme="minorHAnsi" w:eastAsia="Times New Roman" w:hAnsiTheme="minorHAnsi" w:cs="Arial"/>
                <w:color w:val="000000"/>
                <w:lang w:eastAsia="es-CO"/>
              </w:rPr>
              <w:t>X</w:t>
            </w:r>
            <w:r w:rsidR="000D1A7E" w:rsidRPr="000D1A7E">
              <w:rPr>
                <w:rFonts w:asciiTheme="minorHAnsi" w:eastAsia="Times New Roman" w:hAnsiTheme="minorHAnsi" w:cs="Arial"/>
                <w:color w:val="000000"/>
                <w:lang w:eastAsia="es-CO"/>
              </w:rPr>
              <w:t> </w:t>
            </w:r>
          </w:p>
        </w:tc>
        <w:tc>
          <w:tcPr>
            <w:tcW w:w="995" w:type="dxa"/>
            <w:tcBorders>
              <w:top w:val="nil"/>
              <w:left w:val="nil"/>
              <w:bottom w:val="single" w:sz="4" w:space="0" w:color="auto"/>
              <w:right w:val="single" w:sz="4" w:space="0" w:color="auto"/>
            </w:tcBorders>
            <w:shd w:val="clear" w:color="auto" w:fill="auto"/>
            <w:vAlign w:val="center"/>
            <w:hideMark/>
          </w:tcPr>
          <w:p w14:paraId="47C7674D" w14:textId="77777777" w:rsidR="000D1A7E" w:rsidRPr="000D1A7E" w:rsidRDefault="000D1A7E" w:rsidP="000D1A7E">
            <w:pPr>
              <w:spacing w:after="0" w:line="240" w:lineRule="auto"/>
              <w:rPr>
                <w:rFonts w:asciiTheme="minorHAnsi" w:eastAsia="Times New Roman" w:hAnsiTheme="minorHAnsi" w:cs="Arial"/>
                <w:color w:val="000000"/>
                <w:lang w:eastAsia="es-CO"/>
              </w:rPr>
            </w:pPr>
            <w:r w:rsidRPr="000D1A7E">
              <w:rPr>
                <w:rFonts w:asciiTheme="minorHAnsi" w:eastAsia="Times New Roman" w:hAnsiTheme="minorHAnsi" w:cs="Arial"/>
                <w:color w:val="000000"/>
                <w:lang w:eastAsia="es-CO"/>
              </w:rPr>
              <w:t>Antes de 6:00 pm</w:t>
            </w:r>
          </w:p>
        </w:tc>
        <w:tc>
          <w:tcPr>
            <w:tcW w:w="2410" w:type="dxa"/>
            <w:tcBorders>
              <w:top w:val="nil"/>
              <w:left w:val="nil"/>
              <w:bottom w:val="single" w:sz="4" w:space="0" w:color="auto"/>
              <w:right w:val="single" w:sz="4" w:space="0" w:color="auto"/>
            </w:tcBorders>
            <w:shd w:val="clear" w:color="auto" w:fill="auto"/>
            <w:noWrap/>
            <w:vAlign w:val="center"/>
            <w:hideMark/>
          </w:tcPr>
          <w:p w14:paraId="47D2DDB9" w14:textId="77777777" w:rsidR="000D1A7E" w:rsidRPr="000D1A7E" w:rsidRDefault="000D1A7E" w:rsidP="000D1A7E">
            <w:pPr>
              <w:spacing w:after="0" w:line="240" w:lineRule="auto"/>
              <w:rPr>
                <w:rFonts w:asciiTheme="minorHAnsi" w:eastAsia="Times New Roman" w:hAnsiTheme="minorHAnsi"/>
                <w:color w:val="0000FF"/>
                <w:u w:val="single"/>
                <w:lang w:eastAsia="es-CO"/>
              </w:rPr>
            </w:pPr>
            <w:hyperlink r:id="rId11" w:history="1">
              <w:r w:rsidRPr="00657005">
                <w:rPr>
                  <w:rFonts w:asciiTheme="minorHAnsi" w:eastAsia="Times New Roman" w:hAnsiTheme="minorHAnsi"/>
                  <w:color w:val="0000FF"/>
                  <w:u w:val="single"/>
                  <w:lang w:eastAsia="es-CO"/>
                </w:rPr>
                <w:t> www.utp.edu.co</w:t>
              </w:r>
            </w:hyperlink>
          </w:p>
        </w:tc>
      </w:tr>
      <w:tr w:rsidR="000D1A7E" w:rsidRPr="000D1A7E" w14:paraId="7DAC4103" w14:textId="77777777" w:rsidTr="000D1A7E">
        <w:trPr>
          <w:trHeight w:val="528"/>
        </w:trPr>
        <w:tc>
          <w:tcPr>
            <w:tcW w:w="3332" w:type="dxa"/>
            <w:tcBorders>
              <w:top w:val="nil"/>
              <w:left w:val="single" w:sz="4" w:space="0" w:color="auto"/>
              <w:bottom w:val="single" w:sz="4" w:space="0" w:color="auto"/>
              <w:right w:val="single" w:sz="4" w:space="0" w:color="auto"/>
            </w:tcBorders>
            <w:shd w:val="clear" w:color="auto" w:fill="auto"/>
            <w:noWrap/>
            <w:vAlign w:val="center"/>
            <w:hideMark/>
          </w:tcPr>
          <w:p w14:paraId="72F4CE6D" w14:textId="0EEE05BC" w:rsidR="000D1A7E" w:rsidRPr="000D1A7E" w:rsidRDefault="000D1A7E" w:rsidP="000D1A7E">
            <w:pPr>
              <w:spacing w:after="0" w:line="240" w:lineRule="auto"/>
              <w:jc w:val="both"/>
              <w:rPr>
                <w:rFonts w:asciiTheme="minorHAnsi" w:eastAsia="Times New Roman" w:hAnsiTheme="minorHAnsi" w:cs="Arial"/>
                <w:color w:val="000000"/>
                <w:lang w:eastAsia="es-CO"/>
              </w:rPr>
            </w:pPr>
            <w:r w:rsidRPr="00657005">
              <w:rPr>
                <w:rFonts w:asciiTheme="minorHAnsi" w:eastAsia="Times New Roman" w:hAnsiTheme="minorHAnsi" w:cs="Arial"/>
                <w:color w:val="000000"/>
                <w:lang w:val="es-ES" w:eastAsia="es-CO"/>
              </w:rPr>
              <w:t>6</w:t>
            </w:r>
            <w:r w:rsidRPr="000D1A7E">
              <w:rPr>
                <w:rFonts w:asciiTheme="minorHAnsi" w:eastAsia="Times New Roman" w:hAnsiTheme="minorHAnsi" w:cs="Arial"/>
                <w:color w:val="000000"/>
                <w:lang w:val="es-ES" w:eastAsia="es-CO"/>
              </w:rPr>
              <w:t>. Legalización del Contrato</w:t>
            </w:r>
          </w:p>
        </w:tc>
        <w:tc>
          <w:tcPr>
            <w:tcW w:w="5330" w:type="dxa"/>
            <w:gridSpan w:val="7"/>
            <w:tcBorders>
              <w:top w:val="single" w:sz="4" w:space="0" w:color="auto"/>
              <w:left w:val="nil"/>
              <w:bottom w:val="single" w:sz="4" w:space="0" w:color="auto"/>
              <w:right w:val="single" w:sz="4" w:space="0" w:color="auto"/>
            </w:tcBorders>
            <w:shd w:val="clear" w:color="auto" w:fill="auto"/>
            <w:noWrap/>
            <w:vAlign w:val="center"/>
            <w:hideMark/>
          </w:tcPr>
          <w:p w14:paraId="34A01E04" w14:textId="77777777" w:rsidR="000D1A7E" w:rsidRPr="000D1A7E" w:rsidRDefault="000D1A7E" w:rsidP="000D1A7E">
            <w:pPr>
              <w:spacing w:after="0" w:line="240" w:lineRule="auto"/>
              <w:jc w:val="center"/>
              <w:rPr>
                <w:rFonts w:asciiTheme="minorHAnsi" w:eastAsia="Times New Roman" w:hAnsiTheme="minorHAnsi"/>
                <w:color w:val="000000"/>
                <w:lang w:eastAsia="es-CO"/>
              </w:rPr>
            </w:pPr>
            <w:r w:rsidRPr="000D1A7E">
              <w:rPr>
                <w:rFonts w:asciiTheme="minorHAnsi" w:eastAsia="Times New Roman" w:hAnsiTheme="minorHAnsi"/>
                <w:color w:val="000000"/>
                <w:lang w:eastAsia="es-CO"/>
              </w:rPr>
              <w:t>Diciembre - Enero</w:t>
            </w:r>
          </w:p>
        </w:tc>
      </w:tr>
    </w:tbl>
    <w:p w14:paraId="0DCBBF4F" w14:textId="77777777" w:rsidR="000D1A7E" w:rsidRPr="00657005" w:rsidRDefault="000D1A7E" w:rsidP="00900AC7">
      <w:pPr>
        <w:jc w:val="both"/>
        <w:rPr>
          <w:rFonts w:asciiTheme="minorHAnsi" w:hAnsiTheme="minorHAnsi" w:cs="Arial"/>
        </w:rPr>
      </w:pPr>
    </w:p>
    <w:p w14:paraId="15E6217B" w14:textId="4CCE6A4E" w:rsidR="00900AC7" w:rsidRPr="00657005" w:rsidRDefault="00900AC7" w:rsidP="00117946">
      <w:pPr>
        <w:jc w:val="both"/>
        <w:rPr>
          <w:rFonts w:asciiTheme="minorHAnsi" w:hAnsiTheme="minorHAnsi" w:cs="Arial"/>
        </w:rPr>
      </w:pPr>
    </w:p>
    <w:p w14:paraId="096C2173" w14:textId="77777777" w:rsidR="00FF561B" w:rsidRPr="00657005" w:rsidRDefault="00FF561B" w:rsidP="0066435B">
      <w:pPr>
        <w:rPr>
          <w:rFonts w:asciiTheme="minorHAnsi" w:hAnsiTheme="minorHAnsi"/>
        </w:rPr>
      </w:pPr>
    </w:p>
    <w:sectPr w:rsidR="00FF561B" w:rsidRPr="00657005" w:rsidSect="00902BE4">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6C922" w14:textId="77777777" w:rsidR="004F0E09" w:rsidRDefault="004F0E09" w:rsidP="0061311D">
      <w:pPr>
        <w:spacing w:after="0" w:line="240" w:lineRule="auto"/>
      </w:pPr>
      <w:r>
        <w:separator/>
      </w:r>
    </w:p>
  </w:endnote>
  <w:endnote w:type="continuationSeparator" w:id="0">
    <w:p w14:paraId="34CE45E5" w14:textId="77777777" w:rsidR="004F0E09" w:rsidRDefault="004F0E09"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Helvetica">
    <w:panose1 w:val="020B0604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BAED7" w14:textId="77777777" w:rsidR="004F0E09" w:rsidRDefault="004F0E09" w:rsidP="0061311D">
      <w:pPr>
        <w:spacing w:after="0" w:line="240" w:lineRule="auto"/>
      </w:pPr>
      <w:r>
        <w:separator/>
      </w:r>
    </w:p>
  </w:footnote>
  <w:footnote w:type="continuationSeparator" w:id="0">
    <w:p w14:paraId="62AEE5B3" w14:textId="77777777" w:rsidR="004F0E09" w:rsidRDefault="004F0E09"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3C6DB" w14:textId="77777777" w:rsidR="006E6003" w:rsidRDefault="006E6003" w:rsidP="0061311D">
    <w:pPr>
      <w:pStyle w:val="Encabezado"/>
      <w:jc w:val="center"/>
    </w:pPr>
    <w:r>
      <w:rPr>
        <w:noProof/>
        <w:lang w:eastAsia="es-CO"/>
      </w:rPr>
      <w:drawing>
        <wp:anchor distT="0" distB="0" distL="114300" distR="114300" simplePos="0" relativeHeight="251657728" behindDoc="1" locked="0" layoutInCell="1" allowOverlap="1" wp14:anchorId="570ABA52" wp14:editId="519ABE65">
          <wp:simplePos x="0" y="0"/>
          <wp:positionH relativeFrom="column">
            <wp:posOffset>-146685</wp:posOffset>
          </wp:positionH>
          <wp:positionV relativeFrom="paragraph">
            <wp:posOffset>-233045</wp:posOffset>
          </wp:positionV>
          <wp:extent cx="1510665" cy="72580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14:paraId="6F3084F1" w14:textId="77777777" w:rsidR="006E6003" w:rsidRDefault="006E6003" w:rsidP="0061311D">
    <w:pPr>
      <w:pStyle w:val="Encabezado"/>
      <w:jc w:val="center"/>
    </w:pPr>
    <w:r>
      <w:t>LICITACION PÚBLICA 25 DE 2013</w:t>
    </w:r>
  </w:p>
  <w:p w14:paraId="3368F309" w14:textId="77777777" w:rsidR="006E6003" w:rsidRPr="0080145A" w:rsidRDefault="006E6003" w:rsidP="00D1067B">
    <w:pPr>
      <w:jc w:val="center"/>
      <w:rPr>
        <w:rFonts w:ascii="Arial" w:hAnsi="Arial" w:cs="Arial"/>
        <w:b/>
      </w:rPr>
    </w:pPr>
    <w:r w:rsidRPr="0080145A">
      <w:rPr>
        <w:rFonts w:ascii="Arial" w:hAnsi="Arial" w:cs="Arial"/>
        <w:b/>
        <w:color w:val="222222"/>
        <w:shd w:val="clear" w:color="auto" w:fill="FFFFFF"/>
      </w:rPr>
      <w:t xml:space="preserve">SUMINISTRO DE  </w:t>
    </w:r>
    <w:r w:rsidRPr="0080145A">
      <w:rPr>
        <w:rStyle w:val="apple-converted-space"/>
        <w:rFonts w:ascii="Arial" w:hAnsi="Arial" w:cs="Arial"/>
        <w:b/>
        <w:color w:val="222222"/>
        <w:shd w:val="clear" w:color="auto" w:fill="FFFFFF"/>
      </w:rPr>
      <w:t>EQUIPOS  PARTES Y  SOFTWARE PARA SEGURIDAD INFORMÁTICA Y SALAS</w:t>
    </w:r>
  </w:p>
  <w:p w14:paraId="5C405FE2" w14:textId="42129C22" w:rsidR="006E6003" w:rsidRPr="0076224F" w:rsidRDefault="006E6003" w:rsidP="0061311D">
    <w:pPr>
      <w:pStyle w:val="Encabezado"/>
      <w:jc w:val="center"/>
    </w:pPr>
    <w:r>
      <w:t xml:space="preserve">ADENDA 3 </w:t>
    </w:r>
  </w:p>
  <w:p w14:paraId="2CAB431C" w14:textId="77777777" w:rsidR="006E6003" w:rsidRDefault="006E6003">
    <w:pPr>
      <w:pStyle w:val="Encabezado"/>
    </w:pPr>
  </w:p>
  <w:p w14:paraId="413A5320" w14:textId="77777777" w:rsidR="006E6003" w:rsidRDefault="006E60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rPr>
    </w:lvl>
  </w:abstractNum>
  <w:abstractNum w:abstractNumId="2">
    <w:nsid w:val="0000000A"/>
    <w:multiLevelType w:val="multilevel"/>
    <w:tmpl w:val="0000000A"/>
    <w:name w:val="WW8Num12"/>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53B6864"/>
    <w:multiLevelType w:val="hybridMultilevel"/>
    <w:tmpl w:val="747E63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8DB654E"/>
    <w:multiLevelType w:val="hybridMultilevel"/>
    <w:tmpl w:val="65ECA4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A0C3023"/>
    <w:multiLevelType w:val="hybridMultilevel"/>
    <w:tmpl w:val="1F24FB22"/>
    <w:lvl w:ilvl="0" w:tplc="A778200E">
      <w:start w:val="18"/>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856B7"/>
    <w:multiLevelType w:val="multilevel"/>
    <w:tmpl w:val="DD94190E"/>
    <w:lvl w:ilvl="0">
      <w:start w:val="1"/>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1567339F"/>
    <w:multiLevelType w:val="hybridMultilevel"/>
    <w:tmpl w:val="39BE907C"/>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D79E9"/>
    <w:multiLevelType w:val="hybridMultilevel"/>
    <w:tmpl w:val="BF7213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0E52AFF"/>
    <w:multiLevelType w:val="hybridMultilevel"/>
    <w:tmpl w:val="E5E66D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E6B92"/>
    <w:multiLevelType w:val="multilevel"/>
    <w:tmpl w:val="87BCCE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88" w:hanging="408"/>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2832EB"/>
    <w:multiLevelType w:val="hybridMultilevel"/>
    <w:tmpl w:val="00E00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0CF2E89"/>
    <w:multiLevelType w:val="hybridMultilevel"/>
    <w:tmpl w:val="D5720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C8C0072"/>
    <w:multiLevelType w:val="hybridMultilevel"/>
    <w:tmpl w:val="AB22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D54722F"/>
    <w:multiLevelType w:val="hybridMultilevel"/>
    <w:tmpl w:val="6E08B1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nsid w:val="71D70A3F"/>
    <w:multiLevelType w:val="multilevel"/>
    <w:tmpl w:val="98AEC606"/>
    <w:lvl w:ilvl="0">
      <w:start w:val="2"/>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F6FC2"/>
    <w:multiLevelType w:val="hybridMultilevel"/>
    <w:tmpl w:val="ACA4C1C8"/>
    <w:lvl w:ilvl="0" w:tplc="E3B8B8E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495EC0"/>
    <w:multiLevelType w:val="hybridMultilevel"/>
    <w:tmpl w:val="19FAE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F5B079A"/>
    <w:multiLevelType w:val="hybridMultilevel"/>
    <w:tmpl w:val="58EE3EA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25"/>
  </w:num>
  <w:num w:numId="5">
    <w:abstractNumId w:val="13"/>
  </w:num>
  <w:num w:numId="6">
    <w:abstractNumId w:val="8"/>
  </w:num>
  <w:num w:numId="7">
    <w:abstractNumId w:val="0"/>
  </w:num>
  <w:num w:numId="8">
    <w:abstractNumId w:val="17"/>
  </w:num>
  <w:num w:numId="9">
    <w:abstractNumId w:val="27"/>
  </w:num>
  <w:num w:numId="10">
    <w:abstractNumId w:val="16"/>
  </w:num>
  <w:num w:numId="11">
    <w:abstractNumId w:val="21"/>
  </w:num>
  <w:num w:numId="12">
    <w:abstractNumId w:val="20"/>
  </w:num>
  <w:num w:numId="13">
    <w:abstractNumId w:val="29"/>
  </w:num>
  <w:num w:numId="14">
    <w:abstractNumId w:val="3"/>
  </w:num>
  <w:num w:numId="15">
    <w:abstractNumId w:val="1"/>
  </w:num>
  <w:num w:numId="16">
    <w:abstractNumId w:val="2"/>
  </w:num>
  <w:num w:numId="17">
    <w:abstractNumId w:val="28"/>
  </w:num>
  <w:num w:numId="18">
    <w:abstractNumId w:val="22"/>
  </w:num>
  <w:num w:numId="19">
    <w:abstractNumId w:val="10"/>
  </w:num>
  <w:num w:numId="20">
    <w:abstractNumId w:val="23"/>
  </w:num>
  <w:num w:numId="21">
    <w:abstractNumId w:val="26"/>
  </w:num>
  <w:num w:numId="22">
    <w:abstractNumId w:val="19"/>
  </w:num>
  <w:num w:numId="23">
    <w:abstractNumId w:val="9"/>
  </w:num>
  <w:num w:numId="24">
    <w:abstractNumId w:val="24"/>
  </w:num>
  <w:num w:numId="25">
    <w:abstractNumId w:val="4"/>
  </w:num>
  <w:num w:numId="26">
    <w:abstractNumId w:val="14"/>
  </w:num>
  <w:num w:numId="27">
    <w:abstractNumId w:val="5"/>
  </w:num>
  <w:num w:numId="28">
    <w:abstractNumId w:val="11"/>
  </w:num>
  <w:num w:numId="29">
    <w:abstractNumId w:val="6"/>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2520"/>
    <w:rsid w:val="000038AB"/>
    <w:rsid w:val="0001531A"/>
    <w:rsid w:val="00023254"/>
    <w:rsid w:val="0002623B"/>
    <w:rsid w:val="00032770"/>
    <w:rsid w:val="00042EA2"/>
    <w:rsid w:val="000452F6"/>
    <w:rsid w:val="00046870"/>
    <w:rsid w:val="0004789B"/>
    <w:rsid w:val="00055821"/>
    <w:rsid w:val="000603E5"/>
    <w:rsid w:val="00065680"/>
    <w:rsid w:val="00076167"/>
    <w:rsid w:val="000873C8"/>
    <w:rsid w:val="00090D87"/>
    <w:rsid w:val="000A65D9"/>
    <w:rsid w:val="000D1A7E"/>
    <w:rsid w:val="000F3CAC"/>
    <w:rsid w:val="000F4343"/>
    <w:rsid w:val="00117946"/>
    <w:rsid w:val="00125CC0"/>
    <w:rsid w:val="00170535"/>
    <w:rsid w:val="00177478"/>
    <w:rsid w:val="00192788"/>
    <w:rsid w:val="001A4287"/>
    <w:rsid w:val="001F0C8F"/>
    <w:rsid w:val="00214C1A"/>
    <w:rsid w:val="00220F8D"/>
    <w:rsid w:val="002240A1"/>
    <w:rsid w:val="0023271D"/>
    <w:rsid w:val="00241409"/>
    <w:rsid w:val="00256149"/>
    <w:rsid w:val="00271BEB"/>
    <w:rsid w:val="002A746D"/>
    <w:rsid w:val="002C23FC"/>
    <w:rsid w:val="002C2D92"/>
    <w:rsid w:val="002C472F"/>
    <w:rsid w:val="002D3532"/>
    <w:rsid w:val="002E1684"/>
    <w:rsid w:val="0032199F"/>
    <w:rsid w:val="00336465"/>
    <w:rsid w:val="00343D75"/>
    <w:rsid w:val="003451F7"/>
    <w:rsid w:val="00365B56"/>
    <w:rsid w:val="00370BF2"/>
    <w:rsid w:val="00373548"/>
    <w:rsid w:val="003822FA"/>
    <w:rsid w:val="00383D71"/>
    <w:rsid w:val="003B7506"/>
    <w:rsid w:val="003E04F8"/>
    <w:rsid w:val="003F3AE4"/>
    <w:rsid w:val="0042530F"/>
    <w:rsid w:val="00434FBC"/>
    <w:rsid w:val="0043615F"/>
    <w:rsid w:val="004469FB"/>
    <w:rsid w:val="00450903"/>
    <w:rsid w:val="00450C44"/>
    <w:rsid w:val="004522A6"/>
    <w:rsid w:val="00473CCD"/>
    <w:rsid w:val="00475293"/>
    <w:rsid w:val="004846A5"/>
    <w:rsid w:val="004A4F74"/>
    <w:rsid w:val="004B29D9"/>
    <w:rsid w:val="004B5884"/>
    <w:rsid w:val="004C26A3"/>
    <w:rsid w:val="004C3287"/>
    <w:rsid w:val="004D3DD0"/>
    <w:rsid w:val="004D4A2D"/>
    <w:rsid w:val="004D582A"/>
    <w:rsid w:val="004D5FB8"/>
    <w:rsid w:val="004F0E09"/>
    <w:rsid w:val="0051525E"/>
    <w:rsid w:val="0052752C"/>
    <w:rsid w:val="00546D85"/>
    <w:rsid w:val="00551EBB"/>
    <w:rsid w:val="005567E4"/>
    <w:rsid w:val="00562089"/>
    <w:rsid w:val="00591A79"/>
    <w:rsid w:val="00595FDC"/>
    <w:rsid w:val="005C5FAC"/>
    <w:rsid w:val="005C7D9E"/>
    <w:rsid w:val="005D182A"/>
    <w:rsid w:val="005D237C"/>
    <w:rsid w:val="005E04DA"/>
    <w:rsid w:val="005E6282"/>
    <w:rsid w:val="005F307D"/>
    <w:rsid w:val="005F6756"/>
    <w:rsid w:val="0061311D"/>
    <w:rsid w:val="00635B31"/>
    <w:rsid w:val="00644577"/>
    <w:rsid w:val="00654BE3"/>
    <w:rsid w:val="00657005"/>
    <w:rsid w:val="0066435B"/>
    <w:rsid w:val="0068618F"/>
    <w:rsid w:val="006A334E"/>
    <w:rsid w:val="006A79BB"/>
    <w:rsid w:val="006B0C2E"/>
    <w:rsid w:val="006D6359"/>
    <w:rsid w:val="006E0455"/>
    <w:rsid w:val="006E41D3"/>
    <w:rsid w:val="006E6003"/>
    <w:rsid w:val="00721E1C"/>
    <w:rsid w:val="007250D9"/>
    <w:rsid w:val="00726805"/>
    <w:rsid w:val="00733F42"/>
    <w:rsid w:val="00744C93"/>
    <w:rsid w:val="007648A9"/>
    <w:rsid w:val="00780502"/>
    <w:rsid w:val="00786572"/>
    <w:rsid w:val="007967B5"/>
    <w:rsid w:val="007E5083"/>
    <w:rsid w:val="00802652"/>
    <w:rsid w:val="0081645F"/>
    <w:rsid w:val="008319A7"/>
    <w:rsid w:val="00855D08"/>
    <w:rsid w:val="00873A71"/>
    <w:rsid w:val="00891104"/>
    <w:rsid w:val="008A75F4"/>
    <w:rsid w:val="008B0C6F"/>
    <w:rsid w:val="008B6348"/>
    <w:rsid w:val="008C542B"/>
    <w:rsid w:val="008D583F"/>
    <w:rsid w:val="00900AC7"/>
    <w:rsid w:val="00902BE4"/>
    <w:rsid w:val="00932EC6"/>
    <w:rsid w:val="00944CA8"/>
    <w:rsid w:val="0095422D"/>
    <w:rsid w:val="00964534"/>
    <w:rsid w:val="009A5A4B"/>
    <w:rsid w:val="009A6695"/>
    <w:rsid w:val="009B3EE2"/>
    <w:rsid w:val="009C3919"/>
    <w:rsid w:val="00A15306"/>
    <w:rsid w:val="00A24EE1"/>
    <w:rsid w:val="00A455D5"/>
    <w:rsid w:val="00A8749D"/>
    <w:rsid w:val="00AB074C"/>
    <w:rsid w:val="00AB286A"/>
    <w:rsid w:val="00AC1B89"/>
    <w:rsid w:val="00AF2432"/>
    <w:rsid w:val="00AF58AC"/>
    <w:rsid w:val="00B0028B"/>
    <w:rsid w:val="00B04EAE"/>
    <w:rsid w:val="00B176A6"/>
    <w:rsid w:val="00B64711"/>
    <w:rsid w:val="00B76BE9"/>
    <w:rsid w:val="00B8067B"/>
    <w:rsid w:val="00BD24FB"/>
    <w:rsid w:val="00BF2990"/>
    <w:rsid w:val="00C01C26"/>
    <w:rsid w:val="00C2438A"/>
    <w:rsid w:val="00C300BB"/>
    <w:rsid w:val="00C42038"/>
    <w:rsid w:val="00C54B32"/>
    <w:rsid w:val="00C6003F"/>
    <w:rsid w:val="00C76424"/>
    <w:rsid w:val="00C90282"/>
    <w:rsid w:val="00C91FFA"/>
    <w:rsid w:val="00C924EE"/>
    <w:rsid w:val="00CC654A"/>
    <w:rsid w:val="00CC7583"/>
    <w:rsid w:val="00CD0A6C"/>
    <w:rsid w:val="00CE200E"/>
    <w:rsid w:val="00CF0AAC"/>
    <w:rsid w:val="00D1039F"/>
    <w:rsid w:val="00D1067B"/>
    <w:rsid w:val="00D11B5A"/>
    <w:rsid w:val="00D20CE4"/>
    <w:rsid w:val="00D34B6E"/>
    <w:rsid w:val="00D44DB4"/>
    <w:rsid w:val="00D529BC"/>
    <w:rsid w:val="00D55B5B"/>
    <w:rsid w:val="00D97057"/>
    <w:rsid w:val="00DE012A"/>
    <w:rsid w:val="00DE4B4F"/>
    <w:rsid w:val="00DE5698"/>
    <w:rsid w:val="00E23E40"/>
    <w:rsid w:val="00E76028"/>
    <w:rsid w:val="00E8195F"/>
    <w:rsid w:val="00E845F3"/>
    <w:rsid w:val="00E971B7"/>
    <w:rsid w:val="00EA564A"/>
    <w:rsid w:val="00EA6170"/>
    <w:rsid w:val="00EB4E65"/>
    <w:rsid w:val="00EE6CDA"/>
    <w:rsid w:val="00F21889"/>
    <w:rsid w:val="00F21F75"/>
    <w:rsid w:val="00F25E18"/>
    <w:rsid w:val="00F34B5B"/>
    <w:rsid w:val="00F44DDC"/>
    <w:rsid w:val="00F46A9A"/>
    <w:rsid w:val="00F6609B"/>
    <w:rsid w:val="00F730EB"/>
    <w:rsid w:val="00F811E1"/>
    <w:rsid w:val="00F834F4"/>
    <w:rsid w:val="00FD28DC"/>
    <w:rsid w:val="00FF30C1"/>
    <w:rsid w:val="00FF561B"/>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B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1">
    <w:name w:val="heading 1"/>
    <w:basedOn w:val="Normal"/>
    <w:next w:val="Normal"/>
    <w:link w:val="Ttulo1Car"/>
    <w:uiPriority w:val="9"/>
    <w:qFormat/>
    <w:rsid w:val="00900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84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qFormat/>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 w:type="character" w:customStyle="1" w:styleId="Ttulo2Car">
    <w:name w:val="Título 2 Car"/>
    <w:basedOn w:val="Fuentedeprrafopredeter"/>
    <w:link w:val="Ttulo2"/>
    <w:uiPriority w:val="9"/>
    <w:semiHidden/>
    <w:rsid w:val="004846A5"/>
    <w:rPr>
      <w:rFonts w:asciiTheme="majorHAnsi" w:eastAsiaTheme="majorEastAsia" w:hAnsiTheme="majorHAnsi" w:cstheme="majorBidi"/>
      <w:b/>
      <w:bCs/>
      <w:color w:val="4F81BD" w:themeColor="accent1"/>
      <w:sz w:val="26"/>
      <w:szCs w:val="26"/>
      <w:lang w:eastAsia="en-US"/>
    </w:rPr>
  </w:style>
  <w:style w:type="table" w:styleId="Tablaconcuadrcula">
    <w:name w:val="Table Grid"/>
    <w:basedOn w:val="Tablanormal"/>
    <w:uiPriority w:val="59"/>
    <w:rsid w:val="009A5A4B"/>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900AC7"/>
    <w:rPr>
      <w:rFonts w:asciiTheme="majorHAnsi" w:eastAsiaTheme="majorEastAsia" w:hAnsiTheme="majorHAnsi" w:cstheme="majorBidi"/>
      <w:b/>
      <w:bCs/>
      <w:color w:val="365F91" w:themeColor="accent1" w:themeShade="BF"/>
      <w:sz w:val="28"/>
      <w:szCs w:val="28"/>
      <w:lang w:eastAsia="en-US"/>
    </w:rPr>
  </w:style>
  <w:style w:type="character" w:styleId="Hipervnculo">
    <w:name w:val="Hyperlink"/>
    <w:basedOn w:val="Fuentedeprrafopredeter"/>
    <w:uiPriority w:val="99"/>
    <w:semiHidden/>
    <w:unhideWhenUsed/>
    <w:rsid w:val="000D1A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1">
    <w:name w:val="heading 1"/>
    <w:basedOn w:val="Normal"/>
    <w:next w:val="Normal"/>
    <w:link w:val="Ttulo1Car"/>
    <w:uiPriority w:val="9"/>
    <w:qFormat/>
    <w:rsid w:val="00900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84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qFormat/>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 w:type="character" w:customStyle="1" w:styleId="Ttulo2Car">
    <w:name w:val="Título 2 Car"/>
    <w:basedOn w:val="Fuentedeprrafopredeter"/>
    <w:link w:val="Ttulo2"/>
    <w:uiPriority w:val="9"/>
    <w:semiHidden/>
    <w:rsid w:val="004846A5"/>
    <w:rPr>
      <w:rFonts w:asciiTheme="majorHAnsi" w:eastAsiaTheme="majorEastAsia" w:hAnsiTheme="majorHAnsi" w:cstheme="majorBidi"/>
      <w:b/>
      <w:bCs/>
      <w:color w:val="4F81BD" w:themeColor="accent1"/>
      <w:sz w:val="26"/>
      <w:szCs w:val="26"/>
      <w:lang w:eastAsia="en-US"/>
    </w:rPr>
  </w:style>
  <w:style w:type="table" w:styleId="Tablaconcuadrcula">
    <w:name w:val="Table Grid"/>
    <w:basedOn w:val="Tablanormal"/>
    <w:uiPriority w:val="59"/>
    <w:rsid w:val="009A5A4B"/>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900AC7"/>
    <w:rPr>
      <w:rFonts w:asciiTheme="majorHAnsi" w:eastAsiaTheme="majorEastAsia" w:hAnsiTheme="majorHAnsi" w:cstheme="majorBidi"/>
      <w:b/>
      <w:bCs/>
      <w:color w:val="365F91" w:themeColor="accent1" w:themeShade="BF"/>
      <w:sz w:val="28"/>
      <w:szCs w:val="28"/>
      <w:lang w:eastAsia="en-US"/>
    </w:rPr>
  </w:style>
  <w:style w:type="character" w:styleId="Hipervnculo">
    <w:name w:val="Hyperlink"/>
    <w:basedOn w:val="Fuentedeprrafopredeter"/>
    <w:uiPriority w:val="99"/>
    <w:semiHidden/>
    <w:unhideWhenUsed/>
    <w:rsid w:val="000D1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511">
      <w:bodyDiv w:val="1"/>
      <w:marLeft w:val="0"/>
      <w:marRight w:val="0"/>
      <w:marTop w:val="0"/>
      <w:marBottom w:val="0"/>
      <w:divBdr>
        <w:top w:val="none" w:sz="0" w:space="0" w:color="auto"/>
        <w:left w:val="none" w:sz="0" w:space="0" w:color="auto"/>
        <w:bottom w:val="none" w:sz="0" w:space="0" w:color="auto"/>
        <w:right w:val="none" w:sz="0" w:space="0" w:color="auto"/>
      </w:divBdr>
      <w:divsChild>
        <w:div w:id="1233925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740042">
              <w:marLeft w:val="0"/>
              <w:marRight w:val="0"/>
              <w:marTop w:val="0"/>
              <w:marBottom w:val="0"/>
              <w:divBdr>
                <w:top w:val="none" w:sz="0" w:space="0" w:color="auto"/>
                <w:left w:val="none" w:sz="0" w:space="0" w:color="auto"/>
                <w:bottom w:val="none" w:sz="0" w:space="0" w:color="auto"/>
                <w:right w:val="none" w:sz="0" w:space="0" w:color="auto"/>
              </w:divBdr>
              <w:divsChild>
                <w:div w:id="1349210229">
                  <w:marLeft w:val="0"/>
                  <w:marRight w:val="0"/>
                  <w:marTop w:val="0"/>
                  <w:marBottom w:val="0"/>
                  <w:divBdr>
                    <w:top w:val="none" w:sz="0" w:space="0" w:color="auto"/>
                    <w:left w:val="none" w:sz="0" w:space="0" w:color="auto"/>
                    <w:bottom w:val="none" w:sz="0" w:space="0" w:color="auto"/>
                    <w:right w:val="none" w:sz="0" w:space="0" w:color="auto"/>
                  </w:divBdr>
                  <w:divsChild>
                    <w:div w:id="1080761178">
                      <w:marLeft w:val="0"/>
                      <w:marRight w:val="0"/>
                      <w:marTop w:val="0"/>
                      <w:marBottom w:val="0"/>
                      <w:divBdr>
                        <w:top w:val="none" w:sz="0" w:space="0" w:color="auto"/>
                        <w:left w:val="none" w:sz="0" w:space="0" w:color="auto"/>
                        <w:bottom w:val="none" w:sz="0" w:space="0" w:color="auto"/>
                        <w:right w:val="none" w:sz="0" w:space="0" w:color="auto"/>
                      </w:divBdr>
                      <w:divsChild>
                        <w:div w:id="716972459">
                          <w:marLeft w:val="0"/>
                          <w:marRight w:val="0"/>
                          <w:marTop w:val="0"/>
                          <w:marBottom w:val="0"/>
                          <w:divBdr>
                            <w:top w:val="none" w:sz="0" w:space="0" w:color="auto"/>
                            <w:left w:val="none" w:sz="0" w:space="0" w:color="auto"/>
                            <w:bottom w:val="none" w:sz="0" w:space="0" w:color="auto"/>
                            <w:right w:val="none" w:sz="0" w:space="0" w:color="auto"/>
                          </w:divBdr>
                          <w:divsChild>
                            <w:div w:id="785076507">
                              <w:blockQuote w:val="1"/>
                              <w:marLeft w:val="600"/>
                              <w:marRight w:val="0"/>
                              <w:marTop w:val="0"/>
                              <w:marBottom w:val="0"/>
                              <w:divBdr>
                                <w:top w:val="none" w:sz="0" w:space="0" w:color="auto"/>
                                <w:left w:val="none" w:sz="0" w:space="0" w:color="auto"/>
                                <w:bottom w:val="none" w:sz="0" w:space="0" w:color="auto"/>
                                <w:right w:val="none" w:sz="0" w:space="0" w:color="auto"/>
                              </w:divBdr>
                              <w:divsChild>
                                <w:div w:id="1082489575">
                                  <w:blockQuote w:val="1"/>
                                  <w:marLeft w:val="600"/>
                                  <w:marRight w:val="0"/>
                                  <w:marTop w:val="0"/>
                                  <w:marBottom w:val="0"/>
                                  <w:divBdr>
                                    <w:top w:val="none" w:sz="0" w:space="0" w:color="auto"/>
                                    <w:left w:val="none" w:sz="0" w:space="0" w:color="auto"/>
                                    <w:bottom w:val="none" w:sz="0" w:space="0" w:color="auto"/>
                                    <w:right w:val="none" w:sz="0" w:space="0" w:color="auto"/>
                                  </w:divBdr>
                                  <w:divsChild>
                                    <w:div w:id="836112507">
                                      <w:marLeft w:val="0"/>
                                      <w:marRight w:val="0"/>
                                      <w:marTop w:val="0"/>
                                      <w:marBottom w:val="0"/>
                                      <w:divBdr>
                                        <w:top w:val="none" w:sz="0" w:space="0" w:color="auto"/>
                                        <w:left w:val="none" w:sz="0" w:space="0" w:color="auto"/>
                                        <w:bottom w:val="none" w:sz="0" w:space="0" w:color="auto"/>
                                        <w:right w:val="none" w:sz="0" w:space="0" w:color="auto"/>
                                      </w:divBdr>
                                      <w:divsChild>
                                        <w:div w:id="677929482">
                                          <w:marLeft w:val="0"/>
                                          <w:marRight w:val="0"/>
                                          <w:marTop w:val="0"/>
                                          <w:marBottom w:val="0"/>
                                          <w:divBdr>
                                            <w:top w:val="none" w:sz="0" w:space="0" w:color="auto"/>
                                            <w:left w:val="none" w:sz="0" w:space="0" w:color="auto"/>
                                            <w:bottom w:val="none" w:sz="0" w:space="0" w:color="auto"/>
                                            <w:right w:val="none" w:sz="0" w:space="0" w:color="auto"/>
                                          </w:divBdr>
                                          <w:divsChild>
                                            <w:div w:id="1677924184">
                                              <w:marLeft w:val="0"/>
                                              <w:marRight w:val="0"/>
                                              <w:marTop w:val="0"/>
                                              <w:marBottom w:val="0"/>
                                              <w:divBdr>
                                                <w:top w:val="none" w:sz="0" w:space="0" w:color="auto"/>
                                                <w:left w:val="none" w:sz="0" w:space="0" w:color="auto"/>
                                                <w:bottom w:val="none" w:sz="0" w:space="0" w:color="auto"/>
                                                <w:right w:val="none" w:sz="0" w:space="0" w:color="auto"/>
                                              </w:divBdr>
                                              <w:divsChild>
                                                <w:div w:id="19084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05937">
      <w:bodyDiv w:val="1"/>
      <w:marLeft w:val="0"/>
      <w:marRight w:val="0"/>
      <w:marTop w:val="0"/>
      <w:marBottom w:val="0"/>
      <w:divBdr>
        <w:top w:val="none" w:sz="0" w:space="0" w:color="auto"/>
        <w:left w:val="none" w:sz="0" w:space="0" w:color="auto"/>
        <w:bottom w:val="none" w:sz="0" w:space="0" w:color="auto"/>
        <w:right w:val="none" w:sz="0" w:space="0" w:color="auto"/>
      </w:divBdr>
    </w:div>
    <w:div w:id="508984963">
      <w:bodyDiv w:val="1"/>
      <w:marLeft w:val="0"/>
      <w:marRight w:val="0"/>
      <w:marTop w:val="0"/>
      <w:marBottom w:val="0"/>
      <w:divBdr>
        <w:top w:val="none" w:sz="0" w:space="0" w:color="auto"/>
        <w:left w:val="none" w:sz="0" w:space="0" w:color="auto"/>
        <w:bottom w:val="none" w:sz="0" w:space="0" w:color="auto"/>
        <w:right w:val="none" w:sz="0" w:space="0" w:color="auto"/>
      </w:divBdr>
    </w:div>
    <w:div w:id="562759814">
      <w:bodyDiv w:val="1"/>
      <w:marLeft w:val="0"/>
      <w:marRight w:val="0"/>
      <w:marTop w:val="0"/>
      <w:marBottom w:val="0"/>
      <w:divBdr>
        <w:top w:val="none" w:sz="0" w:space="0" w:color="auto"/>
        <w:left w:val="none" w:sz="0" w:space="0" w:color="auto"/>
        <w:bottom w:val="none" w:sz="0" w:space="0" w:color="auto"/>
        <w:right w:val="none" w:sz="0" w:space="0" w:color="auto"/>
      </w:divBdr>
    </w:div>
    <w:div w:id="757100962">
      <w:bodyDiv w:val="1"/>
      <w:marLeft w:val="0"/>
      <w:marRight w:val="0"/>
      <w:marTop w:val="0"/>
      <w:marBottom w:val="0"/>
      <w:divBdr>
        <w:top w:val="none" w:sz="0" w:space="0" w:color="auto"/>
        <w:left w:val="none" w:sz="0" w:space="0" w:color="auto"/>
        <w:bottom w:val="none" w:sz="0" w:space="0" w:color="auto"/>
        <w:right w:val="none" w:sz="0" w:space="0" w:color="auto"/>
      </w:divBdr>
      <w:divsChild>
        <w:div w:id="1812094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601088">
              <w:marLeft w:val="0"/>
              <w:marRight w:val="0"/>
              <w:marTop w:val="0"/>
              <w:marBottom w:val="0"/>
              <w:divBdr>
                <w:top w:val="none" w:sz="0" w:space="0" w:color="auto"/>
                <w:left w:val="none" w:sz="0" w:space="0" w:color="auto"/>
                <w:bottom w:val="none" w:sz="0" w:space="0" w:color="auto"/>
                <w:right w:val="none" w:sz="0" w:space="0" w:color="auto"/>
              </w:divBdr>
              <w:divsChild>
                <w:div w:id="128062694">
                  <w:marLeft w:val="0"/>
                  <w:marRight w:val="0"/>
                  <w:marTop w:val="0"/>
                  <w:marBottom w:val="0"/>
                  <w:divBdr>
                    <w:top w:val="none" w:sz="0" w:space="0" w:color="auto"/>
                    <w:left w:val="none" w:sz="0" w:space="0" w:color="auto"/>
                    <w:bottom w:val="none" w:sz="0" w:space="0" w:color="auto"/>
                    <w:right w:val="none" w:sz="0" w:space="0" w:color="auto"/>
                  </w:divBdr>
                  <w:divsChild>
                    <w:div w:id="1064794174">
                      <w:marLeft w:val="0"/>
                      <w:marRight w:val="0"/>
                      <w:marTop w:val="0"/>
                      <w:marBottom w:val="0"/>
                      <w:divBdr>
                        <w:top w:val="none" w:sz="0" w:space="0" w:color="auto"/>
                        <w:left w:val="none" w:sz="0" w:space="0" w:color="auto"/>
                        <w:bottom w:val="none" w:sz="0" w:space="0" w:color="auto"/>
                        <w:right w:val="none" w:sz="0" w:space="0" w:color="auto"/>
                      </w:divBdr>
                      <w:divsChild>
                        <w:div w:id="794300982">
                          <w:marLeft w:val="0"/>
                          <w:marRight w:val="0"/>
                          <w:marTop w:val="0"/>
                          <w:marBottom w:val="0"/>
                          <w:divBdr>
                            <w:top w:val="none" w:sz="0" w:space="0" w:color="auto"/>
                            <w:left w:val="none" w:sz="0" w:space="0" w:color="auto"/>
                            <w:bottom w:val="none" w:sz="0" w:space="0" w:color="auto"/>
                            <w:right w:val="none" w:sz="0" w:space="0" w:color="auto"/>
                          </w:divBdr>
                          <w:divsChild>
                            <w:div w:id="1506749671">
                              <w:blockQuote w:val="1"/>
                              <w:marLeft w:val="600"/>
                              <w:marRight w:val="0"/>
                              <w:marTop w:val="0"/>
                              <w:marBottom w:val="0"/>
                              <w:divBdr>
                                <w:top w:val="none" w:sz="0" w:space="0" w:color="auto"/>
                                <w:left w:val="none" w:sz="0" w:space="0" w:color="auto"/>
                                <w:bottom w:val="none" w:sz="0" w:space="0" w:color="auto"/>
                                <w:right w:val="none" w:sz="0" w:space="0" w:color="auto"/>
                              </w:divBdr>
                              <w:divsChild>
                                <w:div w:id="1643197926">
                                  <w:blockQuote w:val="1"/>
                                  <w:marLeft w:val="600"/>
                                  <w:marRight w:val="0"/>
                                  <w:marTop w:val="0"/>
                                  <w:marBottom w:val="0"/>
                                  <w:divBdr>
                                    <w:top w:val="none" w:sz="0" w:space="0" w:color="auto"/>
                                    <w:left w:val="none" w:sz="0" w:space="0" w:color="auto"/>
                                    <w:bottom w:val="none" w:sz="0" w:space="0" w:color="auto"/>
                                    <w:right w:val="none" w:sz="0" w:space="0" w:color="auto"/>
                                  </w:divBdr>
                                  <w:divsChild>
                                    <w:div w:id="1956477896">
                                      <w:marLeft w:val="0"/>
                                      <w:marRight w:val="0"/>
                                      <w:marTop w:val="0"/>
                                      <w:marBottom w:val="0"/>
                                      <w:divBdr>
                                        <w:top w:val="none" w:sz="0" w:space="0" w:color="auto"/>
                                        <w:left w:val="none" w:sz="0" w:space="0" w:color="auto"/>
                                        <w:bottom w:val="none" w:sz="0" w:space="0" w:color="auto"/>
                                        <w:right w:val="none" w:sz="0" w:space="0" w:color="auto"/>
                                      </w:divBdr>
                                      <w:divsChild>
                                        <w:div w:id="304243675">
                                          <w:marLeft w:val="0"/>
                                          <w:marRight w:val="0"/>
                                          <w:marTop w:val="0"/>
                                          <w:marBottom w:val="0"/>
                                          <w:divBdr>
                                            <w:top w:val="none" w:sz="0" w:space="0" w:color="auto"/>
                                            <w:left w:val="none" w:sz="0" w:space="0" w:color="auto"/>
                                            <w:bottom w:val="none" w:sz="0" w:space="0" w:color="auto"/>
                                            <w:right w:val="none" w:sz="0" w:space="0" w:color="auto"/>
                                          </w:divBdr>
                                          <w:divsChild>
                                            <w:div w:id="1788040428">
                                              <w:marLeft w:val="0"/>
                                              <w:marRight w:val="0"/>
                                              <w:marTop w:val="0"/>
                                              <w:marBottom w:val="0"/>
                                              <w:divBdr>
                                                <w:top w:val="none" w:sz="0" w:space="0" w:color="auto"/>
                                                <w:left w:val="none" w:sz="0" w:space="0" w:color="auto"/>
                                                <w:bottom w:val="none" w:sz="0" w:space="0" w:color="auto"/>
                                                <w:right w:val="none" w:sz="0" w:space="0" w:color="auto"/>
                                              </w:divBdr>
                                              <w:divsChild>
                                                <w:div w:id="7868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045325">
      <w:bodyDiv w:val="1"/>
      <w:marLeft w:val="0"/>
      <w:marRight w:val="0"/>
      <w:marTop w:val="0"/>
      <w:marBottom w:val="0"/>
      <w:divBdr>
        <w:top w:val="none" w:sz="0" w:space="0" w:color="auto"/>
        <w:left w:val="none" w:sz="0" w:space="0" w:color="auto"/>
        <w:bottom w:val="none" w:sz="0" w:space="0" w:color="auto"/>
        <w:right w:val="none" w:sz="0" w:space="0" w:color="auto"/>
      </w:divBdr>
    </w:div>
    <w:div w:id="865216172">
      <w:bodyDiv w:val="1"/>
      <w:marLeft w:val="0"/>
      <w:marRight w:val="0"/>
      <w:marTop w:val="0"/>
      <w:marBottom w:val="0"/>
      <w:divBdr>
        <w:top w:val="none" w:sz="0" w:space="0" w:color="auto"/>
        <w:left w:val="none" w:sz="0" w:space="0" w:color="auto"/>
        <w:bottom w:val="none" w:sz="0" w:space="0" w:color="auto"/>
        <w:right w:val="none" w:sz="0" w:space="0" w:color="auto"/>
      </w:divBdr>
    </w:div>
    <w:div w:id="914244607">
      <w:bodyDiv w:val="1"/>
      <w:marLeft w:val="0"/>
      <w:marRight w:val="0"/>
      <w:marTop w:val="0"/>
      <w:marBottom w:val="0"/>
      <w:divBdr>
        <w:top w:val="none" w:sz="0" w:space="0" w:color="auto"/>
        <w:left w:val="none" w:sz="0" w:space="0" w:color="auto"/>
        <w:bottom w:val="none" w:sz="0" w:space="0" w:color="auto"/>
        <w:right w:val="none" w:sz="0" w:space="0" w:color="auto"/>
      </w:divBdr>
    </w:div>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040975854">
      <w:bodyDiv w:val="1"/>
      <w:marLeft w:val="0"/>
      <w:marRight w:val="0"/>
      <w:marTop w:val="0"/>
      <w:marBottom w:val="0"/>
      <w:divBdr>
        <w:top w:val="none" w:sz="0" w:space="0" w:color="auto"/>
        <w:left w:val="none" w:sz="0" w:space="0" w:color="auto"/>
        <w:bottom w:val="none" w:sz="0" w:space="0" w:color="auto"/>
        <w:right w:val="none" w:sz="0" w:space="0" w:color="auto"/>
      </w:divBdr>
      <w:divsChild>
        <w:div w:id="113330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836190">
              <w:marLeft w:val="0"/>
              <w:marRight w:val="0"/>
              <w:marTop w:val="0"/>
              <w:marBottom w:val="0"/>
              <w:divBdr>
                <w:top w:val="none" w:sz="0" w:space="0" w:color="auto"/>
                <w:left w:val="none" w:sz="0" w:space="0" w:color="auto"/>
                <w:bottom w:val="none" w:sz="0" w:space="0" w:color="auto"/>
                <w:right w:val="none" w:sz="0" w:space="0" w:color="auto"/>
              </w:divBdr>
              <w:divsChild>
                <w:div w:id="1903562363">
                  <w:marLeft w:val="0"/>
                  <w:marRight w:val="0"/>
                  <w:marTop w:val="0"/>
                  <w:marBottom w:val="0"/>
                  <w:divBdr>
                    <w:top w:val="none" w:sz="0" w:space="0" w:color="auto"/>
                    <w:left w:val="none" w:sz="0" w:space="0" w:color="auto"/>
                    <w:bottom w:val="none" w:sz="0" w:space="0" w:color="auto"/>
                    <w:right w:val="none" w:sz="0" w:space="0" w:color="auto"/>
                  </w:divBdr>
                  <w:divsChild>
                    <w:div w:id="1211571975">
                      <w:marLeft w:val="0"/>
                      <w:marRight w:val="0"/>
                      <w:marTop w:val="0"/>
                      <w:marBottom w:val="0"/>
                      <w:divBdr>
                        <w:top w:val="none" w:sz="0" w:space="0" w:color="auto"/>
                        <w:left w:val="none" w:sz="0" w:space="0" w:color="auto"/>
                        <w:bottom w:val="none" w:sz="0" w:space="0" w:color="auto"/>
                        <w:right w:val="none" w:sz="0" w:space="0" w:color="auto"/>
                      </w:divBdr>
                      <w:divsChild>
                        <w:div w:id="267323578">
                          <w:marLeft w:val="0"/>
                          <w:marRight w:val="0"/>
                          <w:marTop w:val="0"/>
                          <w:marBottom w:val="0"/>
                          <w:divBdr>
                            <w:top w:val="none" w:sz="0" w:space="0" w:color="auto"/>
                            <w:left w:val="none" w:sz="0" w:space="0" w:color="auto"/>
                            <w:bottom w:val="none" w:sz="0" w:space="0" w:color="auto"/>
                            <w:right w:val="none" w:sz="0" w:space="0" w:color="auto"/>
                          </w:divBdr>
                          <w:divsChild>
                            <w:div w:id="1212154023">
                              <w:blockQuote w:val="1"/>
                              <w:marLeft w:val="600"/>
                              <w:marRight w:val="0"/>
                              <w:marTop w:val="0"/>
                              <w:marBottom w:val="0"/>
                              <w:divBdr>
                                <w:top w:val="none" w:sz="0" w:space="0" w:color="auto"/>
                                <w:left w:val="none" w:sz="0" w:space="0" w:color="auto"/>
                                <w:bottom w:val="none" w:sz="0" w:space="0" w:color="auto"/>
                                <w:right w:val="none" w:sz="0" w:space="0" w:color="auto"/>
                              </w:divBdr>
                              <w:divsChild>
                                <w:div w:id="2027978583">
                                  <w:blockQuote w:val="1"/>
                                  <w:marLeft w:val="600"/>
                                  <w:marRight w:val="0"/>
                                  <w:marTop w:val="0"/>
                                  <w:marBottom w:val="0"/>
                                  <w:divBdr>
                                    <w:top w:val="none" w:sz="0" w:space="0" w:color="auto"/>
                                    <w:left w:val="none" w:sz="0" w:space="0" w:color="auto"/>
                                    <w:bottom w:val="none" w:sz="0" w:space="0" w:color="auto"/>
                                    <w:right w:val="none" w:sz="0" w:space="0" w:color="auto"/>
                                  </w:divBdr>
                                  <w:divsChild>
                                    <w:div w:id="1631784340">
                                      <w:marLeft w:val="0"/>
                                      <w:marRight w:val="0"/>
                                      <w:marTop w:val="0"/>
                                      <w:marBottom w:val="0"/>
                                      <w:divBdr>
                                        <w:top w:val="none" w:sz="0" w:space="0" w:color="auto"/>
                                        <w:left w:val="none" w:sz="0" w:space="0" w:color="auto"/>
                                        <w:bottom w:val="none" w:sz="0" w:space="0" w:color="auto"/>
                                        <w:right w:val="none" w:sz="0" w:space="0" w:color="auto"/>
                                      </w:divBdr>
                                      <w:divsChild>
                                        <w:div w:id="406197912">
                                          <w:marLeft w:val="0"/>
                                          <w:marRight w:val="0"/>
                                          <w:marTop w:val="0"/>
                                          <w:marBottom w:val="0"/>
                                          <w:divBdr>
                                            <w:top w:val="none" w:sz="0" w:space="0" w:color="auto"/>
                                            <w:left w:val="none" w:sz="0" w:space="0" w:color="auto"/>
                                            <w:bottom w:val="none" w:sz="0" w:space="0" w:color="auto"/>
                                            <w:right w:val="none" w:sz="0" w:space="0" w:color="auto"/>
                                          </w:divBdr>
                                          <w:divsChild>
                                            <w:div w:id="632102891">
                                              <w:marLeft w:val="0"/>
                                              <w:marRight w:val="0"/>
                                              <w:marTop w:val="0"/>
                                              <w:marBottom w:val="0"/>
                                              <w:divBdr>
                                                <w:top w:val="none" w:sz="0" w:space="0" w:color="auto"/>
                                                <w:left w:val="none" w:sz="0" w:space="0" w:color="auto"/>
                                                <w:bottom w:val="none" w:sz="0" w:space="0" w:color="auto"/>
                                                <w:right w:val="none" w:sz="0" w:space="0" w:color="auto"/>
                                              </w:divBdr>
                                              <w:divsChild>
                                                <w:div w:id="5954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189322">
      <w:bodyDiv w:val="1"/>
      <w:marLeft w:val="0"/>
      <w:marRight w:val="0"/>
      <w:marTop w:val="0"/>
      <w:marBottom w:val="0"/>
      <w:divBdr>
        <w:top w:val="none" w:sz="0" w:space="0" w:color="auto"/>
        <w:left w:val="none" w:sz="0" w:space="0" w:color="auto"/>
        <w:bottom w:val="none" w:sz="0" w:space="0" w:color="auto"/>
        <w:right w:val="none" w:sz="0" w:space="0" w:color="auto"/>
      </w:divBdr>
    </w:div>
    <w:div w:id="1097286634">
      <w:bodyDiv w:val="1"/>
      <w:marLeft w:val="0"/>
      <w:marRight w:val="0"/>
      <w:marTop w:val="0"/>
      <w:marBottom w:val="0"/>
      <w:divBdr>
        <w:top w:val="none" w:sz="0" w:space="0" w:color="auto"/>
        <w:left w:val="none" w:sz="0" w:space="0" w:color="auto"/>
        <w:bottom w:val="none" w:sz="0" w:space="0" w:color="auto"/>
        <w:right w:val="none" w:sz="0" w:space="0" w:color="auto"/>
      </w:divBdr>
    </w:div>
    <w:div w:id="1252815817">
      <w:bodyDiv w:val="1"/>
      <w:marLeft w:val="0"/>
      <w:marRight w:val="0"/>
      <w:marTop w:val="0"/>
      <w:marBottom w:val="0"/>
      <w:divBdr>
        <w:top w:val="none" w:sz="0" w:space="0" w:color="auto"/>
        <w:left w:val="none" w:sz="0" w:space="0" w:color="auto"/>
        <w:bottom w:val="none" w:sz="0" w:space="0" w:color="auto"/>
        <w:right w:val="none" w:sz="0" w:space="0" w:color="auto"/>
      </w:divBdr>
    </w:div>
    <w:div w:id="1253007547">
      <w:bodyDiv w:val="1"/>
      <w:marLeft w:val="0"/>
      <w:marRight w:val="0"/>
      <w:marTop w:val="0"/>
      <w:marBottom w:val="0"/>
      <w:divBdr>
        <w:top w:val="none" w:sz="0" w:space="0" w:color="auto"/>
        <w:left w:val="none" w:sz="0" w:space="0" w:color="auto"/>
        <w:bottom w:val="none" w:sz="0" w:space="0" w:color="auto"/>
        <w:right w:val="none" w:sz="0" w:space="0" w:color="auto"/>
      </w:divBdr>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452044668">
      <w:bodyDiv w:val="1"/>
      <w:marLeft w:val="0"/>
      <w:marRight w:val="0"/>
      <w:marTop w:val="0"/>
      <w:marBottom w:val="0"/>
      <w:divBdr>
        <w:top w:val="none" w:sz="0" w:space="0" w:color="auto"/>
        <w:left w:val="none" w:sz="0" w:space="0" w:color="auto"/>
        <w:bottom w:val="none" w:sz="0" w:space="0" w:color="auto"/>
        <w:right w:val="none" w:sz="0" w:space="0" w:color="auto"/>
      </w:divBdr>
    </w:div>
    <w:div w:id="1587231458">
      <w:bodyDiv w:val="1"/>
      <w:marLeft w:val="0"/>
      <w:marRight w:val="0"/>
      <w:marTop w:val="0"/>
      <w:marBottom w:val="0"/>
      <w:divBdr>
        <w:top w:val="none" w:sz="0" w:space="0" w:color="auto"/>
        <w:left w:val="none" w:sz="0" w:space="0" w:color="auto"/>
        <w:bottom w:val="none" w:sz="0" w:space="0" w:color="auto"/>
        <w:right w:val="none" w:sz="0" w:space="0" w:color="auto"/>
      </w:divBdr>
      <w:divsChild>
        <w:div w:id="247814964">
          <w:marLeft w:val="0"/>
          <w:marRight w:val="0"/>
          <w:marTop w:val="0"/>
          <w:marBottom w:val="0"/>
          <w:divBdr>
            <w:top w:val="none" w:sz="0" w:space="0" w:color="auto"/>
            <w:left w:val="none" w:sz="0" w:space="0" w:color="auto"/>
            <w:bottom w:val="none" w:sz="0" w:space="0" w:color="auto"/>
            <w:right w:val="none" w:sz="0" w:space="0" w:color="auto"/>
          </w:divBdr>
        </w:div>
        <w:div w:id="1316570613">
          <w:marLeft w:val="0"/>
          <w:marRight w:val="0"/>
          <w:marTop w:val="0"/>
          <w:marBottom w:val="0"/>
          <w:divBdr>
            <w:top w:val="none" w:sz="0" w:space="0" w:color="auto"/>
            <w:left w:val="none" w:sz="0" w:space="0" w:color="auto"/>
            <w:bottom w:val="none" w:sz="0" w:space="0" w:color="auto"/>
            <w:right w:val="none" w:sz="0" w:space="0" w:color="auto"/>
          </w:divBdr>
          <w:divsChild>
            <w:div w:id="9157012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15352439">
      <w:bodyDiv w:val="1"/>
      <w:marLeft w:val="0"/>
      <w:marRight w:val="0"/>
      <w:marTop w:val="0"/>
      <w:marBottom w:val="0"/>
      <w:divBdr>
        <w:top w:val="none" w:sz="0" w:space="0" w:color="auto"/>
        <w:left w:val="none" w:sz="0" w:space="0" w:color="auto"/>
        <w:bottom w:val="none" w:sz="0" w:space="0" w:color="auto"/>
        <w:right w:val="none" w:sz="0" w:space="0" w:color="auto"/>
      </w:divBdr>
    </w:div>
    <w:div w:id="1718774454">
      <w:bodyDiv w:val="1"/>
      <w:marLeft w:val="0"/>
      <w:marRight w:val="0"/>
      <w:marTop w:val="0"/>
      <w:marBottom w:val="0"/>
      <w:divBdr>
        <w:top w:val="none" w:sz="0" w:space="0" w:color="auto"/>
        <w:left w:val="none" w:sz="0" w:space="0" w:color="auto"/>
        <w:bottom w:val="none" w:sz="0" w:space="0" w:color="auto"/>
        <w:right w:val="none" w:sz="0" w:space="0" w:color="auto"/>
      </w:divBdr>
    </w:div>
    <w:div w:id="1790660119">
      <w:bodyDiv w:val="1"/>
      <w:marLeft w:val="0"/>
      <w:marRight w:val="0"/>
      <w:marTop w:val="0"/>
      <w:marBottom w:val="0"/>
      <w:divBdr>
        <w:top w:val="none" w:sz="0" w:space="0" w:color="auto"/>
        <w:left w:val="none" w:sz="0" w:space="0" w:color="auto"/>
        <w:bottom w:val="none" w:sz="0" w:space="0" w:color="auto"/>
        <w:right w:val="none" w:sz="0" w:space="0" w:color="auto"/>
      </w:divBdr>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 w:id="1963265662">
      <w:bodyDiv w:val="1"/>
      <w:marLeft w:val="0"/>
      <w:marRight w:val="0"/>
      <w:marTop w:val="0"/>
      <w:marBottom w:val="0"/>
      <w:divBdr>
        <w:top w:val="none" w:sz="0" w:space="0" w:color="auto"/>
        <w:left w:val="none" w:sz="0" w:space="0" w:color="auto"/>
        <w:bottom w:val="none" w:sz="0" w:space="0" w:color="auto"/>
        <w:right w:val="none" w:sz="0" w:space="0" w:color="auto"/>
      </w:divBdr>
      <w:divsChild>
        <w:div w:id="326524034">
          <w:marLeft w:val="0"/>
          <w:marRight w:val="0"/>
          <w:marTop w:val="0"/>
          <w:marBottom w:val="0"/>
          <w:divBdr>
            <w:top w:val="none" w:sz="0" w:space="0" w:color="auto"/>
            <w:left w:val="none" w:sz="0" w:space="0" w:color="auto"/>
            <w:bottom w:val="none" w:sz="0" w:space="0" w:color="auto"/>
            <w:right w:val="none" w:sz="0" w:space="0" w:color="auto"/>
          </w:divBdr>
        </w:div>
        <w:div w:id="187068560">
          <w:marLeft w:val="0"/>
          <w:marRight w:val="0"/>
          <w:marTop w:val="0"/>
          <w:marBottom w:val="0"/>
          <w:divBdr>
            <w:top w:val="none" w:sz="0" w:space="0" w:color="auto"/>
            <w:left w:val="none" w:sz="0" w:space="0" w:color="auto"/>
            <w:bottom w:val="none" w:sz="0" w:space="0" w:color="auto"/>
            <w:right w:val="none" w:sz="0" w:space="0" w:color="auto"/>
          </w:divBdr>
        </w:div>
        <w:div w:id="1906183821">
          <w:marLeft w:val="0"/>
          <w:marRight w:val="0"/>
          <w:marTop w:val="0"/>
          <w:marBottom w:val="0"/>
          <w:divBdr>
            <w:top w:val="none" w:sz="0" w:space="0" w:color="auto"/>
            <w:left w:val="none" w:sz="0" w:space="0" w:color="auto"/>
            <w:bottom w:val="none" w:sz="0" w:space="0" w:color="auto"/>
            <w:right w:val="none" w:sz="0" w:space="0" w:color="auto"/>
          </w:divBdr>
        </w:div>
        <w:div w:id="1037900099">
          <w:marLeft w:val="0"/>
          <w:marRight w:val="0"/>
          <w:marTop w:val="0"/>
          <w:marBottom w:val="0"/>
          <w:divBdr>
            <w:top w:val="none" w:sz="0" w:space="0" w:color="auto"/>
            <w:left w:val="none" w:sz="0" w:space="0" w:color="auto"/>
            <w:bottom w:val="none" w:sz="0" w:space="0" w:color="auto"/>
            <w:right w:val="none" w:sz="0" w:space="0" w:color="auto"/>
          </w:divBdr>
        </w:div>
        <w:div w:id="636764324">
          <w:marLeft w:val="0"/>
          <w:marRight w:val="0"/>
          <w:marTop w:val="0"/>
          <w:marBottom w:val="0"/>
          <w:divBdr>
            <w:top w:val="none" w:sz="0" w:space="0" w:color="auto"/>
            <w:left w:val="none" w:sz="0" w:space="0" w:color="auto"/>
            <w:bottom w:val="none" w:sz="0" w:space="0" w:color="auto"/>
            <w:right w:val="none" w:sz="0" w:space="0" w:color="auto"/>
          </w:divBdr>
        </w:div>
        <w:div w:id="1954436636">
          <w:marLeft w:val="0"/>
          <w:marRight w:val="0"/>
          <w:marTop w:val="0"/>
          <w:marBottom w:val="0"/>
          <w:divBdr>
            <w:top w:val="none" w:sz="0" w:space="0" w:color="auto"/>
            <w:left w:val="none" w:sz="0" w:space="0" w:color="auto"/>
            <w:bottom w:val="none" w:sz="0" w:space="0" w:color="auto"/>
            <w:right w:val="none" w:sz="0" w:space="0" w:color="auto"/>
          </w:divBdr>
        </w:div>
        <w:div w:id="186064224">
          <w:marLeft w:val="0"/>
          <w:marRight w:val="0"/>
          <w:marTop w:val="0"/>
          <w:marBottom w:val="0"/>
          <w:divBdr>
            <w:top w:val="none" w:sz="0" w:space="0" w:color="auto"/>
            <w:left w:val="none" w:sz="0" w:space="0" w:color="auto"/>
            <w:bottom w:val="none" w:sz="0" w:space="0" w:color="auto"/>
            <w:right w:val="none" w:sz="0" w:space="0" w:color="auto"/>
          </w:divBdr>
        </w:div>
      </w:divsChild>
    </w:div>
    <w:div w:id="2065830331">
      <w:bodyDiv w:val="1"/>
      <w:marLeft w:val="0"/>
      <w:marRight w:val="0"/>
      <w:marTop w:val="0"/>
      <w:marBottom w:val="0"/>
      <w:divBdr>
        <w:top w:val="none" w:sz="0" w:space="0" w:color="auto"/>
        <w:left w:val="none" w:sz="0" w:space="0" w:color="auto"/>
        <w:bottom w:val="none" w:sz="0" w:space="0" w:color="auto"/>
        <w:right w:val="none" w:sz="0" w:space="0" w:color="auto"/>
      </w:divBdr>
      <w:divsChild>
        <w:div w:id="1887059899">
          <w:marLeft w:val="0"/>
          <w:marRight w:val="0"/>
          <w:marTop w:val="0"/>
          <w:marBottom w:val="0"/>
          <w:divBdr>
            <w:top w:val="none" w:sz="0" w:space="0" w:color="auto"/>
            <w:left w:val="none" w:sz="0" w:space="0" w:color="auto"/>
            <w:bottom w:val="none" w:sz="0" w:space="0" w:color="auto"/>
            <w:right w:val="none" w:sz="0" w:space="0" w:color="auto"/>
          </w:divBdr>
          <w:divsChild>
            <w:div w:id="532884399">
              <w:marLeft w:val="0"/>
              <w:marRight w:val="0"/>
              <w:marTop w:val="0"/>
              <w:marBottom w:val="0"/>
              <w:divBdr>
                <w:top w:val="none" w:sz="0" w:space="0" w:color="auto"/>
                <w:left w:val="none" w:sz="0" w:space="0" w:color="auto"/>
                <w:bottom w:val="none" w:sz="0" w:space="0" w:color="auto"/>
                <w:right w:val="none" w:sz="0" w:space="0" w:color="auto"/>
              </w:divBdr>
              <w:divsChild>
                <w:div w:id="2095591375">
                  <w:marLeft w:val="0"/>
                  <w:marRight w:val="0"/>
                  <w:marTop w:val="0"/>
                  <w:marBottom w:val="0"/>
                  <w:divBdr>
                    <w:top w:val="none" w:sz="0" w:space="0" w:color="auto"/>
                    <w:left w:val="none" w:sz="0" w:space="0" w:color="auto"/>
                    <w:bottom w:val="none" w:sz="0" w:space="0" w:color="auto"/>
                    <w:right w:val="none" w:sz="0" w:space="0" w:color="auto"/>
                  </w:divBdr>
                  <w:divsChild>
                    <w:div w:id="603466878">
                      <w:marLeft w:val="0"/>
                      <w:marRight w:val="0"/>
                      <w:marTop w:val="0"/>
                      <w:marBottom w:val="0"/>
                      <w:divBdr>
                        <w:top w:val="none" w:sz="0" w:space="0" w:color="auto"/>
                        <w:left w:val="none" w:sz="0" w:space="0" w:color="auto"/>
                        <w:bottom w:val="none" w:sz="0" w:space="0" w:color="auto"/>
                        <w:right w:val="none" w:sz="0" w:space="0" w:color="auto"/>
                      </w:divBdr>
                      <w:divsChild>
                        <w:div w:id="1808013103">
                          <w:marLeft w:val="0"/>
                          <w:marRight w:val="0"/>
                          <w:marTop w:val="0"/>
                          <w:marBottom w:val="0"/>
                          <w:divBdr>
                            <w:top w:val="none" w:sz="0" w:space="0" w:color="auto"/>
                            <w:left w:val="none" w:sz="0" w:space="0" w:color="auto"/>
                            <w:bottom w:val="none" w:sz="0" w:space="0" w:color="auto"/>
                            <w:right w:val="none" w:sz="0" w:space="0" w:color="auto"/>
                          </w:divBdr>
                        </w:div>
                        <w:div w:id="20402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tp.edu.co/" TargetMode="External"/><Relationship Id="rId5" Type="http://schemas.openxmlformats.org/officeDocument/2006/relationships/webSettings" Target="webSettings.xml"/><Relationship Id="rId10" Type="http://schemas.openxmlformats.org/officeDocument/2006/relationships/hyperlink" Target="http://www.utp.edu.co/" TargetMode="External"/><Relationship Id="rId4" Type="http://schemas.openxmlformats.org/officeDocument/2006/relationships/settings" Target="settings.xml"/><Relationship Id="rId9" Type="http://schemas.openxmlformats.org/officeDocument/2006/relationships/hyperlink" Target="http://www.utp.edu.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30</TotalTime>
  <Pages>12</Pages>
  <Words>2857</Words>
  <Characters>15717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4</cp:revision>
  <cp:lastPrinted>2013-12-05T22:46:00Z</cp:lastPrinted>
  <dcterms:created xsi:type="dcterms:W3CDTF">2013-12-05T22:35:00Z</dcterms:created>
  <dcterms:modified xsi:type="dcterms:W3CDTF">2013-12-05T23:05:00Z</dcterms:modified>
</cp:coreProperties>
</file>