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25D" w:rsidRDefault="00A8225D" w:rsidP="00A8225D">
      <w:pPr>
        <w:pStyle w:val="Default"/>
        <w:rPr>
          <w:rFonts w:asciiTheme="minorHAnsi" w:hAnsiTheme="minorHAnsi" w:cstheme="minorHAnsi"/>
          <w:b/>
          <w:bCs/>
          <w:sz w:val="22"/>
          <w:szCs w:val="22"/>
        </w:rPr>
      </w:pPr>
    </w:p>
    <w:p w:rsidR="007B2328" w:rsidRDefault="007B2328" w:rsidP="00A8225D">
      <w:pPr>
        <w:pStyle w:val="Default"/>
        <w:rPr>
          <w:rFonts w:asciiTheme="minorHAnsi" w:hAnsiTheme="minorHAnsi" w:cstheme="minorHAnsi"/>
          <w:b/>
          <w:bCs/>
          <w:sz w:val="22"/>
          <w:szCs w:val="22"/>
        </w:rPr>
      </w:pPr>
    </w:p>
    <w:p w:rsidR="007B2328" w:rsidRDefault="007B2328" w:rsidP="00A8225D">
      <w:pPr>
        <w:pStyle w:val="Default"/>
        <w:rPr>
          <w:rFonts w:asciiTheme="minorHAnsi" w:hAnsiTheme="minorHAnsi" w:cstheme="minorHAnsi"/>
          <w:b/>
          <w:bCs/>
          <w:sz w:val="22"/>
          <w:szCs w:val="22"/>
        </w:rPr>
      </w:pPr>
    </w:p>
    <w:p w:rsidR="007B2328" w:rsidRDefault="007B2328" w:rsidP="00A8225D">
      <w:pPr>
        <w:pStyle w:val="Default"/>
        <w:rPr>
          <w:rFonts w:asciiTheme="minorHAnsi" w:hAnsiTheme="minorHAnsi" w:cstheme="minorHAnsi"/>
          <w:b/>
          <w:bCs/>
          <w:sz w:val="22"/>
          <w:szCs w:val="22"/>
        </w:rPr>
      </w:pPr>
    </w:p>
    <w:p w:rsidR="007B2328" w:rsidRPr="00180E2A" w:rsidRDefault="007B2328" w:rsidP="00A8225D">
      <w:pPr>
        <w:pStyle w:val="Default"/>
        <w:rPr>
          <w:rFonts w:asciiTheme="minorHAnsi" w:hAnsiTheme="minorHAnsi" w:cstheme="minorHAnsi"/>
          <w:b/>
          <w:bCs/>
          <w:sz w:val="22"/>
          <w:szCs w:val="22"/>
        </w:rPr>
      </w:pPr>
    </w:p>
    <w:p w:rsidR="00A8225D" w:rsidRPr="00180E2A" w:rsidRDefault="00A8225D" w:rsidP="00A8225D">
      <w:pPr>
        <w:pStyle w:val="Default"/>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sz w:val="22"/>
          <w:szCs w:val="22"/>
        </w:rPr>
      </w:pPr>
      <w:r w:rsidRPr="003334D8">
        <w:rPr>
          <w:rFonts w:asciiTheme="minorHAnsi" w:hAnsiTheme="minorHAnsi" w:cstheme="minorHAnsi"/>
          <w:b/>
          <w:bCs/>
          <w:sz w:val="22"/>
          <w:szCs w:val="22"/>
        </w:rPr>
        <w:t>UNIVERSIDAD TECNOLÓGICA DE PEREIRA</w:t>
      </w:r>
    </w:p>
    <w:p w:rsidR="00A8225D" w:rsidRPr="003334D8" w:rsidRDefault="00A8225D" w:rsidP="00A8225D">
      <w:pPr>
        <w:pStyle w:val="Default"/>
        <w:jc w:val="center"/>
        <w:rPr>
          <w:rFonts w:asciiTheme="minorHAnsi" w:hAnsiTheme="minorHAnsi" w:cstheme="minorHAnsi"/>
          <w:b/>
          <w:bCs/>
          <w:sz w:val="22"/>
          <w:szCs w:val="22"/>
        </w:rPr>
      </w:pPr>
      <w:r w:rsidRPr="003334D8">
        <w:rPr>
          <w:rFonts w:asciiTheme="minorHAnsi" w:hAnsiTheme="minorHAnsi" w:cstheme="minorHAnsi"/>
          <w:b/>
          <w:bCs/>
          <w:sz w:val="22"/>
          <w:szCs w:val="22"/>
        </w:rPr>
        <w:t xml:space="preserve">Vicerrectoría de </w:t>
      </w:r>
      <w:r w:rsidR="007B2328">
        <w:rPr>
          <w:rFonts w:asciiTheme="minorHAnsi" w:hAnsiTheme="minorHAnsi" w:cstheme="minorHAnsi"/>
          <w:b/>
          <w:bCs/>
          <w:sz w:val="22"/>
          <w:szCs w:val="22"/>
        </w:rPr>
        <w:t>investigaciones, Innovación y</w:t>
      </w:r>
      <w:r>
        <w:rPr>
          <w:rFonts w:asciiTheme="minorHAnsi" w:hAnsiTheme="minorHAnsi" w:cstheme="minorHAnsi"/>
          <w:b/>
          <w:bCs/>
          <w:sz w:val="22"/>
          <w:szCs w:val="22"/>
        </w:rPr>
        <w:t xml:space="preserve"> Extensión </w:t>
      </w: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r w:rsidRPr="003334D8">
        <w:rPr>
          <w:rFonts w:asciiTheme="minorHAnsi" w:hAnsiTheme="minorHAnsi" w:cstheme="minorHAnsi"/>
          <w:b/>
          <w:bCs/>
          <w:sz w:val="22"/>
          <w:szCs w:val="22"/>
        </w:rPr>
        <w:t xml:space="preserve">LICITACIÓN PÚBLICA  </w:t>
      </w:r>
      <w:r w:rsidRPr="00361C3C">
        <w:rPr>
          <w:rFonts w:asciiTheme="minorHAnsi" w:hAnsiTheme="minorHAnsi" w:cstheme="minorHAnsi"/>
          <w:b/>
          <w:bCs/>
          <w:sz w:val="22"/>
          <w:szCs w:val="22"/>
        </w:rPr>
        <w:t xml:space="preserve">No. </w:t>
      </w:r>
      <w:r w:rsidR="007B2328">
        <w:rPr>
          <w:rFonts w:asciiTheme="minorHAnsi" w:hAnsiTheme="minorHAnsi" w:cstheme="minorHAnsi"/>
          <w:b/>
          <w:bCs/>
          <w:sz w:val="22"/>
          <w:szCs w:val="22"/>
        </w:rPr>
        <w:t>53</w:t>
      </w: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sz w:val="22"/>
          <w:szCs w:val="22"/>
        </w:rPr>
      </w:pPr>
    </w:p>
    <w:p w:rsidR="00A8225D" w:rsidRPr="003334D8" w:rsidRDefault="00A8225D" w:rsidP="00A8225D">
      <w:pPr>
        <w:pStyle w:val="Default"/>
        <w:jc w:val="center"/>
        <w:rPr>
          <w:rFonts w:asciiTheme="minorHAnsi" w:hAnsiTheme="minorHAnsi" w:cstheme="minorHAnsi"/>
          <w:b/>
          <w:bCs/>
          <w:color w:val="auto"/>
          <w:sz w:val="22"/>
          <w:szCs w:val="22"/>
        </w:rPr>
      </w:pPr>
      <w:r w:rsidRPr="003334D8">
        <w:rPr>
          <w:rFonts w:asciiTheme="minorHAnsi" w:hAnsiTheme="minorHAnsi" w:cstheme="minorHAnsi"/>
          <w:b/>
          <w:bCs/>
          <w:color w:val="auto"/>
          <w:sz w:val="22"/>
          <w:szCs w:val="22"/>
        </w:rPr>
        <w:t>CONTRATACIÓN DE:</w:t>
      </w:r>
    </w:p>
    <w:p w:rsidR="00A8225D" w:rsidRPr="003334D8" w:rsidRDefault="00A8225D" w:rsidP="00A8225D">
      <w:pPr>
        <w:pStyle w:val="Default"/>
        <w:jc w:val="center"/>
        <w:rPr>
          <w:rFonts w:ascii="Arial" w:hAnsi="Arial" w:cs="Arial"/>
          <w:b/>
          <w:color w:val="222222"/>
          <w:sz w:val="19"/>
          <w:szCs w:val="19"/>
          <w:shd w:val="clear" w:color="auto" w:fill="FFFFFF"/>
        </w:rPr>
      </w:pPr>
    </w:p>
    <w:p w:rsidR="00A8225D" w:rsidRPr="003334D8" w:rsidRDefault="00A8225D" w:rsidP="00A8225D">
      <w:pPr>
        <w:pStyle w:val="Default"/>
        <w:jc w:val="center"/>
        <w:rPr>
          <w:rFonts w:ascii="Arial" w:hAnsi="Arial" w:cs="Arial"/>
          <w:b/>
          <w:color w:val="222222"/>
          <w:sz w:val="19"/>
          <w:szCs w:val="19"/>
          <w:shd w:val="clear" w:color="auto" w:fill="FFFFFF"/>
        </w:rPr>
      </w:pPr>
      <w:r>
        <w:rPr>
          <w:rFonts w:ascii="Arial" w:hAnsi="Arial" w:cs="Arial"/>
          <w:b/>
          <w:color w:val="222222"/>
          <w:sz w:val="19"/>
          <w:szCs w:val="19"/>
          <w:shd w:val="clear" w:color="auto" w:fill="FFFFFF"/>
        </w:rPr>
        <w:t>PROFESIONAL PARA LA EDICIÓN Y SELECCIÓN DE TEXTOS, CORRECCIÓN DE ESTILO, DISEÑO DIAGRAMACIÓN DE PÁGINAS INTERIORES, DISEÑO DE CUBIERTA Y ARTES DIGITALES PARA IMPRESIÓN DE UN LIBRO</w:t>
      </w:r>
    </w:p>
    <w:p w:rsidR="00A8225D" w:rsidRPr="003334D8" w:rsidRDefault="00A8225D" w:rsidP="00A8225D">
      <w:pPr>
        <w:pStyle w:val="Default"/>
        <w:jc w:val="center"/>
        <w:rPr>
          <w:rFonts w:asciiTheme="minorHAnsi" w:hAnsiTheme="minorHAnsi" w:cstheme="minorHAnsi"/>
          <w:b/>
          <w:bCs/>
          <w:color w:val="auto"/>
          <w:sz w:val="22"/>
          <w:szCs w:val="22"/>
        </w:rPr>
      </w:pPr>
    </w:p>
    <w:p w:rsidR="00A8225D" w:rsidRPr="003334D8" w:rsidRDefault="00A8225D" w:rsidP="00A8225D">
      <w:pPr>
        <w:jc w:val="both"/>
        <w:rPr>
          <w:rFonts w:ascii="Verdana" w:hAnsi="Verdana"/>
          <w:b/>
          <w:sz w:val="18"/>
          <w:szCs w:val="18"/>
        </w:rPr>
      </w:pPr>
    </w:p>
    <w:p w:rsidR="00A8225D" w:rsidRPr="003334D8" w:rsidRDefault="00A8225D" w:rsidP="00A8225D">
      <w:pPr>
        <w:pStyle w:val="Default"/>
        <w:jc w:val="center"/>
        <w:rPr>
          <w:rFonts w:asciiTheme="minorHAnsi" w:hAnsiTheme="minorHAnsi" w:cstheme="minorHAnsi"/>
          <w:b/>
          <w:bCs/>
          <w:color w:val="auto"/>
          <w:sz w:val="22"/>
          <w:szCs w:val="22"/>
        </w:rPr>
      </w:pPr>
    </w:p>
    <w:p w:rsidR="00A8225D" w:rsidRPr="003334D8" w:rsidRDefault="00A8225D" w:rsidP="00A8225D">
      <w:pPr>
        <w:pStyle w:val="Default"/>
        <w:jc w:val="center"/>
        <w:rPr>
          <w:rFonts w:asciiTheme="minorHAnsi" w:hAnsiTheme="minorHAnsi" w:cstheme="minorHAnsi"/>
          <w:b/>
          <w:bCs/>
          <w:color w:val="auto"/>
          <w:sz w:val="22"/>
          <w:szCs w:val="22"/>
        </w:rPr>
      </w:pPr>
    </w:p>
    <w:p w:rsidR="00A8225D" w:rsidRPr="003334D8" w:rsidRDefault="00A8225D" w:rsidP="00A8225D">
      <w:pPr>
        <w:pStyle w:val="Default"/>
        <w:jc w:val="center"/>
        <w:rPr>
          <w:rFonts w:asciiTheme="minorHAnsi" w:hAnsiTheme="minorHAnsi" w:cstheme="minorHAnsi"/>
          <w:b/>
          <w:bCs/>
          <w:color w:val="auto"/>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sz w:val="22"/>
          <w:szCs w:val="22"/>
        </w:rPr>
      </w:pPr>
      <w:r w:rsidRPr="003334D8">
        <w:rPr>
          <w:rFonts w:asciiTheme="minorHAnsi" w:hAnsiTheme="minorHAnsi" w:cstheme="minorHAnsi"/>
          <w:b/>
          <w:bCs/>
          <w:sz w:val="22"/>
          <w:szCs w:val="22"/>
        </w:rPr>
        <w:t>SOBRE CERRADO</w:t>
      </w: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r w:rsidRPr="003334D8">
        <w:rPr>
          <w:rFonts w:asciiTheme="minorHAnsi" w:hAnsiTheme="minorHAnsi" w:cstheme="minorHAnsi"/>
          <w:b/>
          <w:bCs/>
          <w:sz w:val="22"/>
          <w:szCs w:val="22"/>
        </w:rPr>
        <w:t xml:space="preserve">PEREIRA, ABRIL </w:t>
      </w:r>
      <w:r>
        <w:rPr>
          <w:rFonts w:asciiTheme="minorHAnsi" w:hAnsiTheme="minorHAnsi" w:cstheme="minorHAnsi"/>
          <w:b/>
          <w:bCs/>
          <w:sz w:val="22"/>
          <w:szCs w:val="22"/>
        </w:rPr>
        <w:t>24</w:t>
      </w:r>
      <w:r w:rsidRPr="003334D8">
        <w:rPr>
          <w:rFonts w:asciiTheme="minorHAnsi" w:hAnsiTheme="minorHAnsi" w:cstheme="minorHAnsi"/>
          <w:b/>
          <w:bCs/>
          <w:sz w:val="22"/>
          <w:szCs w:val="22"/>
        </w:rPr>
        <w:t xml:space="preserve"> DE 2014</w:t>
      </w: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p w:rsidR="00A8225D" w:rsidRPr="003334D8" w:rsidRDefault="00A8225D" w:rsidP="00A8225D">
      <w:pPr>
        <w:pStyle w:val="Default"/>
        <w:jc w:val="center"/>
        <w:rPr>
          <w:rFonts w:asciiTheme="minorHAnsi" w:hAnsiTheme="minorHAnsi" w:cstheme="minorHAnsi"/>
          <w:b/>
          <w:bCs/>
          <w:sz w:val="22"/>
          <w:szCs w:val="22"/>
        </w:rPr>
      </w:pPr>
    </w:p>
    <w:sdt>
      <w:sdtPr>
        <w:rPr>
          <w:rFonts w:asciiTheme="minorHAnsi" w:eastAsia="Calibri" w:hAnsiTheme="minorHAnsi" w:cstheme="minorHAnsi"/>
          <w:b w:val="0"/>
          <w:bCs w:val="0"/>
          <w:color w:val="auto"/>
          <w:sz w:val="22"/>
          <w:szCs w:val="22"/>
          <w:lang w:val="es-ES" w:eastAsia="en-US"/>
        </w:rPr>
        <w:id w:val="574171428"/>
        <w:docPartObj>
          <w:docPartGallery w:val="Table of Contents"/>
          <w:docPartUnique/>
        </w:docPartObj>
      </w:sdtPr>
      <w:sdtEndPr/>
      <w:sdtContent>
        <w:p w:rsidR="00A8225D" w:rsidRPr="003334D8" w:rsidRDefault="00A8225D" w:rsidP="00A8225D">
          <w:pPr>
            <w:pStyle w:val="TtulodeTDC"/>
            <w:spacing w:before="120" w:after="120" w:line="240" w:lineRule="auto"/>
            <w:rPr>
              <w:rFonts w:asciiTheme="minorHAnsi" w:hAnsiTheme="minorHAnsi" w:cstheme="minorHAnsi"/>
              <w:color w:val="auto"/>
              <w:sz w:val="22"/>
              <w:szCs w:val="22"/>
              <w:lang w:val="es-ES"/>
            </w:rPr>
          </w:pPr>
          <w:r w:rsidRPr="003334D8">
            <w:rPr>
              <w:rFonts w:asciiTheme="minorHAnsi" w:hAnsiTheme="minorHAnsi" w:cstheme="minorHAnsi"/>
              <w:color w:val="auto"/>
              <w:sz w:val="22"/>
              <w:szCs w:val="22"/>
              <w:lang w:val="es-ES"/>
            </w:rPr>
            <w:t>Contenido</w:t>
          </w:r>
        </w:p>
        <w:p w:rsidR="00A8225D" w:rsidRPr="003334D8" w:rsidRDefault="00A8225D" w:rsidP="00A8225D">
          <w:pPr>
            <w:pStyle w:val="TDC1"/>
            <w:tabs>
              <w:tab w:val="right" w:leader="dot" w:pos="8828"/>
            </w:tabs>
            <w:rPr>
              <w:rFonts w:asciiTheme="minorHAnsi" w:eastAsiaTheme="minorEastAsia" w:hAnsiTheme="minorHAnsi" w:cstheme="minorBidi"/>
              <w:noProof/>
              <w:lang w:val="es-CO" w:eastAsia="es-CO"/>
            </w:rPr>
          </w:pPr>
          <w:r w:rsidRPr="00361C3C">
            <w:rPr>
              <w:rFonts w:asciiTheme="minorHAnsi" w:hAnsiTheme="minorHAnsi" w:cstheme="minorHAnsi"/>
            </w:rPr>
            <w:fldChar w:fldCharType="begin"/>
          </w:r>
          <w:r w:rsidRPr="003334D8">
            <w:rPr>
              <w:rFonts w:asciiTheme="minorHAnsi" w:hAnsiTheme="minorHAnsi" w:cstheme="minorHAnsi"/>
            </w:rPr>
            <w:instrText xml:space="preserve"> TOC \o "1-3" \h \z \u </w:instrText>
          </w:r>
          <w:r w:rsidRPr="00361C3C">
            <w:rPr>
              <w:rFonts w:asciiTheme="minorHAnsi" w:hAnsiTheme="minorHAnsi" w:cstheme="minorHAnsi"/>
            </w:rPr>
            <w:fldChar w:fldCharType="separate"/>
          </w:r>
          <w:hyperlink w:anchor="_Toc384281446" w:history="1">
            <w:r w:rsidRPr="003334D8">
              <w:rPr>
                <w:rStyle w:val="Hipervnculo"/>
                <w:rFonts w:cstheme="minorHAnsi"/>
                <w:noProof/>
              </w:rPr>
              <w:t>CAPITULO 1. INFORMACIÓN A LOS PROPONENTES</w:t>
            </w:r>
            <w:r w:rsidRPr="003334D8">
              <w:rPr>
                <w:noProof/>
                <w:webHidden/>
              </w:rPr>
              <w:tab/>
            </w:r>
            <w:r w:rsidRPr="00361C3C">
              <w:rPr>
                <w:noProof/>
                <w:webHidden/>
              </w:rPr>
              <w:fldChar w:fldCharType="begin"/>
            </w:r>
            <w:r w:rsidRPr="003334D8">
              <w:rPr>
                <w:noProof/>
                <w:webHidden/>
              </w:rPr>
              <w:instrText xml:space="preserve"> PAGEREF _Toc384281446 \h </w:instrText>
            </w:r>
            <w:r w:rsidRPr="00361C3C">
              <w:rPr>
                <w:noProof/>
                <w:webHidden/>
              </w:rPr>
            </w:r>
            <w:r w:rsidRPr="00361C3C">
              <w:rPr>
                <w:noProof/>
                <w:webHidden/>
              </w:rPr>
              <w:fldChar w:fldCharType="separate"/>
            </w:r>
            <w:r w:rsidRPr="003334D8">
              <w:rPr>
                <w:noProof/>
                <w:webHidden/>
              </w:rPr>
              <w:t>2</w:t>
            </w:r>
            <w:r w:rsidRPr="00361C3C">
              <w:rPr>
                <w:noProof/>
                <w:webHidden/>
              </w:rPr>
              <w:fldChar w:fldCharType="end"/>
            </w:r>
          </w:hyperlink>
        </w:p>
        <w:p w:rsidR="00A8225D" w:rsidRPr="003334D8" w:rsidRDefault="00C11FD0" w:rsidP="00A8225D">
          <w:pPr>
            <w:pStyle w:val="TDC2"/>
            <w:tabs>
              <w:tab w:val="right" w:leader="dot" w:pos="8828"/>
            </w:tabs>
            <w:rPr>
              <w:rFonts w:asciiTheme="minorHAnsi" w:eastAsiaTheme="minorEastAsia" w:hAnsiTheme="minorHAnsi" w:cstheme="minorBidi"/>
              <w:noProof/>
              <w:lang w:val="es-CO" w:eastAsia="es-CO"/>
            </w:rPr>
          </w:pPr>
          <w:hyperlink w:anchor="_Toc384281447" w:history="1">
            <w:r w:rsidR="00A8225D" w:rsidRPr="003334D8">
              <w:rPr>
                <w:rStyle w:val="Hipervnculo"/>
                <w:rFonts w:cstheme="minorHAnsi"/>
                <w:noProof/>
              </w:rPr>
              <w:t>1.1   Instrucciones Preliminares</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_Toc384281447 \h </w:instrText>
            </w:r>
            <w:r w:rsidR="00A8225D" w:rsidRPr="00361C3C">
              <w:rPr>
                <w:noProof/>
                <w:webHidden/>
              </w:rPr>
            </w:r>
            <w:r w:rsidR="00A8225D" w:rsidRPr="00361C3C">
              <w:rPr>
                <w:noProof/>
                <w:webHidden/>
              </w:rPr>
              <w:fldChar w:fldCharType="separate"/>
            </w:r>
            <w:r w:rsidR="00A8225D" w:rsidRPr="003334D8">
              <w:rPr>
                <w:noProof/>
                <w:webHidden/>
              </w:rPr>
              <w:t>3</w:t>
            </w:r>
            <w:r w:rsidR="00A8225D" w:rsidRPr="00361C3C">
              <w:rPr>
                <w:noProof/>
                <w:webHidden/>
              </w:rPr>
              <w:fldChar w:fldCharType="end"/>
            </w:r>
          </w:hyperlink>
        </w:p>
        <w:p w:rsidR="00A8225D" w:rsidRPr="003334D8" w:rsidRDefault="00C11FD0" w:rsidP="00A8225D">
          <w:pPr>
            <w:pStyle w:val="TDC2"/>
            <w:tabs>
              <w:tab w:val="right" w:leader="dot" w:pos="8828"/>
            </w:tabs>
            <w:rPr>
              <w:rFonts w:asciiTheme="minorHAnsi" w:eastAsiaTheme="minorEastAsia" w:hAnsiTheme="minorHAnsi" w:cstheme="minorBidi"/>
              <w:noProof/>
              <w:lang w:val="es-CO" w:eastAsia="es-CO"/>
            </w:rPr>
          </w:pPr>
          <w:hyperlink w:anchor="_Toc384281448" w:history="1">
            <w:r w:rsidR="00A8225D" w:rsidRPr="003334D8">
              <w:rPr>
                <w:rStyle w:val="Hipervnculo"/>
                <w:rFonts w:cstheme="minorHAnsi"/>
                <w:noProof/>
              </w:rPr>
              <w:t>1.2   Participantes</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_Toc384281448 \h </w:instrText>
            </w:r>
            <w:r w:rsidR="00A8225D" w:rsidRPr="00361C3C">
              <w:rPr>
                <w:noProof/>
                <w:webHidden/>
              </w:rPr>
            </w:r>
            <w:r w:rsidR="00A8225D" w:rsidRPr="00361C3C">
              <w:rPr>
                <w:noProof/>
                <w:webHidden/>
              </w:rPr>
              <w:fldChar w:fldCharType="separate"/>
            </w:r>
            <w:r w:rsidR="00A8225D" w:rsidRPr="003334D8">
              <w:rPr>
                <w:noProof/>
                <w:webHidden/>
              </w:rPr>
              <w:t>3</w:t>
            </w:r>
            <w:r w:rsidR="00A8225D" w:rsidRPr="00361C3C">
              <w:rPr>
                <w:noProof/>
                <w:webHidden/>
              </w:rPr>
              <w:fldChar w:fldCharType="end"/>
            </w:r>
          </w:hyperlink>
        </w:p>
        <w:p w:rsidR="00A8225D" w:rsidRPr="003334D8" w:rsidRDefault="00C11FD0" w:rsidP="00A8225D">
          <w:pPr>
            <w:pStyle w:val="TDC2"/>
            <w:tabs>
              <w:tab w:val="right" w:leader="dot" w:pos="8828"/>
            </w:tabs>
            <w:rPr>
              <w:rFonts w:asciiTheme="minorHAnsi" w:eastAsiaTheme="minorEastAsia" w:hAnsiTheme="minorHAnsi" w:cstheme="minorBidi"/>
              <w:noProof/>
              <w:lang w:val="es-CO" w:eastAsia="es-CO"/>
            </w:rPr>
          </w:pPr>
          <w:hyperlink w:anchor="_Toc384281449" w:history="1">
            <w:r w:rsidR="00A8225D" w:rsidRPr="003334D8">
              <w:rPr>
                <w:rStyle w:val="Hipervnculo"/>
                <w:rFonts w:cstheme="minorHAnsi"/>
                <w:noProof/>
              </w:rPr>
              <w:t>1.3   Inhabilidades</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_Toc384281449 \h </w:instrText>
            </w:r>
            <w:r w:rsidR="00A8225D" w:rsidRPr="00361C3C">
              <w:rPr>
                <w:noProof/>
                <w:webHidden/>
              </w:rPr>
            </w:r>
            <w:r w:rsidR="00A8225D" w:rsidRPr="00361C3C">
              <w:rPr>
                <w:noProof/>
                <w:webHidden/>
              </w:rPr>
              <w:fldChar w:fldCharType="separate"/>
            </w:r>
            <w:r w:rsidR="00A8225D" w:rsidRPr="003334D8">
              <w:rPr>
                <w:noProof/>
                <w:webHidden/>
              </w:rPr>
              <w:t>3</w:t>
            </w:r>
            <w:r w:rsidR="00A8225D" w:rsidRPr="00361C3C">
              <w:rPr>
                <w:noProof/>
                <w:webHidden/>
              </w:rPr>
              <w:fldChar w:fldCharType="end"/>
            </w:r>
          </w:hyperlink>
        </w:p>
        <w:p w:rsidR="00A8225D" w:rsidRPr="003334D8" w:rsidRDefault="00C11FD0" w:rsidP="00A8225D">
          <w:pPr>
            <w:pStyle w:val="TDC3"/>
            <w:tabs>
              <w:tab w:val="right" w:leader="dot" w:pos="8828"/>
            </w:tabs>
            <w:rPr>
              <w:rFonts w:asciiTheme="minorHAnsi" w:eastAsiaTheme="minorEastAsia" w:hAnsiTheme="minorHAnsi" w:cstheme="minorBidi"/>
              <w:noProof/>
              <w:lang w:val="es-CO" w:eastAsia="es-CO"/>
            </w:rPr>
          </w:pPr>
          <w:hyperlink w:anchor="_Toc384281450" w:history="1">
            <w:r w:rsidR="00A8225D" w:rsidRPr="003334D8">
              <w:rPr>
                <w:rStyle w:val="Hipervnculo"/>
                <w:rFonts w:cstheme="minorHAnsi"/>
                <w:noProof/>
              </w:rPr>
              <w:t>1.3.1  De las inhabilidades e incompatibilidades sobrevinientes</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_Toc384281450 \h </w:instrText>
            </w:r>
            <w:r w:rsidR="00A8225D" w:rsidRPr="00361C3C">
              <w:rPr>
                <w:noProof/>
                <w:webHidden/>
              </w:rPr>
            </w:r>
            <w:r w:rsidR="00A8225D" w:rsidRPr="00361C3C">
              <w:rPr>
                <w:noProof/>
                <w:webHidden/>
              </w:rPr>
              <w:fldChar w:fldCharType="separate"/>
            </w:r>
            <w:r w:rsidR="00A8225D" w:rsidRPr="003334D8">
              <w:rPr>
                <w:noProof/>
                <w:webHidden/>
              </w:rPr>
              <w:t>3</w:t>
            </w:r>
            <w:r w:rsidR="00A8225D" w:rsidRPr="00361C3C">
              <w:rPr>
                <w:noProof/>
                <w:webHidden/>
              </w:rPr>
              <w:fldChar w:fldCharType="end"/>
            </w:r>
          </w:hyperlink>
        </w:p>
        <w:p w:rsidR="00A8225D" w:rsidRPr="003334D8" w:rsidRDefault="00C11FD0" w:rsidP="00A8225D">
          <w:pPr>
            <w:pStyle w:val="TDC2"/>
            <w:tabs>
              <w:tab w:val="left" w:pos="880"/>
              <w:tab w:val="right" w:leader="dot" w:pos="8828"/>
            </w:tabs>
            <w:rPr>
              <w:rFonts w:asciiTheme="minorHAnsi" w:eastAsiaTheme="minorEastAsia" w:hAnsiTheme="minorHAnsi" w:cstheme="minorBidi"/>
              <w:noProof/>
              <w:lang w:val="es-CO" w:eastAsia="es-CO"/>
            </w:rPr>
          </w:pPr>
          <w:hyperlink w:anchor="_Toc384281451" w:history="1">
            <w:r w:rsidR="00A8225D" w:rsidRPr="003334D8">
              <w:rPr>
                <w:rStyle w:val="Hipervnculo"/>
                <w:rFonts w:cstheme="minorHAnsi"/>
                <w:noProof/>
              </w:rPr>
              <w:t>1.4</w:t>
            </w:r>
            <w:r w:rsidR="00A8225D" w:rsidRPr="003334D8">
              <w:rPr>
                <w:rFonts w:asciiTheme="minorHAnsi" w:eastAsiaTheme="minorEastAsia" w:hAnsiTheme="minorHAnsi" w:cstheme="minorBidi"/>
                <w:noProof/>
                <w:lang w:val="es-CO" w:eastAsia="es-CO"/>
              </w:rPr>
              <w:tab/>
            </w:r>
            <w:r w:rsidR="00A8225D" w:rsidRPr="003334D8">
              <w:rPr>
                <w:rStyle w:val="Hipervnculo"/>
                <w:rFonts w:cstheme="minorHAnsi"/>
                <w:noProof/>
              </w:rPr>
              <w:t>Objeto estudio</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_Toc384281451 \h </w:instrText>
            </w:r>
            <w:r w:rsidR="00A8225D" w:rsidRPr="00361C3C">
              <w:rPr>
                <w:noProof/>
                <w:webHidden/>
              </w:rPr>
            </w:r>
            <w:r w:rsidR="00A8225D" w:rsidRPr="00361C3C">
              <w:rPr>
                <w:noProof/>
                <w:webHidden/>
              </w:rPr>
              <w:fldChar w:fldCharType="separate"/>
            </w:r>
            <w:r w:rsidR="00A8225D" w:rsidRPr="003334D8">
              <w:rPr>
                <w:noProof/>
                <w:webHidden/>
              </w:rPr>
              <w:t>4</w:t>
            </w:r>
            <w:r w:rsidR="00A8225D" w:rsidRPr="00361C3C">
              <w:rPr>
                <w:noProof/>
                <w:webHidden/>
              </w:rPr>
              <w:fldChar w:fldCharType="end"/>
            </w:r>
          </w:hyperlink>
        </w:p>
        <w:p w:rsidR="00A8225D" w:rsidRPr="003334D8" w:rsidRDefault="00C11FD0" w:rsidP="00A8225D">
          <w:pPr>
            <w:pStyle w:val="TDC2"/>
            <w:tabs>
              <w:tab w:val="right" w:leader="dot" w:pos="8828"/>
            </w:tabs>
            <w:rPr>
              <w:rFonts w:asciiTheme="minorHAnsi" w:eastAsiaTheme="minorEastAsia" w:hAnsiTheme="minorHAnsi" w:cstheme="minorBidi"/>
              <w:noProof/>
              <w:lang w:val="es-CO" w:eastAsia="es-CO"/>
            </w:rPr>
          </w:pPr>
          <w:hyperlink w:anchor="_Toc384281452" w:history="1">
            <w:r w:rsidR="00A8225D" w:rsidRPr="003334D8">
              <w:rPr>
                <w:rStyle w:val="Hipervnculo"/>
                <w:rFonts w:cstheme="minorHAnsi"/>
                <w:noProof/>
              </w:rPr>
              <w:t>1.5   Lugar, fecha y hora de cierre de la Licitación</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_Toc384281452 \h </w:instrText>
            </w:r>
            <w:r w:rsidR="00A8225D" w:rsidRPr="00361C3C">
              <w:rPr>
                <w:noProof/>
                <w:webHidden/>
              </w:rPr>
            </w:r>
            <w:r w:rsidR="00A8225D" w:rsidRPr="00361C3C">
              <w:rPr>
                <w:noProof/>
                <w:webHidden/>
              </w:rPr>
              <w:fldChar w:fldCharType="separate"/>
            </w:r>
            <w:r w:rsidR="00A8225D" w:rsidRPr="003334D8">
              <w:rPr>
                <w:noProof/>
                <w:webHidden/>
              </w:rPr>
              <w:t>4</w:t>
            </w:r>
            <w:r w:rsidR="00A8225D" w:rsidRPr="00361C3C">
              <w:rPr>
                <w:noProof/>
                <w:webHidden/>
              </w:rPr>
              <w:fldChar w:fldCharType="end"/>
            </w:r>
          </w:hyperlink>
        </w:p>
        <w:p w:rsidR="00A8225D" w:rsidRPr="003334D8" w:rsidRDefault="00C11FD0" w:rsidP="00A8225D">
          <w:pPr>
            <w:pStyle w:val="TDC2"/>
            <w:tabs>
              <w:tab w:val="right" w:leader="dot" w:pos="8828"/>
            </w:tabs>
            <w:rPr>
              <w:rFonts w:asciiTheme="minorHAnsi" w:eastAsiaTheme="minorEastAsia" w:hAnsiTheme="minorHAnsi" w:cstheme="minorBidi"/>
              <w:noProof/>
              <w:lang w:val="es-CO" w:eastAsia="es-CO"/>
            </w:rPr>
          </w:pPr>
          <w:hyperlink w:anchor="_Toc384281453" w:history="1">
            <w:r w:rsidR="00A8225D" w:rsidRPr="003334D8">
              <w:rPr>
                <w:rStyle w:val="Hipervnculo"/>
                <w:rFonts w:cstheme="minorHAnsi"/>
                <w:noProof/>
              </w:rPr>
              <w:t>2.1 Información General</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_Toc384281453 \h </w:instrText>
            </w:r>
            <w:r w:rsidR="00A8225D" w:rsidRPr="00361C3C">
              <w:rPr>
                <w:noProof/>
                <w:webHidden/>
              </w:rPr>
            </w:r>
            <w:r w:rsidR="00A8225D" w:rsidRPr="00361C3C">
              <w:rPr>
                <w:noProof/>
                <w:webHidden/>
              </w:rPr>
              <w:fldChar w:fldCharType="separate"/>
            </w:r>
            <w:r w:rsidR="00A8225D" w:rsidRPr="003334D8">
              <w:rPr>
                <w:noProof/>
                <w:webHidden/>
              </w:rPr>
              <w:t>4</w:t>
            </w:r>
            <w:r w:rsidR="00A8225D" w:rsidRPr="00361C3C">
              <w:rPr>
                <w:noProof/>
                <w:webHidden/>
              </w:rPr>
              <w:fldChar w:fldCharType="end"/>
            </w:r>
          </w:hyperlink>
        </w:p>
        <w:p w:rsidR="00A8225D" w:rsidRPr="003334D8" w:rsidRDefault="00C11FD0" w:rsidP="00A8225D">
          <w:pPr>
            <w:pStyle w:val="TDC2"/>
            <w:tabs>
              <w:tab w:val="right" w:leader="dot" w:pos="8828"/>
            </w:tabs>
            <w:rPr>
              <w:rFonts w:asciiTheme="minorHAnsi" w:eastAsiaTheme="minorEastAsia" w:hAnsiTheme="minorHAnsi" w:cstheme="minorBidi"/>
              <w:noProof/>
              <w:lang w:val="es-CO" w:eastAsia="es-CO"/>
            </w:rPr>
          </w:pPr>
          <w:hyperlink w:anchor="_Toc384281454" w:history="1">
            <w:r w:rsidR="00A8225D" w:rsidRPr="003334D8">
              <w:rPr>
                <w:rStyle w:val="Hipervnculo"/>
                <w:rFonts w:cstheme="minorHAnsi"/>
                <w:noProof/>
              </w:rPr>
              <w:t>2.2. Condiciones de pagos</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_Toc384281454 \h </w:instrText>
            </w:r>
            <w:r w:rsidR="00A8225D" w:rsidRPr="00361C3C">
              <w:rPr>
                <w:noProof/>
                <w:webHidden/>
              </w:rPr>
            </w:r>
            <w:r w:rsidR="00A8225D" w:rsidRPr="00361C3C">
              <w:rPr>
                <w:noProof/>
                <w:webHidden/>
              </w:rPr>
              <w:fldChar w:fldCharType="separate"/>
            </w:r>
            <w:r w:rsidR="00A8225D" w:rsidRPr="003334D8">
              <w:rPr>
                <w:noProof/>
                <w:webHidden/>
              </w:rPr>
              <w:t>4</w:t>
            </w:r>
            <w:r w:rsidR="00A8225D" w:rsidRPr="00361C3C">
              <w:rPr>
                <w:noProof/>
                <w:webHidden/>
              </w:rPr>
              <w:fldChar w:fldCharType="end"/>
            </w:r>
          </w:hyperlink>
        </w:p>
        <w:p w:rsidR="00A8225D" w:rsidRPr="003334D8" w:rsidRDefault="00C11FD0" w:rsidP="00A8225D">
          <w:pPr>
            <w:pStyle w:val="TDC2"/>
            <w:tabs>
              <w:tab w:val="right" w:leader="dot" w:pos="8828"/>
            </w:tabs>
            <w:rPr>
              <w:rFonts w:asciiTheme="minorHAnsi" w:eastAsiaTheme="minorEastAsia" w:hAnsiTheme="minorHAnsi" w:cstheme="minorBidi"/>
              <w:noProof/>
              <w:lang w:val="es-CO" w:eastAsia="es-CO"/>
            </w:rPr>
          </w:pPr>
          <w:hyperlink w:anchor="_Toc384281455" w:history="1">
            <w:r w:rsidR="00A8225D" w:rsidRPr="003334D8">
              <w:rPr>
                <w:rStyle w:val="Hipervnculo"/>
                <w:rFonts w:cstheme="minorHAnsi"/>
                <w:noProof/>
              </w:rPr>
              <w:t>2.3. Requisitos legales de participación</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_Toc384281455 \h </w:instrText>
            </w:r>
            <w:r w:rsidR="00A8225D" w:rsidRPr="00361C3C">
              <w:rPr>
                <w:noProof/>
                <w:webHidden/>
              </w:rPr>
            </w:r>
            <w:r w:rsidR="00A8225D" w:rsidRPr="00361C3C">
              <w:rPr>
                <w:noProof/>
                <w:webHidden/>
              </w:rPr>
              <w:fldChar w:fldCharType="separate"/>
            </w:r>
            <w:r w:rsidR="00A8225D" w:rsidRPr="003334D8">
              <w:rPr>
                <w:noProof/>
                <w:webHidden/>
              </w:rPr>
              <w:t>4</w:t>
            </w:r>
            <w:r w:rsidR="00A8225D" w:rsidRPr="00361C3C">
              <w:rPr>
                <w:noProof/>
                <w:webHidden/>
              </w:rPr>
              <w:fldChar w:fldCharType="end"/>
            </w:r>
          </w:hyperlink>
        </w:p>
        <w:p w:rsidR="00A8225D" w:rsidRPr="003334D8" w:rsidRDefault="00C11FD0" w:rsidP="00A8225D">
          <w:pPr>
            <w:pStyle w:val="TDC2"/>
            <w:tabs>
              <w:tab w:val="right" w:leader="dot" w:pos="8828"/>
            </w:tabs>
            <w:rPr>
              <w:rFonts w:asciiTheme="minorHAnsi" w:eastAsiaTheme="minorEastAsia" w:hAnsiTheme="minorHAnsi" w:cstheme="minorBidi"/>
              <w:noProof/>
              <w:lang w:val="es-CO" w:eastAsia="es-CO"/>
            </w:rPr>
          </w:pPr>
          <w:hyperlink w:anchor="_Toc384281456" w:history="1">
            <w:r w:rsidR="00A8225D" w:rsidRPr="003334D8">
              <w:rPr>
                <w:rStyle w:val="Hipervnculo"/>
                <w:rFonts w:cstheme="minorHAnsi"/>
                <w:noProof/>
              </w:rPr>
              <w:t>2.4 Documentos</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_Toc384281456 \h </w:instrText>
            </w:r>
            <w:r w:rsidR="00A8225D" w:rsidRPr="00361C3C">
              <w:rPr>
                <w:noProof/>
                <w:webHidden/>
              </w:rPr>
            </w:r>
            <w:r w:rsidR="00A8225D" w:rsidRPr="00361C3C">
              <w:rPr>
                <w:noProof/>
                <w:webHidden/>
              </w:rPr>
              <w:fldChar w:fldCharType="separate"/>
            </w:r>
            <w:r w:rsidR="00A8225D" w:rsidRPr="003334D8">
              <w:rPr>
                <w:noProof/>
                <w:webHidden/>
              </w:rPr>
              <w:t>5</w:t>
            </w:r>
            <w:r w:rsidR="00A8225D" w:rsidRPr="00361C3C">
              <w:rPr>
                <w:noProof/>
                <w:webHidden/>
              </w:rPr>
              <w:fldChar w:fldCharType="end"/>
            </w:r>
          </w:hyperlink>
        </w:p>
        <w:p w:rsidR="00A8225D" w:rsidRPr="003334D8" w:rsidRDefault="00C11FD0" w:rsidP="00A8225D">
          <w:pPr>
            <w:pStyle w:val="TDC1"/>
            <w:tabs>
              <w:tab w:val="right" w:leader="dot" w:pos="8828"/>
            </w:tabs>
            <w:rPr>
              <w:rFonts w:asciiTheme="minorHAnsi" w:eastAsiaTheme="minorEastAsia" w:hAnsiTheme="minorHAnsi" w:cstheme="minorBidi"/>
              <w:noProof/>
              <w:lang w:val="es-CO" w:eastAsia="es-CO"/>
            </w:rPr>
          </w:pPr>
          <w:hyperlink w:anchor="_Toc384281459" w:history="1">
            <w:r w:rsidR="00A8225D" w:rsidRPr="003334D8">
              <w:rPr>
                <w:rStyle w:val="Hipervnculo"/>
                <w:rFonts w:cstheme="minorHAnsi"/>
                <w:noProof/>
              </w:rPr>
              <w:t>CAPÍTULO 3. OFERTA</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_Toc384281459 \h </w:instrText>
            </w:r>
            <w:r w:rsidR="00A8225D" w:rsidRPr="00361C3C">
              <w:rPr>
                <w:noProof/>
                <w:webHidden/>
              </w:rPr>
            </w:r>
            <w:r w:rsidR="00A8225D" w:rsidRPr="00361C3C">
              <w:rPr>
                <w:noProof/>
                <w:webHidden/>
              </w:rPr>
              <w:fldChar w:fldCharType="separate"/>
            </w:r>
            <w:r w:rsidR="00A8225D" w:rsidRPr="003334D8">
              <w:rPr>
                <w:noProof/>
                <w:webHidden/>
              </w:rPr>
              <w:t>5</w:t>
            </w:r>
            <w:r w:rsidR="00A8225D" w:rsidRPr="00361C3C">
              <w:rPr>
                <w:noProof/>
                <w:webHidden/>
              </w:rPr>
              <w:fldChar w:fldCharType="end"/>
            </w:r>
          </w:hyperlink>
        </w:p>
        <w:p w:rsidR="00A8225D" w:rsidRPr="003334D8" w:rsidRDefault="00C11FD0" w:rsidP="00A8225D">
          <w:pPr>
            <w:pStyle w:val="TDC2"/>
            <w:tabs>
              <w:tab w:val="right" w:leader="dot" w:pos="8828"/>
            </w:tabs>
            <w:rPr>
              <w:rFonts w:asciiTheme="minorHAnsi" w:eastAsiaTheme="minorEastAsia" w:hAnsiTheme="minorHAnsi" w:cstheme="minorBidi"/>
              <w:noProof/>
              <w:lang w:val="es-CO" w:eastAsia="es-CO"/>
            </w:rPr>
          </w:pPr>
          <w:hyperlink w:anchor="_Toc384281460" w:history="1">
            <w:r w:rsidR="00A8225D" w:rsidRPr="003334D8">
              <w:rPr>
                <w:rStyle w:val="Hipervnculo"/>
                <w:rFonts w:cstheme="minorHAnsi"/>
                <w:noProof/>
              </w:rPr>
              <w:t>3.1 Presentación de la propuesta</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_Toc384281460 \h </w:instrText>
            </w:r>
            <w:r w:rsidR="00A8225D" w:rsidRPr="00361C3C">
              <w:rPr>
                <w:noProof/>
                <w:webHidden/>
              </w:rPr>
            </w:r>
            <w:r w:rsidR="00A8225D" w:rsidRPr="00361C3C">
              <w:rPr>
                <w:noProof/>
                <w:webHidden/>
              </w:rPr>
              <w:fldChar w:fldCharType="separate"/>
            </w:r>
            <w:r w:rsidR="00A8225D" w:rsidRPr="003334D8">
              <w:rPr>
                <w:noProof/>
                <w:webHidden/>
              </w:rPr>
              <w:t>5</w:t>
            </w:r>
            <w:r w:rsidR="00A8225D" w:rsidRPr="00361C3C">
              <w:rPr>
                <w:noProof/>
                <w:webHidden/>
              </w:rPr>
              <w:fldChar w:fldCharType="end"/>
            </w:r>
          </w:hyperlink>
        </w:p>
        <w:p w:rsidR="00A8225D" w:rsidRPr="003334D8" w:rsidRDefault="00C11FD0" w:rsidP="00A8225D">
          <w:pPr>
            <w:pStyle w:val="TDC1"/>
            <w:tabs>
              <w:tab w:val="right" w:leader="dot" w:pos="8828"/>
            </w:tabs>
            <w:rPr>
              <w:rFonts w:asciiTheme="minorHAnsi" w:eastAsiaTheme="minorEastAsia" w:hAnsiTheme="minorHAnsi" w:cstheme="minorBidi"/>
              <w:noProof/>
              <w:lang w:val="es-CO" w:eastAsia="es-CO"/>
            </w:rPr>
          </w:pPr>
          <w:hyperlink w:anchor="_Toc384281461" w:history="1">
            <w:r w:rsidR="00A8225D" w:rsidRPr="003334D8">
              <w:rPr>
                <w:rStyle w:val="Hipervnculo"/>
                <w:rFonts w:cstheme="minorHAnsi"/>
                <w:noProof/>
              </w:rPr>
              <w:t>CAPITULO 4. ANÁLISIS, EVALUACIÓN, COMPARACIÓN DE PROPUESTAS Y ADJUDICACIÓN DEL CONTRATO</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_Toc384281461 \h </w:instrText>
            </w:r>
            <w:r w:rsidR="00A8225D" w:rsidRPr="00361C3C">
              <w:rPr>
                <w:noProof/>
                <w:webHidden/>
              </w:rPr>
            </w:r>
            <w:r w:rsidR="00A8225D" w:rsidRPr="00361C3C">
              <w:rPr>
                <w:noProof/>
                <w:webHidden/>
              </w:rPr>
              <w:fldChar w:fldCharType="separate"/>
            </w:r>
            <w:r w:rsidR="00A8225D" w:rsidRPr="003334D8">
              <w:rPr>
                <w:noProof/>
                <w:webHidden/>
              </w:rPr>
              <w:t>5</w:t>
            </w:r>
            <w:r w:rsidR="00A8225D" w:rsidRPr="00361C3C">
              <w:rPr>
                <w:noProof/>
                <w:webHidden/>
              </w:rPr>
              <w:fldChar w:fldCharType="end"/>
            </w:r>
          </w:hyperlink>
        </w:p>
        <w:p w:rsidR="00A8225D" w:rsidRPr="003334D8" w:rsidRDefault="00C11FD0" w:rsidP="00A8225D">
          <w:pPr>
            <w:pStyle w:val="TDC2"/>
            <w:tabs>
              <w:tab w:val="right" w:leader="dot" w:pos="8828"/>
            </w:tabs>
            <w:rPr>
              <w:rFonts w:asciiTheme="minorHAnsi" w:eastAsiaTheme="minorEastAsia" w:hAnsiTheme="minorHAnsi" w:cstheme="minorBidi"/>
              <w:noProof/>
              <w:lang w:val="es-CO" w:eastAsia="es-CO"/>
            </w:rPr>
          </w:pPr>
          <w:hyperlink w:anchor="_Toc384281462" w:history="1">
            <w:r w:rsidR="00A8225D" w:rsidRPr="003334D8">
              <w:rPr>
                <w:rStyle w:val="Hipervnculo"/>
                <w:rFonts w:cstheme="minorHAnsi"/>
                <w:noProof/>
              </w:rPr>
              <w:t>4.1   Proponentes elegibles</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_Toc384281462 \h </w:instrText>
            </w:r>
            <w:r w:rsidR="00A8225D" w:rsidRPr="00361C3C">
              <w:rPr>
                <w:noProof/>
                <w:webHidden/>
              </w:rPr>
            </w:r>
            <w:r w:rsidR="00A8225D" w:rsidRPr="00361C3C">
              <w:rPr>
                <w:noProof/>
                <w:webHidden/>
              </w:rPr>
              <w:fldChar w:fldCharType="separate"/>
            </w:r>
            <w:r w:rsidR="00A8225D" w:rsidRPr="003334D8">
              <w:rPr>
                <w:noProof/>
                <w:webHidden/>
              </w:rPr>
              <w:t>6</w:t>
            </w:r>
            <w:r w:rsidR="00A8225D" w:rsidRPr="00361C3C">
              <w:rPr>
                <w:noProof/>
                <w:webHidden/>
              </w:rPr>
              <w:fldChar w:fldCharType="end"/>
            </w:r>
          </w:hyperlink>
        </w:p>
        <w:p w:rsidR="00A8225D" w:rsidRPr="003334D8" w:rsidRDefault="00C11FD0" w:rsidP="00A8225D">
          <w:pPr>
            <w:pStyle w:val="TDC2"/>
            <w:tabs>
              <w:tab w:val="left" w:pos="880"/>
              <w:tab w:val="right" w:leader="dot" w:pos="8828"/>
            </w:tabs>
            <w:rPr>
              <w:rFonts w:asciiTheme="minorHAnsi" w:eastAsiaTheme="minorEastAsia" w:hAnsiTheme="minorHAnsi" w:cstheme="minorBidi"/>
              <w:noProof/>
              <w:lang w:val="es-CO" w:eastAsia="es-CO"/>
            </w:rPr>
          </w:pPr>
          <w:hyperlink w:anchor="_Toc384281463" w:history="1">
            <w:r w:rsidR="00A8225D" w:rsidRPr="003334D8">
              <w:rPr>
                <w:rStyle w:val="Hipervnculo"/>
                <w:rFonts w:cstheme="minorHAnsi"/>
                <w:noProof/>
              </w:rPr>
              <w:t>4.2.</w:t>
            </w:r>
            <w:r w:rsidR="00A8225D" w:rsidRPr="003334D8">
              <w:rPr>
                <w:rFonts w:asciiTheme="minorHAnsi" w:eastAsiaTheme="minorEastAsia" w:hAnsiTheme="minorHAnsi" w:cstheme="minorBidi"/>
                <w:noProof/>
                <w:lang w:val="es-CO" w:eastAsia="es-CO"/>
              </w:rPr>
              <w:tab/>
            </w:r>
            <w:r w:rsidR="00A8225D" w:rsidRPr="003334D8">
              <w:rPr>
                <w:rStyle w:val="Hipervnculo"/>
                <w:rFonts w:cstheme="minorHAnsi"/>
                <w:noProof/>
              </w:rPr>
              <w:t>Estudio de las Propuestas</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_Toc384281463 \h </w:instrText>
            </w:r>
            <w:r w:rsidR="00A8225D" w:rsidRPr="00361C3C">
              <w:rPr>
                <w:noProof/>
                <w:webHidden/>
              </w:rPr>
            </w:r>
            <w:r w:rsidR="00A8225D" w:rsidRPr="00361C3C">
              <w:rPr>
                <w:noProof/>
                <w:webHidden/>
              </w:rPr>
              <w:fldChar w:fldCharType="separate"/>
            </w:r>
            <w:r w:rsidR="00A8225D" w:rsidRPr="003334D8">
              <w:rPr>
                <w:noProof/>
                <w:webHidden/>
              </w:rPr>
              <w:t>6</w:t>
            </w:r>
            <w:r w:rsidR="00A8225D" w:rsidRPr="00361C3C">
              <w:rPr>
                <w:noProof/>
                <w:webHidden/>
              </w:rPr>
              <w:fldChar w:fldCharType="end"/>
            </w:r>
          </w:hyperlink>
        </w:p>
        <w:p w:rsidR="00A8225D" w:rsidRPr="003334D8" w:rsidRDefault="00C11FD0" w:rsidP="00A8225D">
          <w:pPr>
            <w:pStyle w:val="TDC2"/>
            <w:tabs>
              <w:tab w:val="left" w:pos="880"/>
              <w:tab w:val="right" w:leader="dot" w:pos="8828"/>
            </w:tabs>
            <w:rPr>
              <w:rFonts w:asciiTheme="minorHAnsi" w:eastAsiaTheme="minorEastAsia" w:hAnsiTheme="minorHAnsi" w:cstheme="minorBidi"/>
              <w:noProof/>
              <w:lang w:val="es-CO" w:eastAsia="es-CO"/>
            </w:rPr>
          </w:pPr>
          <w:hyperlink w:anchor="_Toc384281464" w:history="1">
            <w:r w:rsidR="00A8225D" w:rsidRPr="003334D8">
              <w:rPr>
                <w:rStyle w:val="Hipervnculo"/>
                <w:rFonts w:cstheme="minorHAnsi"/>
                <w:noProof/>
              </w:rPr>
              <w:t>4.3</w:t>
            </w:r>
            <w:r w:rsidR="00A8225D" w:rsidRPr="003334D8">
              <w:rPr>
                <w:rFonts w:asciiTheme="minorHAnsi" w:eastAsiaTheme="minorEastAsia" w:hAnsiTheme="minorHAnsi" w:cstheme="minorBidi"/>
                <w:noProof/>
                <w:lang w:val="es-CO" w:eastAsia="es-CO"/>
              </w:rPr>
              <w:tab/>
            </w:r>
            <w:r w:rsidR="00A8225D" w:rsidRPr="003334D8">
              <w:rPr>
                <w:rStyle w:val="Hipervnculo"/>
                <w:rFonts w:cstheme="minorHAnsi"/>
                <w:noProof/>
              </w:rPr>
              <w:t>Declaración Desierta</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_Toc384281464 \h </w:instrText>
            </w:r>
            <w:r w:rsidR="00A8225D" w:rsidRPr="00361C3C">
              <w:rPr>
                <w:noProof/>
                <w:webHidden/>
              </w:rPr>
            </w:r>
            <w:r w:rsidR="00A8225D" w:rsidRPr="00361C3C">
              <w:rPr>
                <w:noProof/>
                <w:webHidden/>
              </w:rPr>
              <w:fldChar w:fldCharType="separate"/>
            </w:r>
            <w:r w:rsidR="00A8225D" w:rsidRPr="003334D8">
              <w:rPr>
                <w:noProof/>
                <w:webHidden/>
              </w:rPr>
              <w:t>6</w:t>
            </w:r>
            <w:r w:rsidR="00A8225D" w:rsidRPr="00361C3C">
              <w:rPr>
                <w:noProof/>
                <w:webHidden/>
              </w:rPr>
              <w:fldChar w:fldCharType="end"/>
            </w:r>
          </w:hyperlink>
        </w:p>
        <w:p w:rsidR="00A8225D" w:rsidRPr="003334D8" w:rsidRDefault="00C11FD0" w:rsidP="00A8225D">
          <w:pPr>
            <w:pStyle w:val="TDC2"/>
            <w:tabs>
              <w:tab w:val="left" w:pos="880"/>
              <w:tab w:val="right" w:leader="dot" w:pos="8828"/>
            </w:tabs>
            <w:rPr>
              <w:rFonts w:asciiTheme="minorHAnsi" w:eastAsiaTheme="minorEastAsia" w:hAnsiTheme="minorHAnsi" w:cstheme="minorBidi"/>
              <w:noProof/>
              <w:lang w:val="es-CO" w:eastAsia="es-CO"/>
            </w:rPr>
          </w:pPr>
          <w:hyperlink w:anchor="_Toc384281465" w:history="1">
            <w:r w:rsidR="00A8225D" w:rsidRPr="003334D8">
              <w:rPr>
                <w:rStyle w:val="Hipervnculo"/>
                <w:rFonts w:cstheme="minorHAnsi"/>
                <w:noProof/>
              </w:rPr>
              <w:t>4.4</w:t>
            </w:r>
            <w:r w:rsidR="00A8225D" w:rsidRPr="003334D8">
              <w:rPr>
                <w:rFonts w:asciiTheme="minorHAnsi" w:eastAsiaTheme="minorEastAsia" w:hAnsiTheme="minorHAnsi" w:cstheme="minorBidi"/>
                <w:noProof/>
                <w:lang w:val="es-CO" w:eastAsia="es-CO"/>
              </w:rPr>
              <w:tab/>
            </w:r>
            <w:r w:rsidR="00A8225D" w:rsidRPr="003334D8">
              <w:rPr>
                <w:rStyle w:val="Hipervnculo"/>
                <w:rFonts w:cstheme="minorHAnsi"/>
                <w:noProof/>
              </w:rPr>
              <w:t>Procedimiento para Calificar</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_Toc384281465 \h </w:instrText>
            </w:r>
            <w:r w:rsidR="00A8225D" w:rsidRPr="00361C3C">
              <w:rPr>
                <w:noProof/>
                <w:webHidden/>
              </w:rPr>
            </w:r>
            <w:r w:rsidR="00A8225D" w:rsidRPr="00361C3C">
              <w:rPr>
                <w:noProof/>
                <w:webHidden/>
              </w:rPr>
              <w:fldChar w:fldCharType="separate"/>
            </w:r>
            <w:r w:rsidR="00A8225D" w:rsidRPr="003334D8">
              <w:rPr>
                <w:noProof/>
                <w:webHidden/>
              </w:rPr>
              <w:t>6</w:t>
            </w:r>
            <w:r w:rsidR="00A8225D" w:rsidRPr="00361C3C">
              <w:rPr>
                <w:noProof/>
                <w:webHidden/>
              </w:rPr>
              <w:fldChar w:fldCharType="end"/>
            </w:r>
          </w:hyperlink>
        </w:p>
        <w:p w:rsidR="00A8225D" w:rsidRPr="003334D8" w:rsidRDefault="00C11FD0" w:rsidP="00A8225D">
          <w:pPr>
            <w:pStyle w:val="TDC2"/>
            <w:tabs>
              <w:tab w:val="right" w:leader="dot" w:pos="8828"/>
            </w:tabs>
            <w:rPr>
              <w:rFonts w:asciiTheme="minorHAnsi" w:eastAsiaTheme="minorEastAsia" w:hAnsiTheme="minorHAnsi" w:cstheme="minorBidi"/>
              <w:noProof/>
              <w:lang w:val="es-CO" w:eastAsia="es-CO"/>
            </w:rPr>
          </w:pPr>
          <w:hyperlink w:anchor="_Toc384281466" w:history="1">
            <w:r w:rsidR="00A8225D" w:rsidRPr="003334D8">
              <w:rPr>
                <w:rStyle w:val="Hipervnculo"/>
                <w:rFonts w:cstheme="minorHAnsi"/>
                <w:noProof/>
              </w:rPr>
              <w:t>4.5   Criterios para la Adjudicación</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_Toc384281466 \h </w:instrText>
            </w:r>
            <w:r w:rsidR="00A8225D" w:rsidRPr="00361C3C">
              <w:rPr>
                <w:noProof/>
                <w:webHidden/>
              </w:rPr>
            </w:r>
            <w:r w:rsidR="00A8225D" w:rsidRPr="00361C3C">
              <w:rPr>
                <w:noProof/>
                <w:webHidden/>
              </w:rPr>
              <w:fldChar w:fldCharType="separate"/>
            </w:r>
            <w:r w:rsidR="00A8225D" w:rsidRPr="003334D8">
              <w:rPr>
                <w:noProof/>
                <w:webHidden/>
              </w:rPr>
              <w:t>6</w:t>
            </w:r>
            <w:r w:rsidR="00A8225D" w:rsidRPr="00361C3C">
              <w:rPr>
                <w:noProof/>
                <w:webHidden/>
              </w:rPr>
              <w:fldChar w:fldCharType="end"/>
            </w:r>
          </w:hyperlink>
        </w:p>
        <w:p w:rsidR="00A8225D" w:rsidRPr="003334D8" w:rsidRDefault="00C11FD0" w:rsidP="00A8225D">
          <w:pPr>
            <w:pStyle w:val="TDC2"/>
            <w:tabs>
              <w:tab w:val="right" w:leader="dot" w:pos="8828"/>
            </w:tabs>
            <w:rPr>
              <w:rFonts w:asciiTheme="minorHAnsi" w:eastAsiaTheme="minorEastAsia" w:hAnsiTheme="minorHAnsi" w:cstheme="minorBidi"/>
              <w:noProof/>
              <w:lang w:val="es-CO" w:eastAsia="es-CO"/>
            </w:rPr>
          </w:pPr>
          <w:hyperlink w:anchor="_Toc384281467" w:history="1">
            <w:r w:rsidR="00A8225D" w:rsidRPr="003334D8">
              <w:rPr>
                <w:rStyle w:val="Hipervnculo"/>
                <w:rFonts w:cstheme="minorHAnsi"/>
                <w:noProof/>
              </w:rPr>
              <w:t>4.7   Del Contrato</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_Toc384281467 \h </w:instrText>
            </w:r>
            <w:r w:rsidR="00A8225D" w:rsidRPr="00361C3C">
              <w:rPr>
                <w:noProof/>
                <w:webHidden/>
              </w:rPr>
            </w:r>
            <w:r w:rsidR="00A8225D" w:rsidRPr="00361C3C">
              <w:rPr>
                <w:noProof/>
                <w:webHidden/>
              </w:rPr>
              <w:fldChar w:fldCharType="separate"/>
            </w:r>
            <w:r w:rsidR="00A8225D" w:rsidRPr="003334D8">
              <w:rPr>
                <w:noProof/>
                <w:webHidden/>
              </w:rPr>
              <w:t>7</w:t>
            </w:r>
            <w:r w:rsidR="00A8225D" w:rsidRPr="00361C3C">
              <w:rPr>
                <w:noProof/>
                <w:webHidden/>
              </w:rPr>
              <w:fldChar w:fldCharType="end"/>
            </w:r>
          </w:hyperlink>
        </w:p>
        <w:p w:rsidR="00A8225D" w:rsidRPr="003334D8" w:rsidRDefault="00C11FD0" w:rsidP="00A8225D">
          <w:pPr>
            <w:pStyle w:val="TDC2"/>
            <w:tabs>
              <w:tab w:val="right" w:leader="dot" w:pos="8828"/>
            </w:tabs>
            <w:rPr>
              <w:rFonts w:asciiTheme="minorHAnsi" w:eastAsiaTheme="minorEastAsia" w:hAnsiTheme="minorHAnsi" w:cstheme="minorBidi"/>
              <w:noProof/>
              <w:lang w:val="es-CO" w:eastAsia="es-CO"/>
            </w:rPr>
          </w:pPr>
          <w:hyperlink w:anchor="_Toc384281468" w:history="1">
            <w:r w:rsidR="00A8225D" w:rsidRPr="003334D8">
              <w:rPr>
                <w:rStyle w:val="Hipervnculo"/>
                <w:rFonts w:cstheme="minorHAnsi"/>
                <w:noProof/>
              </w:rPr>
              <w:t>4.8   Cronograma</w:t>
            </w:r>
            <w:r w:rsidR="00A8225D" w:rsidRPr="003334D8">
              <w:rPr>
                <w:noProof/>
                <w:webHidden/>
              </w:rPr>
              <w:tab/>
            </w:r>
            <w:r w:rsidR="00A8225D" w:rsidRPr="00361C3C">
              <w:rPr>
                <w:noProof/>
                <w:webHidden/>
              </w:rPr>
              <w:fldChar w:fldCharType="begin"/>
            </w:r>
            <w:r w:rsidR="00A8225D" w:rsidRPr="003334D8">
              <w:rPr>
                <w:noProof/>
                <w:webHidden/>
              </w:rPr>
              <w:instrText xml:space="preserve"> PAGEREF _Toc384281468 \h </w:instrText>
            </w:r>
            <w:r w:rsidR="00A8225D" w:rsidRPr="00361C3C">
              <w:rPr>
                <w:noProof/>
                <w:webHidden/>
              </w:rPr>
            </w:r>
            <w:r w:rsidR="00A8225D" w:rsidRPr="00361C3C">
              <w:rPr>
                <w:noProof/>
                <w:webHidden/>
              </w:rPr>
              <w:fldChar w:fldCharType="separate"/>
            </w:r>
            <w:r w:rsidR="00A8225D" w:rsidRPr="003334D8">
              <w:rPr>
                <w:noProof/>
                <w:webHidden/>
              </w:rPr>
              <w:t>7</w:t>
            </w:r>
            <w:r w:rsidR="00A8225D" w:rsidRPr="00361C3C">
              <w:rPr>
                <w:noProof/>
                <w:webHidden/>
              </w:rPr>
              <w:fldChar w:fldCharType="end"/>
            </w:r>
          </w:hyperlink>
        </w:p>
        <w:p w:rsidR="00A8225D" w:rsidRPr="003334D8" w:rsidRDefault="00A8225D" w:rsidP="00A8225D">
          <w:pPr>
            <w:pStyle w:val="TDC2"/>
            <w:tabs>
              <w:tab w:val="right" w:leader="dot" w:pos="8828"/>
            </w:tabs>
            <w:spacing w:before="120" w:after="120" w:line="240" w:lineRule="auto"/>
            <w:rPr>
              <w:rFonts w:asciiTheme="minorHAnsi" w:hAnsiTheme="minorHAnsi" w:cstheme="minorHAnsi"/>
            </w:rPr>
          </w:pPr>
          <w:r w:rsidRPr="00361C3C">
            <w:rPr>
              <w:rFonts w:asciiTheme="minorHAnsi" w:hAnsiTheme="minorHAnsi" w:cstheme="minorHAnsi"/>
              <w:b/>
              <w:bCs/>
            </w:rPr>
            <w:fldChar w:fldCharType="end"/>
          </w:r>
        </w:p>
      </w:sdtContent>
    </w:sdt>
    <w:p w:rsidR="00A8225D" w:rsidRPr="003334D8" w:rsidRDefault="00A8225D" w:rsidP="00A8225D">
      <w:pPr>
        <w:pStyle w:val="Ttulo1"/>
        <w:spacing w:before="0" w:line="240" w:lineRule="auto"/>
        <w:jc w:val="center"/>
        <w:rPr>
          <w:rFonts w:asciiTheme="minorHAnsi" w:hAnsiTheme="minorHAnsi" w:cstheme="minorHAnsi"/>
          <w:color w:val="auto"/>
          <w:sz w:val="22"/>
          <w:szCs w:val="22"/>
        </w:rPr>
      </w:pPr>
    </w:p>
    <w:p w:rsidR="00A8225D" w:rsidRPr="003334D8" w:rsidRDefault="00A8225D" w:rsidP="00A8225D"/>
    <w:p w:rsidR="00A8225D" w:rsidRDefault="00A8225D" w:rsidP="00A8225D"/>
    <w:p w:rsidR="00FF4DB6" w:rsidRPr="003334D8" w:rsidRDefault="00FF4DB6" w:rsidP="00A8225D"/>
    <w:p w:rsidR="00A8225D" w:rsidRDefault="00A8225D" w:rsidP="00A8225D"/>
    <w:p w:rsidR="002C1FF5" w:rsidRPr="003334D8" w:rsidRDefault="002C1FF5" w:rsidP="00A8225D"/>
    <w:p w:rsidR="00A8225D" w:rsidRPr="003334D8" w:rsidRDefault="00A8225D" w:rsidP="00A8225D">
      <w:pPr>
        <w:pStyle w:val="Ttulo1"/>
        <w:spacing w:before="0" w:line="240" w:lineRule="auto"/>
        <w:jc w:val="center"/>
        <w:rPr>
          <w:rFonts w:asciiTheme="minorHAnsi" w:hAnsiTheme="minorHAnsi" w:cstheme="minorHAnsi"/>
          <w:color w:val="auto"/>
          <w:sz w:val="22"/>
          <w:szCs w:val="22"/>
        </w:rPr>
      </w:pPr>
    </w:p>
    <w:p w:rsidR="00A8225D" w:rsidRPr="003334D8" w:rsidRDefault="00A8225D" w:rsidP="00A8225D">
      <w:pPr>
        <w:pStyle w:val="Ttulo1"/>
        <w:spacing w:before="0" w:line="240" w:lineRule="auto"/>
        <w:jc w:val="center"/>
        <w:rPr>
          <w:rFonts w:asciiTheme="minorHAnsi" w:hAnsiTheme="minorHAnsi" w:cstheme="minorHAnsi"/>
          <w:color w:val="auto"/>
          <w:sz w:val="22"/>
          <w:szCs w:val="22"/>
        </w:rPr>
      </w:pPr>
      <w:bookmarkStart w:id="0" w:name="_Toc384281446"/>
      <w:r w:rsidRPr="003334D8">
        <w:rPr>
          <w:rFonts w:asciiTheme="minorHAnsi" w:hAnsiTheme="minorHAnsi" w:cstheme="minorHAnsi"/>
          <w:color w:val="auto"/>
          <w:sz w:val="22"/>
          <w:szCs w:val="22"/>
        </w:rPr>
        <w:t>CAPITULO 1. INFORMACIÓN A LOS PROPONENTES</w:t>
      </w:r>
      <w:bookmarkEnd w:id="0"/>
    </w:p>
    <w:p w:rsidR="00A8225D" w:rsidRPr="003334D8" w:rsidRDefault="00A8225D" w:rsidP="00A8225D">
      <w:pPr>
        <w:pStyle w:val="Default"/>
        <w:rPr>
          <w:rFonts w:asciiTheme="minorHAnsi" w:hAnsiTheme="minorHAnsi" w:cstheme="minorHAnsi"/>
          <w:sz w:val="22"/>
          <w:szCs w:val="22"/>
        </w:rPr>
      </w:pPr>
    </w:p>
    <w:p w:rsidR="00A8225D" w:rsidRPr="003334D8" w:rsidRDefault="00A8225D" w:rsidP="00A8225D">
      <w:pPr>
        <w:pStyle w:val="Ttulo2"/>
        <w:spacing w:before="0" w:line="240" w:lineRule="auto"/>
        <w:rPr>
          <w:rFonts w:asciiTheme="minorHAnsi" w:hAnsiTheme="minorHAnsi" w:cstheme="minorHAnsi"/>
          <w:color w:val="auto"/>
          <w:sz w:val="22"/>
          <w:szCs w:val="22"/>
        </w:rPr>
      </w:pPr>
      <w:bookmarkStart w:id="1" w:name="_Toc384281447"/>
      <w:r w:rsidRPr="003334D8">
        <w:rPr>
          <w:rFonts w:asciiTheme="minorHAnsi" w:hAnsiTheme="minorHAnsi" w:cstheme="minorHAnsi"/>
          <w:color w:val="auto"/>
          <w:sz w:val="22"/>
          <w:szCs w:val="22"/>
        </w:rPr>
        <w:t>1.1   Instrucciones Preliminares</w:t>
      </w:r>
      <w:bookmarkEnd w:id="1"/>
      <w:r w:rsidRPr="003334D8">
        <w:rPr>
          <w:rFonts w:asciiTheme="minorHAnsi" w:hAnsiTheme="minorHAnsi" w:cstheme="minorHAnsi"/>
          <w:color w:val="auto"/>
          <w:sz w:val="22"/>
          <w:szCs w:val="22"/>
        </w:rPr>
        <w:t xml:space="preserve"> </w:t>
      </w:r>
    </w:p>
    <w:p w:rsidR="00A8225D" w:rsidRPr="003334D8" w:rsidRDefault="00A8225D" w:rsidP="00A8225D">
      <w:pPr>
        <w:pStyle w:val="Default"/>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Antes de presentar su oferta, el proponente debe verificar que no se encuentra dentro del régimen de inhabilidades o incompatibilidades para contratar con la Universidad Tecnológica de Pereira.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rPr>
          <w:rFonts w:asciiTheme="minorHAnsi" w:hAnsiTheme="minorHAnsi" w:cstheme="minorHAnsi"/>
          <w:color w:val="000000"/>
        </w:rPr>
      </w:pPr>
      <w:r w:rsidRPr="003334D8">
        <w:rPr>
          <w:rFonts w:asciiTheme="minorHAnsi" w:hAnsiTheme="minorHAnsi" w:cstheme="minorHAnsi"/>
          <w:color w:val="000000"/>
        </w:rPr>
        <w:t xml:space="preserve">El pliego se puede consultar en la página de la Universidad www.utp.edu.co. </w:t>
      </w:r>
    </w:p>
    <w:p w:rsidR="00A8225D" w:rsidRPr="003334D8" w:rsidRDefault="00A8225D" w:rsidP="00A8225D">
      <w:pPr>
        <w:autoSpaceDE w:val="0"/>
        <w:autoSpaceDN w:val="0"/>
        <w:adjustRightInd w:val="0"/>
        <w:spacing w:after="0" w:line="240" w:lineRule="auto"/>
        <w:jc w:val="both"/>
        <w:rPr>
          <w:rFonts w:asciiTheme="minorHAnsi" w:hAnsiTheme="minorHAnsi" w:cstheme="minorHAnsi"/>
        </w:rPr>
      </w:pPr>
      <w:r w:rsidRPr="003334D8">
        <w:rPr>
          <w:rFonts w:asciiTheme="minorHAnsi" w:hAnsiTheme="minorHAnsi" w:cstheme="minorHAnsi"/>
        </w:rPr>
        <w:t xml:space="preserve">El cierre de la presente licitación se hará con entrega en sobre sellado, el cual debe ser entregado en </w:t>
      </w:r>
      <w:r w:rsidRPr="003334D8">
        <w:t>la  secretaria general – segundo piso edificio administrativo</w:t>
      </w:r>
      <w:r w:rsidRPr="003334D8">
        <w:rPr>
          <w:rFonts w:asciiTheme="minorHAnsi" w:hAnsiTheme="minorHAnsi" w:cstheme="minorHAnsi"/>
        </w:rPr>
        <w:t>.</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Ttulo2"/>
        <w:spacing w:before="0" w:line="240" w:lineRule="auto"/>
        <w:rPr>
          <w:rFonts w:asciiTheme="minorHAnsi" w:hAnsiTheme="minorHAnsi" w:cstheme="minorHAnsi"/>
          <w:color w:val="auto"/>
          <w:sz w:val="22"/>
          <w:szCs w:val="22"/>
        </w:rPr>
      </w:pPr>
      <w:bookmarkStart w:id="2" w:name="_Toc384281448"/>
      <w:r w:rsidRPr="003334D8">
        <w:rPr>
          <w:rFonts w:asciiTheme="minorHAnsi" w:hAnsiTheme="minorHAnsi" w:cstheme="minorHAnsi"/>
          <w:color w:val="auto"/>
          <w:sz w:val="22"/>
          <w:szCs w:val="22"/>
        </w:rPr>
        <w:t>1.2   Participantes</w:t>
      </w:r>
      <w:bookmarkEnd w:id="2"/>
      <w:r w:rsidRPr="003334D8">
        <w:rPr>
          <w:rFonts w:asciiTheme="minorHAnsi" w:hAnsiTheme="minorHAnsi" w:cstheme="minorHAnsi"/>
          <w:color w:val="auto"/>
          <w:sz w:val="22"/>
          <w:szCs w:val="22"/>
        </w:rPr>
        <w:t xml:space="preserve">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Podrán participar las personas naturales</w:t>
      </w:r>
      <w:r>
        <w:rPr>
          <w:rFonts w:asciiTheme="minorHAnsi" w:hAnsiTheme="minorHAnsi" w:cstheme="minorHAnsi"/>
          <w:sz w:val="22"/>
          <w:szCs w:val="22"/>
        </w:rPr>
        <w:t xml:space="preserve"> o editoriales constituidas con experiencia editorial en textos de literatura y material universitario superior a ocho (8) años </w:t>
      </w:r>
      <w:r w:rsidRPr="003334D8">
        <w:rPr>
          <w:rFonts w:asciiTheme="minorHAnsi" w:hAnsiTheme="minorHAnsi" w:cstheme="minorHAnsi"/>
          <w:sz w:val="22"/>
          <w:szCs w:val="22"/>
        </w:rPr>
        <w:t>y  que no tengan inhabilidades, ni incompatibilidades para contratar, según lo establecido en el Manual de Contratación de la Universidad, Acuerdo No 05 de Diciembre 16 de 2009 del Consejo Superior y las normas del Derecho Privado.</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Ttulo2"/>
        <w:spacing w:before="0" w:line="240" w:lineRule="auto"/>
        <w:rPr>
          <w:rFonts w:asciiTheme="minorHAnsi" w:hAnsiTheme="minorHAnsi" w:cstheme="minorHAnsi"/>
          <w:color w:val="auto"/>
          <w:sz w:val="22"/>
          <w:szCs w:val="22"/>
        </w:rPr>
      </w:pPr>
      <w:bookmarkStart w:id="3" w:name="_Toc384281449"/>
      <w:r w:rsidRPr="003334D8">
        <w:rPr>
          <w:rFonts w:asciiTheme="minorHAnsi" w:hAnsiTheme="minorHAnsi" w:cstheme="minorHAnsi"/>
          <w:color w:val="auto"/>
          <w:sz w:val="22"/>
          <w:szCs w:val="22"/>
        </w:rPr>
        <w:t>1.3   Inhabilidades</w:t>
      </w:r>
      <w:bookmarkEnd w:id="3"/>
      <w:r w:rsidRPr="003334D8">
        <w:rPr>
          <w:rFonts w:asciiTheme="minorHAnsi" w:hAnsiTheme="minorHAnsi" w:cstheme="minorHAnsi"/>
          <w:color w:val="auto"/>
          <w:sz w:val="22"/>
          <w:szCs w:val="22"/>
        </w:rPr>
        <w:t xml:space="preserve">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No podrán participar en las Licitaciones o Concursos, ni celebrar contratos por sí o por interpuesta persona con la Universidad: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Quienes se hallen inhabilitados para ello por la Constitución o las Leyes. </w:t>
      </w:r>
    </w:p>
    <w:p w:rsidR="00A8225D" w:rsidRPr="003334D8" w:rsidRDefault="00A8225D" w:rsidP="00A8225D">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Quienes participaron en las Licitaciones o Concursos o celebraron contratos con entidades estatales estando inhabilitados para ello. </w:t>
      </w:r>
    </w:p>
    <w:p w:rsidR="00A8225D" w:rsidRPr="003334D8" w:rsidRDefault="00A8225D" w:rsidP="00A8225D">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Quienes dieron lugar a la declaratoria de caducidad por parte de cualquier entidad pública. </w:t>
      </w:r>
    </w:p>
    <w:p w:rsidR="00A8225D" w:rsidRPr="003334D8" w:rsidRDefault="00A8225D" w:rsidP="00A8225D">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Quienes en sentencia judicial hayan sido condenados a la pena accesoria de interdicción de derechos y funciones públicas y quienes hayan sido sancionados disciplinariamente con destitución. </w:t>
      </w:r>
    </w:p>
    <w:p w:rsidR="00A8225D" w:rsidRPr="003334D8" w:rsidRDefault="00A8225D" w:rsidP="00A8225D">
      <w:pPr>
        <w:pStyle w:val="Default"/>
        <w:numPr>
          <w:ilvl w:val="0"/>
          <w:numId w:val="1"/>
        </w:numPr>
        <w:ind w:left="426" w:hanging="426"/>
        <w:rPr>
          <w:rFonts w:asciiTheme="minorHAnsi" w:hAnsiTheme="minorHAnsi" w:cstheme="minorHAnsi"/>
          <w:sz w:val="22"/>
          <w:szCs w:val="22"/>
        </w:rPr>
      </w:pPr>
      <w:r w:rsidRPr="003334D8">
        <w:rPr>
          <w:rFonts w:asciiTheme="minorHAnsi" w:hAnsiTheme="minorHAnsi" w:cstheme="minorHAnsi"/>
          <w:sz w:val="22"/>
          <w:szCs w:val="22"/>
        </w:rPr>
        <w:t xml:space="preserve">Quienes sin justa causa se abstengan de suscribir el contrato estatal adjudicado. </w:t>
      </w:r>
    </w:p>
    <w:p w:rsidR="00A8225D" w:rsidRPr="003334D8" w:rsidRDefault="00A8225D" w:rsidP="00A8225D">
      <w:pPr>
        <w:pStyle w:val="Default"/>
        <w:numPr>
          <w:ilvl w:val="0"/>
          <w:numId w:val="1"/>
        </w:numPr>
        <w:ind w:left="426" w:hanging="426"/>
        <w:rPr>
          <w:rFonts w:asciiTheme="minorHAnsi" w:hAnsiTheme="minorHAnsi" w:cstheme="minorHAnsi"/>
          <w:sz w:val="22"/>
          <w:szCs w:val="22"/>
        </w:rPr>
      </w:pPr>
      <w:r w:rsidRPr="003334D8">
        <w:rPr>
          <w:rFonts w:asciiTheme="minorHAnsi" w:hAnsiTheme="minorHAnsi" w:cstheme="minorHAnsi"/>
          <w:sz w:val="22"/>
          <w:szCs w:val="22"/>
        </w:rPr>
        <w:t xml:space="preserve">Los servidores públicos. </w:t>
      </w:r>
    </w:p>
    <w:p w:rsidR="00A8225D" w:rsidRPr="003334D8" w:rsidRDefault="00A8225D" w:rsidP="00A8225D">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Quienes sean cónyuges o compañeros permanentes y quienes se encuentren dentro del segundo grado de consanguinidad o segundo de afinidad con cualquier otra persona que formalmente haya presentado propuesta para una misma licitación o concurso. </w:t>
      </w:r>
    </w:p>
    <w:p w:rsidR="00A8225D" w:rsidRPr="003334D8" w:rsidRDefault="00A8225D" w:rsidP="00A8225D">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Las sociedades distintas a las nóminas abiertas, en las cuales el representante legal o cualquiera de sus socios, tenga parentesco en segundo grado de consanguinidad o segundo de afinidad con el representante legal o cualquiera de los socios de una sociedad que formalmente haya presentado propuesta, para una misma Licitación o Concurso. </w:t>
      </w:r>
    </w:p>
    <w:p w:rsidR="00A8225D" w:rsidRPr="003334D8" w:rsidRDefault="00A8225D" w:rsidP="00A8225D">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Los socios de sociedades de personas de las que aquellos formen parte con posteridad a dicha declaratoria. </w:t>
      </w:r>
    </w:p>
    <w:p w:rsidR="00A8225D" w:rsidRPr="003334D8" w:rsidRDefault="00A8225D" w:rsidP="00A8225D">
      <w:pPr>
        <w:pStyle w:val="Default"/>
        <w:ind w:left="735"/>
        <w:rPr>
          <w:rFonts w:asciiTheme="minorHAnsi" w:hAnsiTheme="minorHAnsi" w:cstheme="minorHAnsi"/>
          <w:sz w:val="22"/>
          <w:szCs w:val="22"/>
        </w:rPr>
      </w:pPr>
    </w:p>
    <w:p w:rsidR="00A8225D" w:rsidRPr="003334D8" w:rsidRDefault="00A8225D" w:rsidP="00A8225D">
      <w:pPr>
        <w:pStyle w:val="Default"/>
        <w:ind w:left="735"/>
        <w:rPr>
          <w:rFonts w:asciiTheme="minorHAnsi" w:hAnsiTheme="minorHAnsi" w:cstheme="minorHAnsi"/>
          <w:sz w:val="22"/>
          <w:szCs w:val="22"/>
        </w:rPr>
      </w:pPr>
    </w:p>
    <w:p w:rsidR="00A8225D" w:rsidRPr="003334D8" w:rsidRDefault="00A8225D" w:rsidP="00A8225D">
      <w:pPr>
        <w:pStyle w:val="Ttulo3"/>
        <w:spacing w:before="0" w:after="0"/>
        <w:rPr>
          <w:rFonts w:asciiTheme="minorHAnsi" w:hAnsiTheme="minorHAnsi" w:cstheme="minorHAnsi"/>
          <w:sz w:val="22"/>
          <w:szCs w:val="22"/>
        </w:rPr>
      </w:pPr>
      <w:bookmarkStart w:id="4" w:name="_Toc384281450"/>
      <w:r w:rsidRPr="003334D8">
        <w:rPr>
          <w:rFonts w:asciiTheme="minorHAnsi" w:hAnsiTheme="minorHAnsi" w:cstheme="minorHAnsi"/>
          <w:sz w:val="22"/>
          <w:szCs w:val="22"/>
        </w:rPr>
        <w:lastRenderedPageBreak/>
        <w:t>1.3.1  De las inhabilidades e incompatibilidades sobrevinientes</w:t>
      </w:r>
      <w:bookmarkEnd w:id="4"/>
      <w:r w:rsidRPr="003334D8">
        <w:rPr>
          <w:rFonts w:asciiTheme="minorHAnsi" w:hAnsiTheme="minorHAnsi" w:cstheme="minorHAnsi"/>
          <w:sz w:val="22"/>
          <w:szCs w:val="22"/>
        </w:rPr>
        <w:t xml:space="preserve"> </w:t>
      </w:r>
    </w:p>
    <w:p w:rsidR="00A8225D" w:rsidRPr="003334D8" w:rsidRDefault="00A8225D" w:rsidP="00A8225D">
      <w:pPr>
        <w:pStyle w:val="Default"/>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Si llegare a sobrevenir inhabilidad e incompatibilidad en el contratista deberá</w:t>
      </w:r>
      <w:r>
        <w:rPr>
          <w:rFonts w:asciiTheme="minorHAnsi" w:hAnsiTheme="minorHAnsi" w:cstheme="minorHAnsi"/>
          <w:sz w:val="22"/>
          <w:szCs w:val="22"/>
        </w:rPr>
        <w:t xml:space="preserve"> renunciar</w:t>
      </w:r>
      <w:r w:rsidRPr="003334D8">
        <w:rPr>
          <w:rFonts w:asciiTheme="minorHAnsi" w:hAnsiTheme="minorHAnsi" w:cstheme="minorHAnsi"/>
          <w:sz w:val="22"/>
          <w:szCs w:val="22"/>
        </w:rPr>
        <w:t xml:space="preserve"> a su ejecución.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Cuando la inhabilidad o incompatibilidad sobrevenga en un par</w:t>
      </w:r>
      <w:r>
        <w:rPr>
          <w:rFonts w:asciiTheme="minorHAnsi" w:hAnsiTheme="minorHAnsi" w:cstheme="minorHAnsi"/>
          <w:sz w:val="22"/>
          <w:szCs w:val="22"/>
        </w:rPr>
        <w:t>ti</w:t>
      </w:r>
      <w:r w:rsidRPr="003334D8">
        <w:rPr>
          <w:rFonts w:asciiTheme="minorHAnsi" w:hAnsiTheme="minorHAnsi" w:cstheme="minorHAnsi"/>
          <w:sz w:val="22"/>
          <w:szCs w:val="22"/>
        </w:rPr>
        <w:t xml:space="preserve">cipante dentro de una licitación, se entenderá que renuncia a la participación en el proceso de selección y los derechos surgidos del mismo.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rPr>
          <w:rFonts w:asciiTheme="minorHAnsi" w:hAnsiTheme="minorHAnsi" w:cstheme="minorHAnsi"/>
          <w:b/>
          <w:bCs/>
          <w:sz w:val="22"/>
          <w:szCs w:val="22"/>
        </w:rPr>
      </w:pPr>
    </w:p>
    <w:p w:rsidR="00A8225D" w:rsidRPr="003334D8" w:rsidRDefault="00A8225D" w:rsidP="00A8225D">
      <w:pPr>
        <w:pStyle w:val="Ttulo2"/>
        <w:numPr>
          <w:ilvl w:val="1"/>
          <w:numId w:val="3"/>
        </w:numPr>
        <w:spacing w:before="0" w:line="240" w:lineRule="auto"/>
        <w:rPr>
          <w:rFonts w:asciiTheme="minorHAnsi" w:hAnsiTheme="minorHAnsi" w:cstheme="minorHAnsi"/>
          <w:color w:val="auto"/>
          <w:sz w:val="22"/>
          <w:szCs w:val="22"/>
        </w:rPr>
      </w:pPr>
      <w:r w:rsidRPr="003334D8">
        <w:rPr>
          <w:rFonts w:asciiTheme="minorHAnsi" w:hAnsiTheme="minorHAnsi" w:cstheme="minorHAnsi"/>
          <w:color w:val="auto"/>
          <w:sz w:val="22"/>
          <w:szCs w:val="22"/>
        </w:rPr>
        <w:t xml:space="preserve">  </w:t>
      </w:r>
      <w:bookmarkStart w:id="5" w:name="_Toc384281451"/>
      <w:r w:rsidRPr="003334D8">
        <w:rPr>
          <w:rFonts w:asciiTheme="minorHAnsi" w:hAnsiTheme="minorHAnsi" w:cstheme="minorHAnsi"/>
          <w:color w:val="auto"/>
          <w:sz w:val="22"/>
          <w:szCs w:val="22"/>
        </w:rPr>
        <w:t xml:space="preserve">Objeto </w:t>
      </w:r>
      <w:bookmarkEnd w:id="5"/>
    </w:p>
    <w:p w:rsidR="00A8225D" w:rsidRPr="003334D8" w:rsidRDefault="00A8225D" w:rsidP="00A8225D">
      <w:pPr>
        <w:pStyle w:val="Default"/>
        <w:rPr>
          <w:rFonts w:asciiTheme="minorHAnsi" w:hAnsiTheme="minorHAnsi" w:cstheme="minorHAnsi"/>
          <w:sz w:val="22"/>
          <w:szCs w:val="22"/>
        </w:rPr>
      </w:pPr>
    </w:p>
    <w:p w:rsidR="00A8225D" w:rsidRDefault="00A8225D" w:rsidP="00A8225D">
      <w:pPr>
        <w:pStyle w:val="Default"/>
        <w:jc w:val="both"/>
        <w:rPr>
          <w:rFonts w:ascii="Arial" w:hAnsi="Arial" w:cs="Arial"/>
          <w:color w:val="222222"/>
          <w:sz w:val="19"/>
          <w:szCs w:val="19"/>
          <w:shd w:val="clear" w:color="auto" w:fill="FFFFFF"/>
        </w:rPr>
      </w:pPr>
      <w:r w:rsidRPr="003334D8">
        <w:rPr>
          <w:rFonts w:asciiTheme="minorHAnsi" w:hAnsiTheme="minorHAnsi" w:cstheme="minorHAnsi"/>
          <w:b/>
          <w:sz w:val="22"/>
          <w:szCs w:val="22"/>
        </w:rPr>
        <w:t>EL Objeto de esta licitación es</w:t>
      </w:r>
      <w:r w:rsidRPr="003334D8">
        <w:rPr>
          <w:rFonts w:asciiTheme="minorHAnsi" w:hAnsiTheme="minorHAnsi" w:cstheme="minorHAnsi"/>
          <w:sz w:val="22"/>
          <w:szCs w:val="22"/>
        </w:rPr>
        <w:t xml:space="preserve">: Contratar </w:t>
      </w:r>
      <w:r>
        <w:rPr>
          <w:rFonts w:asciiTheme="minorHAnsi" w:hAnsiTheme="minorHAnsi" w:cstheme="minorHAnsi"/>
          <w:sz w:val="22"/>
          <w:szCs w:val="22"/>
        </w:rPr>
        <w:t>servicios</w:t>
      </w:r>
      <w:r w:rsidRPr="003334D8">
        <w:rPr>
          <w:rFonts w:asciiTheme="minorHAnsi" w:hAnsiTheme="minorHAnsi" w:cstheme="minorHAnsi"/>
          <w:sz w:val="22"/>
          <w:szCs w:val="22"/>
        </w:rPr>
        <w:t xml:space="preserve"> profesional</w:t>
      </w:r>
      <w:r>
        <w:rPr>
          <w:rFonts w:asciiTheme="minorHAnsi" w:hAnsiTheme="minorHAnsi" w:cstheme="minorHAnsi"/>
          <w:sz w:val="22"/>
          <w:szCs w:val="22"/>
        </w:rPr>
        <w:t>es</w:t>
      </w:r>
      <w:r w:rsidRPr="003334D8">
        <w:rPr>
          <w:rFonts w:asciiTheme="minorHAnsi" w:hAnsiTheme="minorHAnsi" w:cstheme="minorHAnsi"/>
          <w:sz w:val="22"/>
          <w:szCs w:val="22"/>
        </w:rPr>
        <w:t xml:space="preserve"> </w:t>
      </w:r>
      <w:r>
        <w:rPr>
          <w:rFonts w:asciiTheme="minorHAnsi" w:hAnsiTheme="minorHAnsi" w:cstheme="minorHAnsi"/>
          <w:sz w:val="22"/>
          <w:szCs w:val="22"/>
        </w:rPr>
        <w:t>para</w:t>
      </w:r>
      <w:r w:rsidRPr="00A8225D">
        <w:rPr>
          <w:rFonts w:ascii="Arial" w:hAnsi="Arial" w:cs="Arial"/>
          <w:color w:val="222222"/>
          <w:sz w:val="19"/>
          <w:szCs w:val="19"/>
          <w:shd w:val="clear" w:color="auto" w:fill="FFFFFF"/>
        </w:rPr>
        <w:t xml:space="preserve"> la edición y selección de textos, corrección de estilo, diseño diagramación de páginas interiores, diseño de cubierta y arte</w:t>
      </w:r>
      <w:r>
        <w:rPr>
          <w:rFonts w:ascii="Arial" w:hAnsi="Arial" w:cs="Arial"/>
          <w:color w:val="222222"/>
          <w:sz w:val="19"/>
          <w:szCs w:val="19"/>
          <w:shd w:val="clear" w:color="auto" w:fill="FFFFFF"/>
        </w:rPr>
        <w:t>s</w:t>
      </w:r>
      <w:r w:rsidRPr="00A8225D">
        <w:rPr>
          <w:rFonts w:ascii="Arial" w:hAnsi="Arial" w:cs="Arial"/>
          <w:color w:val="222222"/>
          <w:sz w:val="19"/>
          <w:szCs w:val="19"/>
          <w:shd w:val="clear" w:color="auto" w:fill="FFFFFF"/>
        </w:rPr>
        <w:t xml:space="preserve"> digitales para impresión</w:t>
      </w:r>
      <w:r>
        <w:rPr>
          <w:rFonts w:ascii="Arial" w:hAnsi="Arial" w:cs="Arial"/>
          <w:color w:val="222222"/>
          <w:sz w:val="19"/>
          <w:szCs w:val="19"/>
          <w:shd w:val="clear" w:color="auto" w:fill="FFFFFF"/>
        </w:rPr>
        <w:t xml:space="preserve"> de un libro.</w:t>
      </w:r>
    </w:p>
    <w:p w:rsidR="00876B1D" w:rsidRDefault="00876B1D" w:rsidP="00A8225D">
      <w:pPr>
        <w:pStyle w:val="Default"/>
        <w:jc w:val="both"/>
        <w:rPr>
          <w:rFonts w:ascii="Arial" w:hAnsi="Arial" w:cs="Arial"/>
          <w:color w:val="222222"/>
          <w:sz w:val="19"/>
          <w:szCs w:val="19"/>
          <w:shd w:val="clear" w:color="auto" w:fill="FFFFFF"/>
        </w:rPr>
      </w:pPr>
    </w:p>
    <w:p w:rsidR="00876B1D" w:rsidRPr="00876B1D" w:rsidRDefault="00876B1D" w:rsidP="00876B1D">
      <w:pPr>
        <w:pStyle w:val="Default"/>
        <w:numPr>
          <w:ilvl w:val="0"/>
          <w:numId w:val="6"/>
        </w:numPr>
        <w:jc w:val="both"/>
        <w:rPr>
          <w:rFonts w:ascii="Arial" w:hAnsi="Arial" w:cs="Arial"/>
          <w:b/>
          <w:color w:val="222222"/>
          <w:sz w:val="19"/>
          <w:szCs w:val="19"/>
          <w:shd w:val="clear" w:color="auto" w:fill="FFFFFF"/>
        </w:rPr>
      </w:pPr>
      <w:r>
        <w:rPr>
          <w:rFonts w:ascii="Arial" w:hAnsi="Arial" w:cs="Arial"/>
          <w:b/>
          <w:color w:val="222222"/>
          <w:sz w:val="19"/>
          <w:szCs w:val="19"/>
          <w:shd w:val="clear" w:color="auto" w:fill="FFFFFF"/>
        </w:rPr>
        <w:t xml:space="preserve">Diseño: </w:t>
      </w:r>
      <w:r>
        <w:rPr>
          <w:rFonts w:ascii="Arial" w:hAnsi="Arial" w:cs="Arial"/>
          <w:color w:val="222222"/>
          <w:sz w:val="19"/>
          <w:szCs w:val="19"/>
          <w:shd w:val="clear" w:color="auto" w:fill="FFFFFF"/>
        </w:rPr>
        <w:t>Cubierta a color con solapas, páginas interiores a una tinta.</w:t>
      </w:r>
      <w:r w:rsidR="00766756">
        <w:rPr>
          <w:rFonts w:ascii="Arial" w:hAnsi="Arial" w:cs="Arial"/>
          <w:color w:val="222222"/>
          <w:sz w:val="19"/>
          <w:szCs w:val="19"/>
          <w:shd w:val="clear" w:color="auto" w:fill="FFFFFF"/>
        </w:rPr>
        <w:t xml:space="preserve"> tamaño 17 x 24 cm o 14 x21cm dependiendo de la propuesta. armado de páginas.</w:t>
      </w:r>
    </w:p>
    <w:p w:rsidR="00876B1D" w:rsidRDefault="00876B1D" w:rsidP="00876B1D">
      <w:pPr>
        <w:pStyle w:val="Default"/>
        <w:numPr>
          <w:ilvl w:val="0"/>
          <w:numId w:val="6"/>
        </w:numPr>
        <w:jc w:val="both"/>
        <w:rPr>
          <w:rFonts w:ascii="Arial" w:hAnsi="Arial" w:cs="Arial"/>
          <w:color w:val="222222"/>
          <w:sz w:val="19"/>
          <w:szCs w:val="19"/>
          <w:shd w:val="clear" w:color="auto" w:fill="FFFFFF"/>
        </w:rPr>
      </w:pPr>
      <w:r>
        <w:rPr>
          <w:rFonts w:ascii="Arial" w:hAnsi="Arial" w:cs="Arial"/>
          <w:b/>
          <w:color w:val="222222"/>
          <w:sz w:val="19"/>
          <w:szCs w:val="19"/>
          <w:shd w:val="clear" w:color="auto" w:fill="FFFFFF"/>
        </w:rPr>
        <w:t xml:space="preserve">Selección de textos: </w:t>
      </w:r>
      <w:r w:rsidRPr="00876B1D">
        <w:rPr>
          <w:rFonts w:ascii="Arial" w:hAnsi="Arial" w:cs="Arial"/>
          <w:color w:val="222222"/>
          <w:sz w:val="19"/>
          <w:szCs w:val="19"/>
          <w:shd w:val="clear" w:color="auto" w:fill="FFFFFF"/>
        </w:rPr>
        <w:t xml:space="preserve">sobre material entregado hacer una selección </w:t>
      </w:r>
      <w:r w:rsidR="00766756">
        <w:rPr>
          <w:rFonts w:ascii="Arial" w:hAnsi="Arial" w:cs="Arial"/>
          <w:color w:val="222222"/>
          <w:sz w:val="19"/>
          <w:szCs w:val="19"/>
          <w:shd w:val="clear" w:color="auto" w:fill="FFFFFF"/>
        </w:rPr>
        <w:t xml:space="preserve">por temas </w:t>
      </w:r>
      <w:r>
        <w:rPr>
          <w:rFonts w:ascii="Arial" w:hAnsi="Arial" w:cs="Arial"/>
          <w:color w:val="222222"/>
          <w:sz w:val="19"/>
          <w:szCs w:val="19"/>
          <w:shd w:val="clear" w:color="auto" w:fill="FFFFFF"/>
        </w:rPr>
        <w:t>teniendo en cuenta pertinencia, actualidad</w:t>
      </w:r>
      <w:r w:rsidRPr="00876B1D">
        <w:rPr>
          <w:rFonts w:ascii="Arial" w:hAnsi="Arial" w:cs="Arial"/>
          <w:color w:val="222222"/>
          <w:sz w:val="19"/>
          <w:szCs w:val="19"/>
          <w:shd w:val="clear" w:color="auto" w:fill="FFFFFF"/>
        </w:rPr>
        <w:t>, vigencia de los temas tratados.</w:t>
      </w:r>
    </w:p>
    <w:p w:rsidR="00876B1D" w:rsidRDefault="00876B1D" w:rsidP="00876B1D">
      <w:pPr>
        <w:pStyle w:val="Default"/>
        <w:numPr>
          <w:ilvl w:val="0"/>
          <w:numId w:val="6"/>
        </w:numPr>
        <w:jc w:val="both"/>
        <w:rPr>
          <w:rFonts w:ascii="Arial" w:hAnsi="Arial" w:cs="Arial"/>
          <w:color w:val="222222"/>
          <w:sz w:val="19"/>
          <w:szCs w:val="19"/>
          <w:shd w:val="clear" w:color="auto" w:fill="FFFFFF"/>
        </w:rPr>
      </w:pPr>
      <w:r>
        <w:rPr>
          <w:rFonts w:ascii="Arial" w:hAnsi="Arial" w:cs="Arial"/>
          <w:b/>
          <w:color w:val="222222"/>
          <w:sz w:val="19"/>
          <w:szCs w:val="19"/>
          <w:shd w:val="clear" w:color="auto" w:fill="FFFFFF"/>
        </w:rPr>
        <w:t>Corrección</w:t>
      </w:r>
      <w:r w:rsidR="00766756">
        <w:rPr>
          <w:rFonts w:ascii="Arial" w:hAnsi="Arial" w:cs="Arial"/>
          <w:b/>
          <w:color w:val="222222"/>
          <w:sz w:val="19"/>
          <w:szCs w:val="19"/>
          <w:shd w:val="clear" w:color="auto" w:fill="FFFFFF"/>
        </w:rPr>
        <w:t xml:space="preserve">: </w:t>
      </w:r>
      <w:r w:rsidR="00766756">
        <w:rPr>
          <w:rFonts w:ascii="Arial" w:hAnsi="Arial" w:cs="Arial"/>
          <w:color w:val="222222"/>
          <w:sz w:val="19"/>
          <w:szCs w:val="19"/>
          <w:shd w:val="clear" w:color="auto" w:fill="FFFFFF"/>
        </w:rPr>
        <w:t>ortográfica de estilo y gramatical de los textos.</w:t>
      </w:r>
    </w:p>
    <w:p w:rsidR="00766756" w:rsidRPr="00876B1D" w:rsidRDefault="00766756" w:rsidP="00876B1D">
      <w:pPr>
        <w:pStyle w:val="Default"/>
        <w:numPr>
          <w:ilvl w:val="0"/>
          <w:numId w:val="6"/>
        </w:numPr>
        <w:jc w:val="both"/>
        <w:rPr>
          <w:rFonts w:ascii="Arial" w:hAnsi="Arial" w:cs="Arial"/>
          <w:color w:val="222222"/>
          <w:sz w:val="19"/>
          <w:szCs w:val="19"/>
          <w:shd w:val="clear" w:color="auto" w:fill="FFFFFF"/>
        </w:rPr>
      </w:pPr>
      <w:r>
        <w:rPr>
          <w:rFonts w:ascii="Arial" w:hAnsi="Arial" w:cs="Arial"/>
          <w:b/>
          <w:color w:val="222222"/>
          <w:sz w:val="19"/>
          <w:szCs w:val="19"/>
          <w:shd w:val="clear" w:color="auto" w:fill="FFFFFF"/>
        </w:rPr>
        <w:t>Artes finales:</w:t>
      </w:r>
      <w:r>
        <w:rPr>
          <w:rFonts w:ascii="Arial" w:hAnsi="Arial" w:cs="Arial"/>
          <w:color w:val="222222"/>
          <w:sz w:val="19"/>
          <w:szCs w:val="19"/>
          <w:shd w:val="clear" w:color="auto" w:fill="FFFFFF"/>
        </w:rPr>
        <w:t xml:space="preserve"> entrega de archivos finales para impresión.</w:t>
      </w:r>
    </w:p>
    <w:p w:rsidR="00A8225D" w:rsidRPr="00876B1D" w:rsidRDefault="00A8225D" w:rsidP="00A8225D">
      <w:pPr>
        <w:pStyle w:val="Default"/>
        <w:jc w:val="both"/>
        <w:rPr>
          <w:rFonts w:ascii="Arial" w:hAnsi="Arial" w:cs="Arial"/>
          <w:color w:val="222222"/>
          <w:sz w:val="19"/>
          <w:szCs w:val="19"/>
          <w:shd w:val="clear" w:color="auto" w:fill="FFFFFF"/>
        </w:rPr>
      </w:pP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Ttulo2"/>
        <w:spacing w:before="0" w:line="240" w:lineRule="auto"/>
        <w:rPr>
          <w:rFonts w:asciiTheme="minorHAnsi" w:hAnsiTheme="minorHAnsi" w:cstheme="minorHAnsi"/>
          <w:color w:val="auto"/>
          <w:sz w:val="22"/>
          <w:szCs w:val="22"/>
        </w:rPr>
      </w:pPr>
      <w:bookmarkStart w:id="6" w:name="_Toc384281452"/>
      <w:r w:rsidRPr="003334D8">
        <w:rPr>
          <w:rFonts w:asciiTheme="minorHAnsi" w:hAnsiTheme="minorHAnsi" w:cstheme="minorHAnsi"/>
          <w:color w:val="auto"/>
          <w:sz w:val="22"/>
          <w:szCs w:val="22"/>
        </w:rPr>
        <w:t>1.5   Lugar, fecha y hora de cierre de la Licitación</w:t>
      </w:r>
      <w:bookmarkEnd w:id="6"/>
      <w:r w:rsidRPr="003334D8">
        <w:rPr>
          <w:rFonts w:asciiTheme="minorHAnsi" w:hAnsiTheme="minorHAnsi" w:cstheme="minorHAnsi"/>
          <w:color w:val="auto"/>
          <w:sz w:val="22"/>
          <w:szCs w:val="22"/>
        </w:rPr>
        <w:t xml:space="preserve">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La presente Licitación Pública se cierra en </w:t>
      </w:r>
      <w:r w:rsidRPr="008F4B0A">
        <w:rPr>
          <w:sz w:val="20"/>
        </w:rPr>
        <w:t xml:space="preserve">la </w:t>
      </w:r>
      <w:r>
        <w:rPr>
          <w:sz w:val="20"/>
        </w:rPr>
        <w:t>Secretaría General Segundo Piso</w:t>
      </w:r>
      <w:r w:rsidRPr="008F4B0A">
        <w:rPr>
          <w:sz w:val="20"/>
        </w:rPr>
        <w:t xml:space="preserve"> </w:t>
      </w:r>
      <w:r w:rsidRPr="003334D8">
        <w:rPr>
          <w:rFonts w:asciiTheme="minorHAnsi" w:hAnsiTheme="minorHAnsi" w:cstheme="minorHAnsi"/>
          <w:sz w:val="22"/>
          <w:szCs w:val="22"/>
        </w:rPr>
        <w:t xml:space="preserve">de la Universidad Tecnológica de Pereira, el </w:t>
      </w:r>
      <w:r>
        <w:rPr>
          <w:rFonts w:asciiTheme="minorHAnsi" w:hAnsiTheme="minorHAnsi" w:cstheme="minorHAnsi"/>
          <w:sz w:val="22"/>
          <w:szCs w:val="22"/>
        </w:rPr>
        <w:t>29</w:t>
      </w:r>
      <w:r w:rsidRPr="003334D8">
        <w:rPr>
          <w:rFonts w:asciiTheme="minorHAnsi" w:hAnsiTheme="minorHAnsi" w:cstheme="minorHAnsi"/>
          <w:sz w:val="22"/>
          <w:szCs w:val="22"/>
        </w:rPr>
        <w:t xml:space="preserve"> de abril del 2014 a las </w:t>
      </w:r>
      <w:r w:rsidR="00876B1D">
        <w:rPr>
          <w:rFonts w:asciiTheme="minorHAnsi" w:hAnsiTheme="minorHAnsi" w:cstheme="minorHAnsi"/>
          <w:sz w:val="22"/>
          <w:szCs w:val="22"/>
        </w:rPr>
        <w:t>17</w:t>
      </w:r>
      <w:r w:rsidRPr="003334D8">
        <w:rPr>
          <w:rFonts w:asciiTheme="minorHAnsi" w:hAnsiTheme="minorHAnsi" w:cstheme="minorHAnsi"/>
          <w:sz w:val="22"/>
          <w:szCs w:val="22"/>
        </w:rPr>
        <w:t>:00 horas.</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La Universidad Tecnológica de Pereira podrá prorrogar el plazo de la Licitación antes de su vencimiento y por un término no mayor de la mitad del señalado inicialmente, cuando la administración lo considere conveniente.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rPr>
          <w:rFonts w:asciiTheme="minorHAnsi" w:hAnsiTheme="minorHAnsi" w:cstheme="minorHAnsi"/>
          <w:sz w:val="22"/>
          <w:szCs w:val="22"/>
        </w:rPr>
      </w:pPr>
    </w:p>
    <w:p w:rsidR="00A8225D" w:rsidRPr="003334D8" w:rsidRDefault="00A8225D" w:rsidP="00A8225D">
      <w:pPr>
        <w:jc w:val="center"/>
        <w:rPr>
          <w:rFonts w:asciiTheme="minorHAnsi" w:hAnsiTheme="minorHAnsi" w:cstheme="minorHAnsi"/>
          <w:b/>
        </w:rPr>
      </w:pPr>
      <w:r w:rsidRPr="003334D8">
        <w:rPr>
          <w:rFonts w:asciiTheme="minorHAnsi" w:hAnsiTheme="minorHAnsi" w:cstheme="minorHAnsi"/>
          <w:b/>
        </w:rPr>
        <w:t>CAPITULO 2. PREPARACIÓN DE PROPUESTAS.</w:t>
      </w:r>
    </w:p>
    <w:p w:rsidR="00A8225D" w:rsidRPr="003334D8" w:rsidRDefault="00A8225D" w:rsidP="00A8225D">
      <w:pPr>
        <w:pStyle w:val="Ttulo2"/>
        <w:spacing w:before="0" w:line="240" w:lineRule="auto"/>
        <w:rPr>
          <w:rFonts w:asciiTheme="minorHAnsi" w:hAnsiTheme="minorHAnsi" w:cstheme="minorHAnsi"/>
          <w:color w:val="auto"/>
          <w:sz w:val="22"/>
          <w:szCs w:val="22"/>
        </w:rPr>
      </w:pPr>
      <w:bookmarkStart w:id="7" w:name="_Toc384281453"/>
      <w:r w:rsidRPr="003334D8">
        <w:rPr>
          <w:rFonts w:asciiTheme="minorHAnsi" w:hAnsiTheme="minorHAnsi" w:cstheme="minorHAnsi"/>
          <w:color w:val="auto"/>
          <w:sz w:val="22"/>
          <w:szCs w:val="22"/>
        </w:rPr>
        <w:t>2.1 Información General</w:t>
      </w:r>
      <w:bookmarkEnd w:id="7"/>
    </w:p>
    <w:p w:rsidR="00A8225D" w:rsidRPr="003334D8" w:rsidRDefault="00A8225D" w:rsidP="00A8225D">
      <w:pPr>
        <w:pStyle w:val="Default"/>
        <w:jc w:val="both"/>
        <w:rPr>
          <w:rFonts w:asciiTheme="minorHAnsi" w:hAnsiTheme="minorHAnsi" w:cstheme="minorHAnsi"/>
          <w:b/>
          <w:bCs/>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El participante debe entregar la propuesta en sobre cerrado en el lugar indicado en los presentes pliegos.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Ttulo2"/>
        <w:spacing w:before="0" w:line="240" w:lineRule="auto"/>
        <w:rPr>
          <w:rFonts w:asciiTheme="minorHAnsi" w:hAnsiTheme="minorHAnsi" w:cstheme="minorHAnsi"/>
          <w:color w:val="auto"/>
          <w:sz w:val="22"/>
          <w:szCs w:val="22"/>
        </w:rPr>
      </w:pPr>
      <w:bookmarkStart w:id="8" w:name="_Toc384281454"/>
      <w:r w:rsidRPr="003334D8">
        <w:rPr>
          <w:rFonts w:asciiTheme="minorHAnsi" w:hAnsiTheme="minorHAnsi" w:cstheme="minorHAnsi"/>
          <w:color w:val="auto"/>
          <w:sz w:val="22"/>
          <w:szCs w:val="22"/>
        </w:rPr>
        <w:t>2.2. Condiciones de pagos</w:t>
      </w:r>
      <w:bookmarkEnd w:id="8"/>
      <w:r w:rsidRPr="003334D8">
        <w:rPr>
          <w:rFonts w:asciiTheme="minorHAnsi" w:hAnsiTheme="minorHAnsi" w:cstheme="minorHAnsi"/>
          <w:color w:val="auto"/>
          <w:sz w:val="22"/>
          <w:szCs w:val="22"/>
        </w:rPr>
        <w:t xml:space="preserve"> </w:t>
      </w: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b/>
          <w:bCs/>
          <w:sz w:val="22"/>
          <w:szCs w:val="22"/>
        </w:rPr>
        <w:t xml:space="preserve"> </w:t>
      </w: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El pago se realizará mediante</w:t>
      </w:r>
      <w:r w:rsidR="00876B1D">
        <w:rPr>
          <w:rFonts w:asciiTheme="minorHAnsi" w:hAnsiTheme="minorHAnsi" w:cstheme="minorHAnsi"/>
          <w:sz w:val="22"/>
          <w:szCs w:val="22"/>
        </w:rPr>
        <w:t xml:space="preserve"> dos</w:t>
      </w:r>
      <w:r w:rsidRPr="003334D8">
        <w:rPr>
          <w:rFonts w:asciiTheme="minorHAnsi" w:hAnsiTheme="minorHAnsi" w:cstheme="minorHAnsi"/>
          <w:sz w:val="22"/>
          <w:szCs w:val="22"/>
        </w:rPr>
        <w:t xml:space="preserve"> </w:t>
      </w:r>
      <w:r>
        <w:rPr>
          <w:rFonts w:asciiTheme="minorHAnsi" w:hAnsiTheme="minorHAnsi" w:cstheme="minorHAnsi"/>
          <w:sz w:val="22"/>
          <w:szCs w:val="22"/>
        </w:rPr>
        <w:t>actas parciales</w:t>
      </w:r>
      <w:r w:rsidR="00876B1D">
        <w:rPr>
          <w:rFonts w:asciiTheme="minorHAnsi" w:hAnsiTheme="minorHAnsi" w:cstheme="minorHAnsi"/>
          <w:sz w:val="22"/>
          <w:szCs w:val="22"/>
        </w:rPr>
        <w:t xml:space="preserve"> y un acta final</w:t>
      </w:r>
      <w:r>
        <w:rPr>
          <w:rFonts w:asciiTheme="minorHAnsi" w:hAnsiTheme="minorHAnsi" w:cstheme="minorHAnsi"/>
          <w:sz w:val="22"/>
          <w:szCs w:val="22"/>
        </w:rPr>
        <w:t xml:space="preserve"> </w:t>
      </w:r>
      <w:r w:rsidR="00876B1D">
        <w:rPr>
          <w:rFonts w:asciiTheme="minorHAnsi" w:hAnsiTheme="minorHAnsi" w:cstheme="minorHAnsi"/>
          <w:sz w:val="22"/>
          <w:szCs w:val="22"/>
        </w:rPr>
        <w:t xml:space="preserve">previa </w:t>
      </w:r>
      <w:r>
        <w:rPr>
          <w:rFonts w:asciiTheme="minorHAnsi" w:hAnsiTheme="minorHAnsi" w:cstheme="minorHAnsi"/>
          <w:sz w:val="22"/>
          <w:szCs w:val="22"/>
        </w:rPr>
        <w:t>certificación</w:t>
      </w:r>
      <w:r w:rsidR="00876B1D">
        <w:rPr>
          <w:rFonts w:asciiTheme="minorHAnsi" w:hAnsiTheme="minorHAnsi" w:cstheme="minorHAnsi"/>
          <w:sz w:val="22"/>
          <w:szCs w:val="22"/>
        </w:rPr>
        <w:t xml:space="preserve"> </w:t>
      </w:r>
      <w:r w:rsidRPr="003334D8">
        <w:rPr>
          <w:rFonts w:asciiTheme="minorHAnsi" w:hAnsiTheme="minorHAnsi" w:cstheme="minorHAnsi"/>
          <w:sz w:val="22"/>
          <w:szCs w:val="22"/>
        </w:rPr>
        <w:t>por parte del</w:t>
      </w:r>
      <w:r w:rsidRPr="003334D8">
        <w:rPr>
          <w:rFonts w:asciiTheme="minorHAnsi" w:hAnsiTheme="minorHAnsi" w:cstheme="minorHAnsi"/>
          <w:color w:val="auto"/>
          <w:sz w:val="22"/>
          <w:szCs w:val="22"/>
        </w:rPr>
        <w:t xml:space="preserve"> Interventor asignado para el contrato </w:t>
      </w:r>
      <w:r w:rsidRPr="003334D8">
        <w:rPr>
          <w:rFonts w:asciiTheme="minorHAnsi" w:hAnsiTheme="minorHAnsi" w:cstheme="minorHAnsi"/>
          <w:sz w:val="22"/>
          <w:szCs w:val="22"/>
        </w:rPr>
        <w:t>que se derive de la presente Licitación.</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b/>
          <w:sz w:val="22"/>
          <w:szCs w:val="22"/>
        </w:rPr>
      </w:pPr>
      <w:r w:rsidRPr="003334D8">
        <w:rPr>
          <w:rFonts w:asciiTheme="minorHAnsi" w:hAnsiTheme="minorHAnsi" w:cstheme="minorHAnsi"/>
          <w:b/>
          <w:sz w:val="22"/>
          <w:szCs w:val="22"/>
        </w:rPr>
        <w:t>2.2.1   Imputación Presupuestal</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Los pagos de los servicios contratados serán desembolsados del rubro presupuestal CDP: </w:t>
      </w:r>
      <w:r w:rsidR="00876B1D">
        <w:rPr>
          <w:rFonts w:asciiTheme="minorHAnsi" w:hAnsiTheme="minorHAnsi" w:cstheme="minorHAnsi"/>
          <w:sz w:val="22"/>
          <w:szCs w:val="22"/>
        </w:rPr>
        <w:t>71</w:t>
      </w:r>
      <w:r w:rsidRPr="003334D8">
        <w:rPr>
          <w:rFonts w:asciiTheme="minorHAnsi" w:hAnsiTheme="minorHAnsi" w:cstheme="minorHAnsi"/>
          <w:sz w:val="22"/>
          <w:szCs w:val="22"/>
        </w:rPr>
        <w:t xml:space="preserve"> </w:t>
      </w:r>
      <w:r w:rsidR="00876B1D">
        <w:rPr>
          <w:rFonts w:asciiTheme="minorHAnsi" w:hAnsiTheme="minorHAnsi" w:cstheme="minorHAnsi"/>
          <w:sz w:val="22"/>
          <w:szCs w:val="22"/>
        </w:rPr>
        <w:t>– Rubro</w:t>
      </w:r>
      <w:r w:rsidRPr="003334D8">
        <w:rPr>
          <w:rFonts w:asciiTheme="minorHAnsi" w:hAnsiTheme="minorHAnsi" w:cstheme="minorHAnsi"/>
          <w:sz w:val="22"/>
          <w:szCs w:val="22"/>
        </w:rPr>
        <w:t xml:space="preserve"> </w:t>
      </w:r>
      <w:r w:rsidR="00C11FD0">
        <w:rPr>
          <w:rFonts w:asciiTheme="minorHAnsi" w:hAnsiTheme="minorHAnsi" w:cstheme="minorHAnsi"/>
          <w:sz w:val="22"/>
          <w:szCs w:val="22"/>
        </w:rPr>
        <w:t>247 impresos y Publicaciones.</w:t>
      </w:r>
      <w:bookmarkStart w:id="9" w:name="_GoBack"/>
      <w:bookmarkEnd w:id="9"/>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Ttulo2"/>
        <w:spacing w:before="0" w:line="240" w:lineRule="auto"/>
        <w:rPr>
          <w:rFonts w:asciiTheme="minorHAnsi" w:hAnsiTheme="minorHAnsi" w:cstheme="minorHAnsi"/>
          <w:color w:val="auto"/>
          <w:sz w:val="22"/>
          <w:szCs w:val="22"/>
        </w:rPr>
      </w:pPr>
      <w:bookmarkStart w:id="10" w:name="_Toc384281455"/>
      <w:r w:rsidRPr="003334D8">
        <w:rPr>
          <w:rFonts w:asciiTheme="minorHAnsi" w:hAnsiTheme="minorHAnsi" w:cstheme="minorHAnsi"/>
          <w:color w:val="auto"/>
          <w:sz w:val="22"/>
          <w:szCs w:val="22"/>
        </w:rPr>
        <w:t>2.3. Requisitos legales de participación</w:t>
      </w:r>
      <w:bookmarkEnd w:id="10"/>
      <w:r w:rsidRPr="003334D8">
        <w:rPr>
          <w:rFonts w:asciiTheme="minorHAnsi" w:hAnsiTheme="minorHAnsi" w:cstheme="minorHAnsi"/>
          <w:color w:val="auto"/>
          <w:sz w:val="22"/>
          <w:szCs w:val="22"/>
        </w:rPr>
        <w:t xml:space="preserve">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b/>
          <w:bCs/>
          <w:sz w:val="22"/>
          <w:szCs w:val="22"/>
        </w:rPr>
      </w:pPr>
      <w:r w:rsidRPr="003334D8">
        <w:rPr>
          <w:rFonts w:asciiTheme="minorHAnsi" w:hAnsiTheme="minorHAnsi" w:cstheme="minorHAnsi"/>
          <w:sz w:val="22"/>
          <w:szCs w:val="22"/>
        </w:rPr>
        <w:t>Los proponentes deben entregar los documentos que se relacionan a continuación y son de carácter obligatorio, estos serán revisados por el comité técnico designado de la Universidad, al momento de apertura de los sobres, el proponente que no los presente será descalificado.</w:t>
      </w:r>
    </w:p>
    <w:p w:rsidR="00A8225D" w:rsidRPr="003334D8" w:rsidRDefault="00A8225D" w:rsidP="00A8225D">
      <w:pPr>
        <w:pStyle w:val="Ttulo2"/>
        <w:spacing w:before="0" w:line="240" w:lineRule="auto"/>
        <w:rPr>
          <w:rFonts w:asciiTheme="minorHAnsi" w:hAnsiTheme="minorHAnsi" w:cstheme="minorHAnsi"/>
          <w:color w:val="auto"/>
          <w:sz w:val="22"/>
          <w:szCs w:val="22"/>
        </w:rPr>
      </w:pPr>
    </w:p>
    <w:p w:rsidR="00A8225D" w:rsidRPr="003334D8" w:rsidRDefault="00A8225D" w:rsidP="00A8225D">
      <w:pPr>
        <w:pStyle w:val="Ttulo2"/>
        <w:spacing w:before="0" w:line="240" w:lineRule="auto"/>
        <w:rPr>
          <w:rFonts w:asciiTheme="minorHAnsi" w:hAnsiTheme="minorHAnsi" w:cstheme="minorHAnsi"/>
          <w:color w:val="auto"/>
          <w:sz w:val="22"/>
          <w:szCs w:val="22"/>
        </w:rPr>
      </w:pPr>
      <w:bookmarkStart w:id="11" w:name="_Toc384281456"/>
      <w:r w:rsidRPr="003334D8">
        <w:rPr>
          <w:rFonts w:asciiTheme="minorHAnsi" w:hAnsiTheme="minorHAnsi" w:cstheme="minorHAnsi"/>
          <w:color w:val="auto"/>
          <w:sz w:val="22"/>
          <w:szCs w:val="22"/>
        </w:rPr>
        <w:t>2.4 Documentos</w:t>
      </w:r>
      <w:bookmarkEnd w:id="11"/>
    </w:p>
    <w:p w:rsidR="00A8225D" w:rsidRPr="003334D8" w:rsidRDefault="00A8225D" w:rsidP="00A8225D">
      <w:pPr>
        <w:pStyle w:val="Default"/>
        <w:jc w:val="both"/>
        <w:rPr>
          <w:rFonts w:asciiTheme="minorHAnsi" w:hAnsiTheme="minorHAnsi" w:cstheme="minorHAnsi"/>
          <w:b/>
          <w:bCs/>
          <w:sz w:val="22"/>
          <w:szCs w:val="22"/>
        </w:rPr>
      </w:pPr>
    </w:p>
    <w:p w:rsidR="00A8225D" w:rsidRPr="003334D8" w:rsidRDefault="00A8225D" w:rsidP="00A8225D">
      <w:pPr>
        <w:pStyle w:val="Default"/>
        <w:jc w:val="both"/>
        <w:rPr>
          <w:rFonts w:asciiTheme="minorHAnsi" w:hAnsiTheme="minorHAnsi" w:cstheme="minorHAnsi"/>
          <w:b/>
          <w:bCs/>
          <w:sz w:val="22"/>
          <w:szCs w:val="22"/>
        </w:rPr>
      </w:pPr>
      <w:r w:rsidRPr="003334D8">
        <w:rPr>
          <w:rFonts w:asciiTheme="minorHAnsi" w:hAnsiTheme="minorHAnsi" w:cstheme="minorHAnsi"/>
          <w:b/>
          <w:bCs/>
          <w:sz w:val="22"/>
          <w:szCs w:val="22"/>
        </w:rPr>
        <w:t>2.4.1 Propuestas</w:t>
      </w:r>
    </w:p>
    <w:p w:rsidR="00A8225D" w:rsidRPr="003334D8" w:rsidRDefault="00A8225D" w:rsidP="00A8225D">
      <w:pPr>
        <w:pStyle w:val="Default"/>
        <w:jc w:val="both"/>
        <w:rPr>
          <w:rFonts w:asciiTheme="minorHAnsi" w:hAnsiTheme="minorHAnsi" w:cstheme="minorHAnsi"/>
          <w:b/>
          <w:bCs/>
          <w:sz w:val="22"/>
          <w:szCs w:val="22"/>
        </w:rPr>
      </w:pPr>
    </w:p>
    <w:p w:rsidR="00A8225D" w:rsidRDefault="00A8225D" w:rsidP="00A8225D">
      <w:pPr>
        <w:pStyle w:val="Default"/>
        <w:jc w:val="both"/>
        <w:rPr>
          <w:rFonts w:asciiTheme="minorHAnsi" w:hAnsiTheme="minorHAnsi" w:cstheme="minorHAnsi"/>
          <w:bCs/>
          <w:sz w:val="22"/>
          <w:szCs w:val="22"/>
        </w:rPr>
      </w:pPr>
      <w:r w:rsidRPr="003334D8">
        <w:rPr>
          <w:rFonts w:asciiTheme="minorHAnsi" w:hAnsiTheme="minorHAnsi" w:cstheme="minorHAnsi"/>
          <w:bCs/>
          <w:sz w:val="22"/>
          <w:szCs w:val="22"/>
        </w:rPr>
        <w:t>Carta de presentación de la propuesta que contenga claramente el perfil y los objetivos planteados para desarrollar el</w:t>
      </w:r>
      <w:r>
        <w:rPr>
          <w:rFonts w:asciiTheme="minorHAnsi" w:hAnsiTheme="minorHAnsi" w:cstheme="minorHAnsi"/>
          <w:bCs/>
          <w:sz w:val="22"/>
          <w:szCs w:val="22"/>
        </w:rPr>
        <w:t xml:space="preserve"> </w:t>
      </w:r>
      <w:r w:rsidRPr="003334D8">
        <w:rPr>
          <w:rFonts w:asciiTheme="minorHAnsi" w:hAnsiTheme="minorHAnsi" w:cstheme="minorHAnsi"/>
          <w:bCs/>
          <w:sz w:val="22"/>
          <w:szCs w:val="22"/>
        </w:rPr>
        <w:t xml:space="preserve">servicio </w:t>
      </w:r>
      <w:r w:rsidR="00876B1D">
        <w:rPr>
          <w:rFonts w:asciiTheme="minorHAnsi" w:hAnsiTheme="minorHAnsi" w:cstheme="minorHAnsi"/>
          <w:bCs/>
          <w:sz w:val="22"/>
          <w:szCs w:val="22"/>
        </w:rPr>
        <w:t>requerido</w:t>
      </w:r>
      <w:r w:rsidRPr="003334D8">
        <w:rPr>
          <w:rFonts w:asciiTheme="minorHAnsi" w:hAnsiTheme="minorHAnsi" w:cstheme="minorHAnsi"/>
          <w:bCs/>
          <w:sz w:val="22"/>
          <w:szCs w:val="22"/>
        </w:rPr>
        <w:t>.</w:t>
      </w:r>
    </w:p>
    <w:p w:rsidR="00FF4DB6" w:rsidRPr="003334D8" w:rsidRDefault="00FF4DB6" w:rsidP="00A8225D">
      <w:pPr>
        <w:pStyle w:val="Default"/>
        <w:jc w:val="both"/>
        <w:rPr>
          <w:rFonts w:asciiTheme="minorHAnsi" w:hAnsiTheme="minorHAnsi" w:cstheme="minorHAnsi"/>
          <w:bCs/>
          <w:sz w:val="22"/>
          <w:szCs w:val="22"/>
        </w:rPr>
      </w:pPr>
    </w:p>
    <w:p w:rsidR="00FF4DB6" w:rsidRPr="00180E2A" w:rsidRDefault="00FF4DB6" w:rsidP="00FF4DB6">
      <w:pPr>
        <w:pStyle w:val="Ttulo3"/>
        <w:numPr>
          <w:ilvl w:val="2"/>
          <w:numId w:val="10"/>
        </w:numPr>
        <w:spacing w:before="0" w:after="0"/>
        <w:rPr>
          <w:rFonts w:asciiTheme="minorHAnsi" w:hAnsiTheme="minorHAnsi" w:cstheme="minorHAnsi"/>
          <w:sz w:val="22"/>
          <w:szCs w:val="22"/>
        </w:rPr>
      </w:pPr>
      <w:bookmarkStart w:id="12" w:name="_Toc383505275"/>
      <w:r>
        <w:rPr>
          <w:rFonts w:asciiTheme="minorHAnsi" w:hAnsiTheme="minorHAnsi" w:cstheme="minorHAnsi"/>
          <w:sz w:val="22"/>
          <w:szCs w:val="22"/>
        </w:rPr>
        <w:t>Anexos</w:t>
      </w:r>
      <w:bookmarkEnd w:id="12"/>
    </w:p>
    <w:p w:rsidR="00FF4DB6" w:rsidRPr="00180E2A" w:rsidRDefault="00FF4DB6" w:rsidP="00FF4DB6">
      <w:pPr>
        <w:pStyle w:val="Default"/>
        <w:rPr>
          <w:rFonts w:asciiTheme="minorHAnsi" w:hAnsiTheme="minorHAnsi" w:cstheme="minorHAnsi"/>
          <w:sz w:val="22"/>
          <w:szCs w:val="22"/>
        </w:rPr>
      </w:pPr>
    </w:p>
    <w:p w:rsidR="00FF4DB6" w:rsidRDefault="00FF4DB6" w:rsidP="00FF4DB6">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Cámara de Comercio</w:t>
      </w:r>
    </w:p>
    <w:p w:rsidR="00FF4DB6" w:rsidRDefault="00FF4DB6" w:rsidP="00FF4DB6">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t>Representación Legal</w:t>
      </w:r>
    </w:p>
    <w:p w:rsidR="00FF4DB6" w:rsidRDefault="00FF4DB6" w:rsidP="00FF4DB6">
      <w:pPr>
        <w:pStyle w:val="Default"/>
        <w:numPr>
          <w:ilvl w:val="0"/>
          <w:numId w:val="8"/>
        </w:numPr>
        <w:rPr>
          <w:rFonts w:asciiTheme="minorHAnsi" w:hAnsiTheme="minorHAnsi" w:cstheme="minorHAnsi"/>
          <w:sz w:val="22"/>
          <w:szCs w:val="22"/>
        </w:rPr>
      </w:pPr>
      <w:r w:rsidRPr="00180E2A">
        <w:rPr>
          <w:rFonts w:asciiTheme="minorHAnsi" w:hAnsiTheme="minorHAnsi" w:cstheme="minorHAnsi"/>
          <w:sz w:val="22"/>
          <w:szCs w:val="22"/>
        </w:rPr>
        <w:t>Registro Único Tributario RUT deberá estar debidamente actualizad</w:t>
      </w:r>
      <w:r>
        <w:rPr>
          <w:rFonts w:asciiTheme="minorHAnsi" w:hAnsiTheme="minorHAnsi" w:cstheme="minorHAnsi"/>
          <w:sz w:val="22"/>
          <w:szCs w:val="22"/>
        </w:rPr>
        <w:t xml:space="preserve">o y vigente </w:t>
      </w:r>
    </w:p>
    <w:p w:rsidR="00FF4DB6" w:rsidRPr="00FF4DB6" w:rsidRDefault="00FF4DB6" w:rsidP="00FF4DB6">
      <w:pPr>
        <w:pStyle w:val="Prrafodelista"/>
        <w:numPr>
          <w:ilvl w:val="0"/>
          <w:numId w:val="8"/>
        </w:numPr>
        <w:spacing w:after="0" w:line="240" w:lineRule="auto"/>
        <w:jc w:val="both"/>
        <w:rPr>
          <w:rStyle w:val="Ttulo4Car"/>
          <w:rFonts w:asciiTheme="minorHAnsi" w:hAnsiTheme="minorHAnsi" w:cstheme="minorHAnsi"/>
          <w:b w:val="0"/>
          <w:i w:val="0"/>
          <w:color w:val="000000" w:themeColor="text1"/>
        </w:rPr>
      </w:pPr>
      <w:r w:rsidRPr="00FF4DB6">
        <w:rPr>
          <w:rStyle w:val="Ttulo4Car"/>
          <w:rFonts w:asciiTheme="minorHAnsi" w:hAnsiTheme="minorHAnsi" w:cstheme="minorHAnsi"/>
          <w:color w:val="000000" w:themeColor="text1"/>
        </w:rPr>
        <w:t>Póliza de Seriedad de la propuesta. Original</w:t>
      </w:r>
    </w:p>
    <w:p w:rsidR="00766756" w:rsidRDefault="00FF4DB6" w:rsidP="00FF4DB6">
      <w:pPr>
        <w:pStyle w:val="Default"/>
        <w:rPr>
          <w:rFonts w:asciiTheme="minorHAnsi" w:hAnsiTheme="minorHAnsi" w:cstheme="minorHAnsi"/>
        </w:rPr>
      </w:pPr>
      <w:r w:rsidRPr="00E0462A">
        <w:rPr>
          <w:rFonts w:asciiTheme="minorHAnsi" w:hAnsiTheme="minorHAnsi" w:cstheme="minorHAnsi"/>
        </w:rPr>
        <w:t>Por el  diez por ciento (10%) del valor de la propuesta y un término de duración de tres (3) meses contados a partir del día de cierre de la licitación.</w:t>
      </w:r>
      <w:r>
        <w:rPr>
          <w:rFonts w:asciiTheme="minorHAnsi" w:hAnsiTheme="minorHAnsi" w:cstheme="minorHAnsi"/>
        </w:rPr>
        <w:t xml:space="preserve"> </w:t>
      </w:r>
      <w:r w:rsidRPr="00E0462A">
        <w:rPr>
          <w:rFonts w:asciiTheme="minorHAnsi" w:hAnsiTheme="minorHAnsi" w:cstheme="minorHAnsi"/>
        </w:rPr>
        <w:t>Esta póliza se hará efectiva en caso que el proponente favorecido con la adjudicación, no procediere a cumplir con los requisitos para la legalización y p</w:t>
      </w:r>
      <w:r>
        <w:rPr>
          <w:rFonts w:asciiTheme="minorHAnsi" w:hAnsiTheme="minorHAnsi" w:cstheme="minorHAnsi"/>
        </w:rPr>
        <w:t>erfeccionamiento del contrato</w:t>
      </w:r>
    </w:p>
    <w:p w:rsidR="00820561" w:rsidRPr="003334D8" w:rsidRDefault="00820561" w:rsidP="00820561">
      <w:pPr>
        <w:pStyle w:val="Default"/>
        <w:numPr>
          <w:ilvl w:val="0"/>
          <w:numId w:val="8"/>
        </w:numPr>
        <w:jc w:val="both"/>
        <w:rPr>
          <w:rFonts w:asciiTheme="minorHAnsi" w:hAnsiTheme="minorHAnsi" w:cstheme="minorHAnsi"/>
          <w:sz w:val="22"/>
          <w:szCs w:val="22"/>
        </w:rPr>
      </w:pPr>
      <w:r w:rsidRPr="003334D8">
        <w:rPr>
          <w:rFonts w:asciiTheme="minorHAnsi" w:hAnsiTheme="minorHAnsi" w:cstheme="minorHAnsi"/>
          <w:sz w:val="22"/>
          <w:szCs w:val="22"/>
        </w:rPr>
        <w:t>L</w:t>
      </w:r>
      <w:r>
        <w:rPr>
          <w:rFonts w:asciiTheme="minorHAnsi" w:hAnsiTheme="minorHAnsi" w:cstheme="minorHAnsi"/>
          <w:sz w:val="22"/>
          <w:szCs w:val="22"/>
        </w:rPr>
        <w:t>a</w:t>
      </w:r>
      <w:r w:rsidRPr="003334D8">
        <w:rPr>
          <w:rFonts w:asciiTheme="minorHAnsi" w:hAnsiTheme="minorHAnsi" w:cstheme="minorHAnsi"/>
          <w:sz w:val="22"/>
          <w:szCs w:val="22"/>
        </w:rPr>
        <w:t xml:space="preserve"> </w:t>
      </w:r>
      <w:r>
        <w:rPr>
          <w:rFonts w:asciiTheme="minorHAnsi" w:hAnsiTheme="minorHAnsi" w:cstheme="minorHAnsi"/>
          <w:b/>
          <w:i/>
          <w:sz w:val="22"/>
          <w:szCs w:val="22"/>
        </w:rPr>
        <w:t xml:space="preserve">Experiencia Laboral persona natural </w:t>
      </w:r>
      <w:r w:rsidRPr="003334D8">
        <w:rPr>
          <w:rFonts w:asciiTheme="minorHAnsi" w:hAnsiTheme="minorHAnsi" w:cstheme="minorHAnsi"/>
          <w:sz w:val="22"/>
          <w:szCs w:val="22"/>
        </w:rPr>
        <w:t xml:space="preserve">se evaluará teniendo en cuenta </w:t>
      </w:r>
      <w:r>
        <w:rPr>
          <w:rFonts w:asciiTheme="minorHAnsi" w:hAnsiTheme="minorHAnsi" w:cstheme="minorHAnsi"/>
          <w:sz w:val="22"/>
          <w:szCs w:val="22"/>
        </w:rPr>
        <w:t>la propuesta  donde se certifique la experiencia por medio de contratos laborales, enfatizando en los antecedentes de un mínimo de 8 años en campo editorial</w:t>
      </w:r>
      <w:r w:rsidRPr="003334D8">
        <w:rPr>
          <w:rFonts w:asciiTheme="minorHAnsi" w:hAnsiTheme="minorHAnsi" w:cstheme="minorHAnsi"/>
          <w:sz w:val="22"/>
          <w:szCs w:val="22"/>
        </w:rPr>
        <w:t>.</w:t>
      </w:r>
      <w:r>
        <w:rPr>
          <w:rFonts w:asciiTheme="minorHAnsi" w:hAnsiTheme="minorHAnsi" w:cstheme="minorHAnsi"/>
          <w:sz w:val="22"/>
          <w:szCs w:val="22"/>
        </w:rPr>
        <w:t xml:space="preserve"> </w:t>
      </w:r>
    </w:p>
    <w:p w:rsidR="00820561" w:rsidRDefault="00820561" w:rsidP="00820561">
      <w:pPr>
        <w:pStyle w:val="Default"/>
        <w:ind w:left="720"/>
        <w:jc w:val="both"/>
        <w:rPr>
          <w:rFonts w:asciiTheme="minorHAnsi" w:hAnsiTheme="minorHAnsi" w:cstheme="minorHAnsi"/>
          <w:sz w:val="22"/>
          <w:szCs w:val="22"/>
        </w:rPr>
      </w:pPr>
    </w:p>
    <w:p w:rsidR="00820561" w:rsidRDefault="00820561" w:rsidP="00820561">
      <w:pPr>
        <w:pStyle w:val="Default"/>
        <w:ind w:left="720"/>
        <w:jc w:val="both"/>
        <w:rPr>
          <w:rFonts w:asciiTheme="minorHAnsi" w:hAnsiTheme="minorHAnsi" w:cstheme="minorHAnsi"/>
          <w:sz w:val="22"/>
          <w:szCs w:val="22"/>
        </w:rPr>
      </w:pPr>
      <w:r>
        <w:rPr>
          <w:rFonts w:asciiTheme="minorHAnsi" w:hAnsiTheme="minorHAnsi" w:cstheme="minorHAnsi"/>
          <w:sz w:val="22"/>
          <w:szCs w:val="22"/>
        </w:rPr>
        <w:t xml:space="preserve">La </w:t>
      </w:r>
      <w:r>
        <w:rPr>
          <w:rFonts w:asciiTheme="minorHAnsi" w:hAnsiTheme="minorHAnsi" w:cstheme="minorHAnsi"/>
          <w:b/>
          <w:i/>
          <w:sz w:val="22"/>
          <w:szCs w:val="22"/>
        </w:rPr>
        <w:t>E</w:t>
      </w:r>
      <w:r w:rsidRPr="00FF4DB6">
        <w:rPr>
          <w:rFonts w:asciiTheme="minorHAnsi" w:hAnsiTheme="minorHAnsi" w:cstheme="minorHAnsi"/>
          <w:b/>
          <w:i/>
          <w:sz w:val="22"/>
          <w:szCs w:val="22"/>
        </w:rPr>
        <w:t>xperiencia laboral persona jurídica</w:t>
      </w:r>
      <w:r>
        <w:rPr>
          <w:rFonts w:asciiTheme="minorHAnsi" w:hAnsiTheme="minorHAnsi" w:cstheme="minorHAnsi"/>
          <w:b/>
          <w:sz w:val="22"/>
          <w:szCs w:val="22"/>
        </w:rPr>
        <w:t xml:space="preserve"> </w:t>
      </w:r>
      <w:r>
        <w:rPr>
          <w:rFonts w:asciiTheme="minorHAnsi" w:hAnsiTheme="minorHAnsi" w:cstheme="minorHAnsi"/>
          <w:sz w:val="22"/>
          <w:szCs w:val="22"/>
        </w:rPr>
        <w:t>se evaluara teniendo en cuenta la experiencia por medio de certificaciones de contratos los cuales el proponente ha realizado con un mínimo de experiencia de 8 años  en el campo editorial.</w:t>
      </w:r>
    </w:p>
    <w:p w:rsidR="00820561" w:rsidRPr="003334D8" w:rsidRDefault="00820561" w:rsidP="00820561">
      <w:pPr>
        <w:pStyle w:val="Default"/>
        <w:ind w:left="720"/>
        <w:rPr>
          <w:rFonts w:asciiTheme="minorHAnsi" w:hAnsiTheme="minorHAnsi" w:cstheme="minorHAnsi"/>
          <w:color w:val="auto"/>
          <w:sz w:val="22"/>
          <w:szCs w:val="22"/>
        </w:rPr>
      </w:pP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rPr>
          <w:rFonts w:asciiTheme="minorHAnsi" w:hAnsiTheme="minorHAnsi" w:cstheme="minorHAnsi"/>
          <w:sz w:val="22"/>
          <w:szCs w:val="22"/>
        </w:rPr>
      </w:pPr>
    </w:p>
    <w:p w:rsidR="00A8225D" w:rsidRPr="003334D8" w:rsidRDefault="00A8225D" w:rsidP="00A8225D">
      <w:pPr>
        <w:pStyle w:val="Ttulo1"/>
        <w:spacing w:before="0" w:line="240" w:lineRule="auto"/>
        <w:jc w:val="center"/>
        <w:rPr>
          <w:rFonts w:asciiTheme="minorHAnsi" w:hAnsiTheme="minorHAnsi" w:cstheme="minorHAnsi"/>
          <w:color w:val="auto"/>
          <w:sz w:val="22"/>
          <w:szCs w:val="22"/>
        </w:rPr>
      </w:pPr>
      <w:bookmarkStart w:id="13" w:name="_Toc384281459"/>
      <w:r w:rsidRPr="003334D8">
        <w:rPr>
          <w:rFonts w:asciiTheme="minorHAnsi" w:hAnsiTheme="minorHAnsi" w:cstheme="minorHAnsi"/>
          <w:color w:val="auto"/>
          <w:sz w:val="22"/>
          <w:szCs w:val="22"/>
        </w:rPr>
        <w:t>CAPÍTULO 3. OFERTA</w:t>
      </w:r>
      <w:bookmarkEnd w:id="13"/>
    </w:p>
    <w:p w:rsidR="00A8225D" w:rsidRPr="003334D8" w:rsidRDefault="00A8225D" w:rsidP="00A8225D">
      <w:pPr>
        <w:pStyle w:val="Default"/>
        <w:rPr>
          <w:rFonts w:asciiTheme="minorHAnsi" w:hAnsiTheme="minorHAnsi" w:cstheme="minorHAnsi"/>
          <w:b/>
          <w:bCs/>
          <w:sz w:val="22"/>
          <w:szCs w:val="22"/>
        </w:rPr>
      </w:pPr>
    </w:p>
    <w:p w:rsidR="00A8225D" w:rsidRPr="003334D8" w:rsidRDefault="00A8225D" w:rsidP="00A8225D">
      <w:pPr>
        <w:pStyle w:val="Ttulo2"/>
        <w:spacing w:before="0" w:line="240" w:lineRule="auto"/>
        <w:rPr>
          <w:rFonts w:asciiTheme="minorHAnsi" w:hAnsiTheme="minorHAnsi" w:cstheme="minorHAnsi"/>
          <w:color w:val="auto"/>
          <w:sz w:val="22"/>
          <w:szCs w:val="22"/>
        </w:rPr>
      </w:pPr>
      <w:bookmarkStart w:id="14" w:name="_Toc384281460"/>
      <w:r w:rsidRPr="003334D8">
        <w:rPr>
          <w:rFonts w:asciiTheme="minorHAnsi" w:hAnsiTheme="minorHAnsi" w:cstheme="minorHAnsi"/>
          <w:color w:val="auto"/>
          <w:sz w:val="22"/>
          <w:szCs w:val="22"/>
        </w:rPr>
        <w:t>3.1 Presentación de la propuesta</w:t>
      </w:r>
      <w:bookmarkEnd w:id="14"/>
      <w:r w:rsidRPr="003334D8">
        <w:rPr>
          <w:rFonts w:asciiTheme="minorHAnsi" w:hAnsiTheme="minorHAnsi" w:cstheme="minorHAnsi"/>
          <w:color w:val="auto"/>
          <w:sz w:val="22"/>
          <w:szCs w:val="22"/>
        </w:rPr>
        <w:t xml:space="preserve"> </w:t>
      </w:r>
    </w:p>
    <w:p w:rsidR="00A8225D" w:rsidRPr="003334D8" w:rsidRDefault="00A8225D" w:rsidP="00A8225D">
      <w:pPr>
        <w:pStyle w:val="Default"/>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Las propuestas podrán presentarse a partir de la </w:t>
      </w:r>
      <w:r w:rsidRPr="003334D8">
        <w:rPr>
          <w:rFonts w:asciiTheme="minorHAnsi" w:hAnsiTheme="minorHAnsi" w:cstheme="minorHAnsi"/>
          <w:b/>
          <w:sz w:val="22"/>
          <w:szCs w:val="22"/>
        </w:rPr>
        <w:t>Publicación de los Pliegos y hasta el día y hora de cierre de la Urna</w:t>
      </w:r>
      <w:r w:rsidRPr="003334D8">
        <w:rPr>
          <w:rFonts w:asciiTheme="minorHAnsi" w:hAnsiTheme="minorHAnsi" w:cstheme="minorHAnsi"/>
          <w:sz w:val="22"/>
          <w:szCs w:val="22"/>
        </w:rPr>
        <w:t>.</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Todos los documentos deberán presentarse en sobre cerrado en la</w:t>
      </w:r>
      <w:r>
        <w:rPr>
          <w:rFonts w:asciiTheme="minorHAnsi" w:hAnsiTheme="minorHAnsi" w:cstheme="minorHAnsi"/>
          <w:sz w:val="22"/>
          <w:szCs w:val="22"/>
        </w:rPr>
        <w:t xml:space="preserve"> </w:t>
      </w:r>
      <w:r w:rsidR="004C0C2E">
        <w:rPr>
          <w:rFonts w:asciiTheme="minorHAnsi" w:hAnsiTheme="minorHAnsi" w:cstheme="minorHAnsi"/>
          <w:sz w:val="22"/>
          <w:szCs w:val="22"/>
        </w:rPr>
        <w:t>Secretaria General Segundo Piso de la Universidad Tecnológica de Colombia</w:t>
      </w:r>
      <w:r w:rsidRPr="003334D8">
        <w:rPr>
          <w:rFonts w:asciiTheme="minorHAnsi" w:hAnsiTheme="minorHAnsi" w:cstheme="minorHAnsi"/>
          <w:sz w:val="22"/>
          <w:szCs w:val="22"/>
        </w:rPr>
        <w:t xml:space="preserve"> siguiente leyenda:</w:t>
      </w:r>
    </w:p>
    <w:p w:rsidR="00A8225D" w:rsidRPr="003334D8" w:rsidRDefault="00A8225D" w:rsidP="00A8225D">
      <w:pPr>
        <w:pStyle w:val="Default"/>
        <w:jc w:val="both"/>
        <w:rPr>
          <w:rFonts w:asciiTheme="minorHAnsi" w:hAnsiTheme="minorHAnsi" w:cstheme="minorHAnsi"/>
          <w:color w:val="FF0000"/>
          <w:sz w:val="22"/>
          <w:szCs w:val="22"/>
        </w:rPr>
      </w:pPr>
    </w:p>
    <w:p w:rsidR="00A8225D" w:rsidRPr="003334D8" w:rsidRDefault="00A8225D" w:rsidP="00A8225D">
      <w:pPr>
        <w:pStyle w:val="Default"/>
        <w:rPr>
          <w:rFonts w:asciiTheme="minorHAnsi" w:hAnsiTheme="minorHAnsi" w:cstheme="minorHAnsi"/>
          <w:b/>
          <w:sz w:val="22"/>
          <w:szCs w:val="22"/>
        </w:rPr>
      </w:pPr>
      <w:r w:rsidRPr="003334D8">
        <w:rPr>
          <w:rFonts w:asciiTheme="minorHAnsi" w:hAnsiTheme="minorHAnsi" w:cstheme="minorHAnsi"/>
          <w:b/>
          <w:sz w:val="22"/>
          <w:szCs w:val="22"/>
        </w:rPr>
        <w:t xml:space="preserve">UNIVERSIDAD TECNOLOGICA DE PEREIRA </w:t>
      </w:r>
    </w:p>
    <w:p w:rsidR="00A8225D" w:rsidRPr="003334D8" w:rsidRDefault="00A8225D" w:rsidP="00A8225D">
      <w:pPr>
        <w:spacing w:after="0" w:line="240" w:lineRule="auto"/>
        <w:jc w:val="both"/>
        <w:rPr>
          <w:rFonts w:asciiTheme="minorHAnsi" w:hAnsiTheme="minorHAnsi" w:cstheme="minorHAnsi"/>
          <w:b/>
          <w:color w:val="000000"/>
        </w:rPr>
      </w:pPr>
      <w:r w:rsidRPr="003334D8">
        <w:rPr>
          <w:rFonts w:asciiTheme="minorHAnsi" w:hAnsiTheme="minorHAnsi" w:cstheme="minorHAnsi"/>
          <w:b/>
          <w:color w:val="000000"/>
        </w:rPr>
        <w:t xml:space="preserve">LICITACIÓN PÚBLICA </w:t>
      </w:r>
      <w:r w:rsidR="00FF4DB6">
        <w:rPr>
          <w:rFonts w:asciiTheme="minorHAnsi" w:hAnsiTheme="minorHAnsi" w:cstheme="minorHAnsi"/>
          <w:b/>
          <w:color w:val="000000"/>
        </w:rPr>
        <w:t xml:space="preserve"> </w:t>
      </w:r>
      <w:r w:rsidRPr="00361C3C">
        <w:rPr>
          <w:rFonts w:asciiTheme="minorHAnsi" w:hAnsiTheme="minorHAnsi" w:cstheme="minorHAnsi"/>
          <w:b/>
          <w:color w:val="000000"/>
        </w:rPr>
        <w:t xml:space="preserve"> DE</w:t>
      </w:r>
      <w:bookmarkStart w:id="15" w:name="OLE_LINK1"/>
      <w:r w:rsidRPr="00361C3C">
        <w:rPr>
          <w:rFonts w:asciiTheme="minorHAnsi" w:hAnsiTheme="minorHAnsi" w:cstheme="minorHAnsi"/>
          <w:b/>
          <w:color w:val="000000"/>
        </w:rPr>
        <w:t xml:space="preserve"> 2014</w:t>
      </w:r>
    </w:p>
    <w:bookmarkEnd w:id="15"/>
    <w:p w:rsidR="00A8225D" w:rsidRPr="003334D8" w:rsidRDefault="00A8225D" w:rsidP="00A8225D">
      <w:pPr>
        <w:pStyle w:val="Default"/>
        <w:rPr>
          <w:rFonts w:asciiTheme="minorHAnsi" w:hAnsiTheme="minorHAnsi" w:cstheme="minorHAnsi"/>
          <w:b/>
          <w:color w:val="auto"/>
          <w:sz w:val="22"/>
          <w:szCs w:val="22"/>
        </w:rPr>
      </w:pPr>
      <w:r w:rsidRPr="003334D8">
        <w:rPr>
          <w:rFonts w:asciiTheme="minorHAnsi" w:hAnsiTheme="minorHAnsi" w:cstheme="minorHAnsi"/>
          <w:b/>
          <w:color w:val="auto"/>
          <w:sz w:val="22"/>
          <w:szCs w:val="22"/>
        </w:rPr>
        <w:t xml:space="preserve">VEREDA LA JULITA </w:t>
      </w:r>
    </w:p>
    <w:p w:rsidR="00A8225D" w:rsidRPr="003334D8" w:rsidRDefault="00A8225D" w:rsidP="00A8225D">
      <w:pPr>
        <w:pStyle w:val="Default"/>
        <w:rPr>
          <w:rFonts w:asciiTheme="minorHAnsi" w:hAnsiTheme="minorHAnsi" w:cstheme="minorHAnsi"/>
          <w:b/>
          <w:color w:val="auto"/>
          <w:sz w:val="22"/>
          <w:szCs w:val="22"/>
        </w:rPr>
      </w:pPr>
      <w:r w:rsidRPr="003334D8">
        <w:rPr>
          <w:rFonts w:asciiTheme="minorHAnsi" w:hAnsiTheme="minorHAnsi" w:cstheme="minorHAnsi"/>
          <w:b/>
          <w:color w:val="auto"/>
          <w:sz w:val="22"/>
          <w:szCs w:val="22"/>
        </w:rPr>
        <w:t xml:space="preserve">PEREIRA, COLOMBIA </w:t>
      </w:r>
    </w:p>
    <w:p w:rsidR="00A8225D" w:rsidRPr="003334D8" w:rsidRDefault="00A8225D" w:rsidP="00A8225D">
      <w:pPr>
        <w:pStyle w:val="Default"/>
        <w:rPr>
          <w:rFonts w:asciiTheme="minorHAnsi" w:hAnsiTheme="minorHAnsi" w:cstheme="minorHAnsi"/>
          <w:sz w:val="22"/>
          <w:szCs w:val="22"/>
        </w:rPr>
      </w:pPr>
    </w:p>
    <w:p w:rsidR="00A8225D" w:rsidRPr="003334D8" w:rsidRDefault="00A8225D" w:rsidP="00A8225D">
      <w:pPr>
        <w:pStyle w:val="Ttulo1"/>
        <w:spacing w:before="0" w:line="240" w:lineRule="auto"/>
        <w:jc w:val="center"/>
        <w:rPr>
          <w:rFonts w:asciiTheme="minorHAnsi" w:hAnsiTheme="minorHAnsi" w:cstheme="minorHAnsi"/>
          <w:color w:val="auto"/>
          <w:sz w:val="22"/>
          <w:szCs w:val="22"/>
        </w:rPr>
      </w:pPr>
      <w:bookmarkStart w:id="16" w:name="_Toc384281461"/>
      <w:r w:rsidRPr="003334D8">
        <w:rPr>
          <w:rFonts w:asciiTheme="minorHAnsi" w:hAnsiTheme="minorHAnsi" w:cstheme="minorHAnsi"/>
          <w:color w:val="auto"/>
          <w:sz w:val="22"/>
          <w:szCs w:val="22"/>
        </w:rPr>
        <w:t>CAPITULO 4. ANÁLISIS, EVALUACIÓN, COMPARACIÓN DE PROPUESTAS Y ADJUDICACIÓN DEL CONTRATO</w:t>
      </w:r>
      <w:bookmarkEnd w:id="16"/>
    </w:p>
    <w:p w:rsidR="00A8225D" w:rsidRDefault="00A8225D" w:rsidP="00A8225D">
      <w:pPr>
        <w:pStyle w:val="Default"/>
        <w:rPr>
          <w:rFonts w:asciiTheme="minorHAnsi" w:hAnsiTheme="minorHAnsi" w:cstheme="minorHAnsi"/>
          <w:sz w:val="22"/>
          <w:szCs w:val="22"/>
        </w:rPr>
      </w:pPr>
    </w:p>
    <w:p w:rsidR="00820561" w:rsidRDefault="00820561" w:rsidP="00A8225D">
      <w:pPr>
        <w:pStyle w:val="Default"/>
        <w:rPr>
          <w:rFonts w:asciiTheme="minorHAnsi" w:hAnsiTheme="minorHAnsi" w:cstheme="minorHAnsi"/>
          <w:sz w:val="22"/>
          <w:szCs w:val="22"/>
        </w:rPr>
      </w:pPr>
    </w:p>
    <w:p w:rsidR="00820561" w:rsidRDefault="00820561" w:rsidP="00A8225D">
      <w:pPr>
        <w:pStyle w:val="Default"/>
        <w:rPr>
          <w:rFonts w:asciiTheme="minorHAnsi" w:hAnsiTheme="minorHAnsi" w:cstheme="minorHAnsi"/>
          <w:sz w:val="22"/>
          <w:szCs w:val="22"/>
        </w:rPr>
      </w:pPr>
    </w:p>
    <w:p w:rsidR="00820561" w:rsidRPr="003334D8" w:rsidRDefault="00820561" w:rsidP="00A8225D">
      <w:pPr>
        <w:pStyle w:val="Default"/>
        <w:rPr>
          <w:rFonts w:asciiTheme="minorHAnsi" w:hAnsiTheme="minorHAnsi" w:cstheme="minorHAnsi"/>
          <w:sz w:val="22"/>
          <w:szCs w:val="22"/>
        </w:rPr>
      </w:pPr>
    </w:p>
    <w:p w:rsidR="00A8225D" w:rsidRPr="003334D8" w:rsidRDefault="00A8225D" w:rsidP="00A8225D">
      <w:pPr>
        <w:pStyle w:val="Ttulo2"/>
        <w:spacing w:before="0" w:line="240" w:lineRule="auto"/>
        <w:rPr>
          <w:rFonts w:asciiTheme="minorHAnsi" w:hAnsiTheme="minorHAnsi" w:cstheme="minorHAnsi"/>
          <w:color w:val="auto"/>
          <w:sz w:val="22"/>
          <w:szCs w:val="22"/>
        </w:rPr>
      </w:pPr>
      <w:bookmarkStart w:id="17" w:name="_Toc384281462"/>
      <w:r w:rsidRPr="003334D8">
        <w:rPr>
          <w:rFonts w:asciiTheme="minorHAnsi" w:hAnsiTheme="minorHAnsi" w:cstheme="minorHAnsi"/>
          <w:color w:val="auto"/>
          <w:sz w:val="22"/>
          <w:szCs w:val="22"/>
        </w:rPr>
        <w:t>4.1   Proponentes elegibles</w:t>
      </w:r>
      <w:bookmarkEnd w:id="17"/>
      <w:r w:rsidRPr="003334D8">
        <w:rPr>
          <w:rFonts w:asciiTheme="minorHAnsi" w:hAnsiTheme="minorHAnsi" w:cstheme="minorHAnsi"/>
          <w:color w:val="auto"/>
          <w:sz w:val="22"/>
          <w:szCs w:val="22"/>
        </w:rPr>
        <w:t xml:space="preserve"> </w:t>
      </w:r>
    </w:p>
    <w:p w:rsidR="00A8225D" w:rsidRPr="003334D8" w:rsidRDefault="00A8225D" w:rsidP="00A8225D">
      <w:pPr>
        <w:pStyle w:val="Default"/>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Se consideran ofertas elegibles las que cumplan con todos los requisitos de participación exigidos en la Licitación </w:t>
      </w:r>
      <w:proofErr w:type="gramStart"/>
      <w:r w:rsidRPr="003334D8">
        <w:rPr>
          <w:rFonts w:asciiTheme="minorHAnsi" w:hAnsiTheme="minorHAnsi" w:cstheme="minorHAnsi"/>
          <w:color w:val="auto"/>
          <w:sz w:val="22"/>
          <w:szCs w:val="22"/>
        </w:rPr>
        <w:t>Pública</w:t>
      </w:r>
      <w:r w:rsidRPr="00361C3C">
        <w:rPr>
          <w:rFonts w:asciiTheme="minorHAnsi" w:hAnsiTheme="minorHAnsi" w:cstheme="minorHAnsi"/>
          <w:color w:val="auto"/>
          <w:sz w:val="22"/>
          <w:szCs w:val="22"/>
        </w:rPr>
        <w:t xml:space="preserve"> </w:t>
      </w:r>
      <w:r w:rsidR="00FF4DB6">
        <w:rPr>
          <w:rFonts w:asciiTheme="minorHAnsi" w:hAnsiTheme="minorHAnsi" w:cstheme="minorHAnsi"/>
          <w:color w:val="auto"/>
          <w:sz w:val="22"/>
          <w:szCs w:val="22"/>
        </w:rPr>
        <w:t>…</w:t>
      </w:r>
      <w:proofErr w:type="gramEnd"/>
      <w:r w:rsidR="00FF4DB6">
        <w:rPr>
          <w:rFonts w:asciiTheme="minorHAnsi" w:hAnsiTheme="minorHAnsi" w:cstheme="minorHAnsi"/>
          <w:b/>
          <w:sz w:val="22"/>
          <w:szCs w:val="22"/>
        </w:rPr>
        <w:t xml:space="preserve"> </w:t>
      </w:r>
      <w:r w:rsidRPr="00361C3C">
        <w:rPr>
          <w:rFonts w:asciiTheme="minorHAnsi" w:hAnsiTheme="minorHAnsi" w:cstheme="minorHAnsi"/>
          <w:b/>
          <w:sz w:val="22"/>
          <w:szCs w:val="22"/>
        </w:rPr>
        <w:t xml:space="preserve"> de  2014</w:t>
      </w:r>
      <w:r w:rsidRPr="003334D8">
        <w:rPr>
          <w:rFonts w:asciiTheme="minorHAnsi" w:hAnsiTheme="minorHAnsi" w:cstheme="minorHAnsi"/>
          <w:b/>
          <w:sz w:val="22"/>
          <w:szCs w:val="22"/>
        </w:rPr>
        <w:t xml:space="preserve"> </w:t>
      </w:r>
      <w:r w:rsidRPr="003334D8">
        <w:rPr>
          <w:rFonts w:asciiTheme="minorHAnsi" w:hAnsiTheme="minorHAnsi" w:cstheme="minorHAnsi"/>
          <w:sz w:val="22"/>
          <w:szCs w:val="22"/>
        </w:rPr>
        <w:t xml:space="preserve">y que no vayan en detrimento de las condiciones que aquí se solicitan.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No obstante lo anterior, cuando se demuestre que el proponente presenta documentos o información que no corresponda a la realidad, su propuesta será descalificada en cualquiera de las etapas en que se encuentre este proceso. Sin perjuicio de las acciones civiles y penales a que hubiere lugar. Cuando este hecho se detecte luego de celebrado el contrato, será causal de terminación del mismo. Sin perjuicio de las acciones contractuales y penales a que hubiere lugar.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Ttulo2"/>
        <w:numPr>
          <w:ilvl w:val="1"/>
          <w:numId w:val="4"/>
        </w:numPr>
        <w:spacing w:before="0" w:line="240" w:lineRule="auto"/>
        <w:rPr>
          <w:rFonts w:asciiTheme="minorHAnsi" w:hAnsiTheme="minorHAnsi" w:cstheme="minorHAnsi"/>
          <w:color w:val="auto"/>
          <w:sz w:val="22"/>
          <w:szCs w:val="22"/>
        </w:rPr>
      </w:pPr>
      <w:bookmarkStart w:id="18" w:name="_Toc384281463"/>
      <w:r w:rsidRPr="003334D8">
        <w:rPr>
          <w:rFonts w:asciiTheme="minorHAnsi" w:hAnsiTheme="minorHAnsi" w:cstheme="minorHAnsi"/>
          <w:color w:val="auto"/>
          <w:sz w:val="22"/>
          <w:szCs w:val="22"/>
        </w:rPr>
        <w:t>Estudio de las Propuestas</w:t>
      </w:r>
      <w:bookmarkEnd w:id="18"/>
      <w:r w:rsidRPr="003334D8">
        <w:rPr>
          <w:rFonts w:asciiTheme="minorHAnsi" w:hAnsiTheme="minorHAnsi" w:cstheme="minorHAnsi"/>
          <w:color w:val="auto"/>
          <w:sz w:val="22"/>
          <w:szCs w:val="22"/>
        </w:rPr>
        <w:t xml:space="preserve"> </w:t>
      </w:r>
    </w:p>
    <w:p w:rsidR="00A8225D" w:rsidRPr="003334D8" w:rsidRDefault="00A8225D" w:rsidP="00A8225D">
      <w:pPr>
        <w:pStyle w:val="Default"/>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La Universidad, a través del Comité Técnico, revisa las propuestas de acuerdo con los requisitos de participación exigidos.</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Ttulo2"/>
        <w:numPr>
          <w:ilvl w:val="1"/>
          <w:numId w:val="5"/>
        </w:numPr>
        <w:spacing w:before="0" w:line="240" w:lineRule="auto"/>
        <w:rPr>
          <w:rFonts w:asciiTheme="minorHAnsi" w:hAnsiTheme="minorHAnsi" w:cstheme="minorHAnsi"/>
          <w:color w:val="auto"/>
          <w:sz w:val="22"/>
          <w:szCs w:val="22"/>
        </w:rPr>
      </w:pPr>
      <w:bookmarkStart w:id="19" w:name="_Toc384281464"/>
      <w:r w:rsidRPr="003334D8">
        <w:rPr>
          <w:rFonts w:asciiTheme="minorHAnsi" w:hAnsiTheme="minorHAnsi" w:cstheme="minorHAnsi"/>
          <w:color w:val="auto"/>
          <w:sz w:val="22"/>
          <w:szCs w:val="22"/>
        </w:rPr>
        <w:t>Declaración Desierta</w:t>
      </w:r>
      <w:bookmarkEnd w:id="19"/>
      <w:r w:rsidRPr="003334D8">
        <w:rPr>
          <w:rFonts w:asciiTheme="minorHAnsi" w:hAnsiTheme="minorHAnsi" w:cstheme="minorHAnsi"/>
          <w:color w:val="auto"/>
          <w:sz w:val="22"/>
          <w:szCs w:val="22"/>
        </w:rPr>
        <w:t xml:space="preserve"> </w:t>
      </w:r>
    </w:p>
    <w:p w:rsidR="00A8225D" w:rsidRPr="003334D8" w:rsidRDefault="00A8225D" w:rsidP="00A8225D">
      <w:pPr>
        <w:pStyle w:val="Default"/>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La Licitación será declarada desierta sólo en el evento de existir motivos que impidan la selección objetiva del contratista. La declaración de desierta, se efectuará mediante acto motivado en el que se señalarán expresa y detalladamente las razones que han conducido a esa decisión, cuyas causales son las siguientes: </w:t>
      </w: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ab/>
      </w: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w:t>
      </w:r>
      <w:r w:rsidRPr="003334D8">
        <w:rPr>
          <w:rFonts w:asciiTheme="minorHAnsi" w:hAnsiTheme="minorHAnsi" w:cstheme="minorHAnsi"/>
          <w:sz w:val="22"/>
          <w:szCs w:val="22"/>
        </w:rPr>
        <w:tab/>
        <w:t xml:space="preserve">Que no se presente ninguna </w:t>
      </w:r>
      <w:r w:rsidR="00FF4DB6">
        <w:rPr>
          <w:rFonts w:asciiTheme="minorHAnsi" w:hAnsiTheme="minorHAnsi" w:cstheme="minorHAnsi"/>
          <w:sz w:val="22"/>
          <w:szCs w:val="22"/>
        </w:rPr>
        <w:t>propuesta que se</w:t>
      </w:r>
      <w:r w:rsidRPr="003334D8">
        <w:rPr>
          <w:rFonts w:asciiTheme="minorHAnsi" w:hAnsiTheme="minorHAnsi" w:cstheme="minorHAnsi"/>
          <w:sz w:val="22"/>
          <w:szCs w:val="22"/>
        </w:rPr>
        <w:t xml:space="preserve"> ajuste al pliego de condiciones.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En estos eventos, la Universidad dará apertura a una nueva Licitación.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Ttulo2"/>
        <w:numPr>
          <w:ilvl w:val="1"/>
          <w:numId w:val="5"/>
        </w:numPr>
        <w:spacing w:before="0" w:line="240" w:lineRule="auto"/>
        <w:rPr>
          <w:rFonts w:asciiTheme="minorHAnsi" w:hAnsiTheme="minorHAnsi" w:cstheme="minorHAnsi"/>
          <w:color w:val="auto"/>
          <w:sz w:val="22"/>
          <w:szCs w:val="22"/>
        </w:rPr>
      </w:pPr>
      <w:bookmarkStart w:id="20" w:name="_Toc384281465"/>
      <w:r w:rsidRPr="003334D8">
        <w:rPr>
          <w:rFonts w:asciiTheme="minorHAnsi" w:hAnsiTheme="minorHAnsi" w:cstheme="minorHAnsi"/>
          <w:color w:val="auto"/>
          <w:sz w:val="22"/>
          <w:szCs w:val="22"/>
        </w:rPr>
        <w:t>Procedimiento para Calificar</w:t>
      </w:r>
      <w:bookmarkEnd w:id="20"/>
      <w:r w:rsidRPr="003334D8">
        <w:rPr>
          <w:rFonts w:asciiTheme="minorHAnsi" w:hAnsiTheme="minorHAnsi" w:cstheme="minorHAnsi"/>
          <w:color w:val="auto"/>
          <w:sz w:val="22"/>
          <w:szCs w:val="22"/>
        </w:rPr>
        <w:t xml:space="preserve"> </w:t>
      </w:r>
    </w:p>
    <w:p w:rsidR="00A8225D" w:rsidRPr="003334D8" w:rsidRDefault="00A8225D" w:rsidP="00A8225D">
      <w:pPr>
        <w:autoSpaceDE w:val="0"/>
        <w:autoSpaceDN w:val="0"/>
        <w:adjustRightInd w:val="0"/>
        <w:spacing w:after="0" w:line="240" w:lineRule="auto"/>
        <w:jc w:val="both"/>
        <w:rPr>
          <w:rFonts w:asciiTheme="minorHAnsi" w:hAnsiTheme="minorHAnsi" w:cstheme="minorHAnsi"/>
        </w:rPr>
      </w:pPr>
    </w:p>
    <w:p w:rsidR="00A8225D" w:rsidRPr="003334D8" w:rsidRDefault="00A8225D" w:rsidP="00A8225D">
      <w:pPr>
        <w:autoSpaceDE w:val="0"/>
        <w:autoSpaceDN w:val="0"/>
        <w:adjustRightInd w:val="0"/>
        <w:spacing w:after="0" w:line="240" w:lineRule="auto"/>
        <w:jc w:val="both"/>
        <w:rPr>
          <w:rFonts w:asciiTheme="minorHAnsi" w:hAnsiTheme="minorHAnsi" w:cstheme="minorHAnsi"/>
        </w:rPr>
      </w:pPr>
      <w:r w:rsidRPr="003334D8">
        <w:rPr>
          <w:rFonts w:asciiTheme="minorHAnsi" w:hAnsiTheme="minorHAnsi" w:cstheme="minorHAnsi"/>
          <w:color w:val="000000" w:themeColor="text1"/>
        </w:rPr>
        <w:t xml:space="preserve">Se </w:t>
      </w:r>
      <w:r w:rsidR="008F2894">
        <w:rPr>
          <w:rFonts w:asciiTheme="minorHAnsi" w:hAnsiTheme="minorHAnsi" w:cstheme="minorHAnsi"/>
          <w:color w:val="000000" w:themeColor="text1"/>
        </w:rPr>
        <w:t>evaluara quien ofrezca el mejor precio para la Universidad Tecnológica de Pereira</w:t>
      </w:r>
      <w:r w:rsidRPr="003334D8">
        <w:rPr>
          <w:rFonts w:asciiTheme="minorHAnsi" w:hAnsiTheme="minorHAnsi" w:cstheme="minorHAnsi"/>
        </w:rPr>
        <w:t>.</w:t>
      </w:r>
    </w:p>
    <w:p w:rsidR="00A8225D" w:rsidRPr="003334D8" w:rsidRDefault="00A8225D" w:rsidP="00A8225D">
      <w:pPr>
        <w:autoSpaceDE w:val="0"/>
        <w:autoSpaceDN w:val="0"/>
        <w:adjustRightInd w:val="0"/>
        <w:spacing w:after="0" w:line="240" w:lineRule="auto"/>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602"/>
        <w:gridCol w:w="4226"/>
        <w:gridCol w:w="4226"/>
      </w:tblGrid>
      <w:tr w:rsidR="00A8225D" w:rsidRPr="003334D8" w:rsidTr="00045FA5">
        <w:tc>
          <w:tcPr>
            <w:tcW w:w="602" w:type="dxa"/>
          </w:tcPr>
          <w:p w:rsidR="00A8225D" w:rsidRPr="003334D8" w:rsidRDefault="00A8225D" w:rsidP="00045FA5">
            <w:pPr>
              <w:autoSpaceDE w:val="0"/>
              <w:autoSpaceDN w:val="0"/>
              <w:adjustRightInd w:val="0"/>
              <w:jc w:val="both"/>
              <w:rPr>
                <w:rFonts w:asciiTheme="minorHAnsi" w:hAnsiTheme="minorHAnsi" w:cstheme="minorHAnsi"/>
              </w:rPr>
            </w:pPr>
            <w:r w:rsidRPr="003334D8">
              <w:rPr>
                <w:rFonts w:asciiTheme="minorHAnsi" w:hAnsiTheme="minorHAnsi" w:cstheme="minorHAnsi"/>
              </w:rPr>
              <w:t>No.</w:t>
            </w:r>
          </w:p>
        </w:tc>
        <w:tc>
          <w:tcPr>
            <w:tcW w:w="4226" w:type="dxa"/>
          </w:tcPr>
          <w:p w:rsidR="00A8225D" w:rsidRPr="003334D8" w:rsidRDefault="00A8225D" w:rsidP="00045FA5">
            <w:pPr>
              <w:autoSpaceDE w:val="0"/>
              <w:autoSpaceDN w:val="0"/>
              <w:adjustRightInd w:val="0"/>
              <w:jc w:val="both"/>
              <w:rPr>
                <w:rFonts w:asciiTheme="minorHAnsi" w:hAnsiTheme="minorHAnsi" w:cstheme="minorHAnsi"/>
              </w:rPr>
            </w:pPr>
            <w:r w:rsidRPr="003334D8">
              <w:rPr>
                <w:rFonts w:asciiTheme="minorHAnsi" w:hAnsiTheme="minorHAnsi" w:cstheme="minorHAnsi"/>
              </w:rPr>
              <w:t>PARAMETRO A EVALUAR</w:t>
            </w:r>
          </w:p>
        </w:tc>
        <w:tc>
          <w:tcPr>
            <w:tcW w:w="4226" w:type="dxa"/>
          </w:tcPr>
          <w:p w:rsidR="00A8225D" w:rsidRPr="003334D8" w:rsidRDefault="00A8225D" w:rsidP="00045FA5">
            <w:pPr>
              <w:autoSpaceDE w:val="0"/>
              <w:autoSpaceDN w:val="0"/>
              <w:adjustRightInd w:val="0"/>
              <w:jc w:val="both"/>
              <w:rPr>
                <w:rFonts w:asciiTheme="minorHAnsi" w:hAnsiTheme="minorHAnsi" w:cstheme="minorHAnsi"/>
              </w:rPr>
            </w:pPr>
            <w:r w:rsidRPr="003334D8">
              <w:rPr>
                <w:rFonts w:asciiTheme="minorHAnsi" w:hAnsiTheme="minorHAnsi" w:cstheme="minorHAnsi"/>
              </w:rPr>
              <w:t>PUNTAJE MAXIMO (PUNTOS)</w:t>
            </w:r>
          </w:p>
        </w:tc>
      </w:tr>
      <w:tr w:rsidR="00A8225D" w:rsidRPr="003334D8" w:rsidTr="00045FA5">
        <w:tc>
          <w:tcPr>
            <w:tcW w:w="602" w:type="dxa"/>
          </w:tcPr>
          <w:p w:rsidR="00A8225D" w:rsidRPr="003334D8" w:rsidRDefault="008F2894" w:rsidP="00045FA5">
            <w:pPr>
              <w:autoSpaceDE w:val="0"/>
              <w:autoSpaceDN w:val="0"/>
              <w:adjustRightInd w:val="0"/>
              <w:jc w:val="both"/>
              <w:rPr>
                <w:rFonts w:asciiTheme="minorHAnsi" w:hAnsiTheme="minorHAnsi" w:cstheme="minorHAnsi"/>
              </w:rPr>
            </w:pPr>
            <w:r>
              <w:rPr>
                <w:rFonts w:asciiTheme="minorHAnsi" w:hAnsiTheme="minorHAnsi" w:cstheme="minorHAnsi"/>
              </w:rPr>
              <w:t>1</w:t>
            </w:r>
          </w:p>
        </w:tc>
        <w:tc>
          <w:tcPr>
            <w:tcW w:w="4226" w:type="dxa"/>
          </w:tcPr>
          <w:p w:rsidR="00A8225D" w:rsidRPr="003334D8" w:rsidRDefault="002C1FF5" w:rsidP="00045FA5">
            <w:pPr>
              <w:autoSpaceDE w:val="0"/>
              <w:autoSpaceDN w:val="0"/>
              <w:adjustRightInd w:val="0"/>
              <w:jc w:val="both"/>
              <w:rPr>
                <w:rFonts w:asciiTheme="minorHAnsi" w:hAnsiTheme="minorHAnsi" w:cstheme="minorHAnsi"/>
              </w:rPr>
            </w:pPr>
            <w:r>
              <w:rPr>
                <w:rFonts w:asciiTheme="minorHAnsi" w:hAnsiTheme="minorHAnsi" w:cstheme="minorHAnsi"/>
              </w:rPr>
              <w:t>P</w:t>
            </w:r>
            <w:r w:rsidR="00FF4DB6">
              <w:rPr>
                <w:rFonts w:asciiTheme="minorHAnsi" w:hAnsiTheme="minorHAnsi" w:cstheme="minorHAnsi"/>
              </w:rPr>
              <w:t>recio</w:t>
            </w:r>
          </w:p>
        </w:tc>
        <w:tc>
          <w:tcPr>
            <w:tcW w:w="4226" w:type="dxa"/>
          </w:tcPr>
          <w:p w:rsidR="00A8225D" w:rsidRPr="003334D8" w:rsidRDefault="00820561" w:rsidP="002C1FF5">
            <w:pPr>
              <w:autoSpaceDE w:val="0"/>
              <w:autoSpaceDN w:val="0"/>
              <w:adjustRightInd w:val="0"/>
              <w:jc w:val="both"/>
              <w:rPr>
                <w:rFonts w:asciiTheme="minorHAnsi" w:hAnsiTheme="minorHAnsi" w:cstheme="minorHAnsi"/>
              </w:rPr>
            </w:pPr>
            <w:r>
              <w:rPr>
                <w:rFonts w:asciiTheme="minorHAnsi" w:hAnsiTheme="minorHAnsi" w:cstheme="minorHAnsi"/>
              </w:rPr>
              <w:t>Más</w:t>
            </w:r>
            <w:r w:rsidR="002C1FF5">
              <w:rPr>
                <w:rFonts w:asciiTheme="minorHAnsi" w:hAnsiTheme="minorHAnsi" w:cstheme="minorHAnsi"/>
              </w:rPr>
              <w:t xml:space="preserve"> favorable para la Universidad </w:t>
            </w:r>
          </w:p>
        </w:tc>
      </w:tr>
    </w:tbl>
    <w:p w:rsidR="00A8225D" w:rsidRPr="003334D8" w:rsidRDefault="00A8225D" w:rsidP="00A8225D">
      <w:pPr>
        <w:pStyle w:val="normal2"/>
        <w:numPr>
          <w:ilvl w:val="12"/>
          <w:numId w:val="0"/>
        </w:numPr>
        <w:rPr>
          <w:rFonts w:asciiTheme="minorHAnsi" w:eastAsia="Calibri" w:hAnsiTheme="minorHAnsi" w:cstheme="minorHAnsi"/>
          <w:color w:val="000000"/>
          <w:szCs w:val="22"/>
          <w:lang w:val="es-ES" w:eastAsia="en-US"/>
        </w:rPr>
      </w:pPr>
    </w:p>
    <w:p w:rsidR="00A8225D" w:rsidRPr="00820561" w:rsidRDefault="00A8225D" w:rsidP="00820561">
      <w:pPr>
        <w:pStyle w:val="Prrafodelista"/>
        <w:numPr>
          <w:ilvl w:val="1"/>
          <w:numId w:val="5"/>
        </w:numPr>
        <w:rPr>
          <w:b/>
        </w:rPr>
      </w:pPr>
      <w:r w:rsidRPr="00820561">
        <w:rPr>
          <w:b/>
        </w:rPr>
        <w:t xml:space="preserve">Adjudicación del contrato </w:t>
      </w:r>
    </w:p>
    <w:p w:rsidR="00820561" w:rsidRDefault="00820561" w:rsidP="00820561">
      <w:pPr>
        <w:pStyle w:val="Prrafodelista"/>
        <w:ind w:left="360"/>
        <w:jc w:val="both"/>
        <w:rPr>
          <w:rFonts w:asciiTheme="minorHAnsi" w:hAnsiTheme="minorHAnsi" w:cs="Arial"/>
          <w:szCs w:val="24"/>
        </w:rPr>
      </w:pPr>
    </w:p>
    <w:p w:rsidR="00820561" w:rsidRPr="00820561" w:rsidRDefault="00820561" w:rsidP="00820561">
      <w:pPr>
        <w:pStyle w:val="Prrafodelista"/>
        <w:ind w:left="360"/>
        <w:jc w:val="both"/>
        <w:rPr>
          <w:rFonts w:asciiTheme="minorHAnsi" w:hAnsiTheme="minorHAnsi" w:cs="Arial"/>
          <w:szCs w:val="24"/>
        </w:rPr>
      </w:pPr>
      <w:r w:rsidRPr="00820561">
        <w:rPr>
          <w:rFonts w:asciiTheme="minorHAnsi" w:hAnsiTheme="minorHAnsi" w:cs="Arial"/>
          <w:szCs w:val="24"/>
        </w:rPr>
        <w:t>Se adjudicara a quien cumpliendo la experiencia ofrezca el mejor precio (es decir el menor) por todos los ítem.</w:t>
      </w:r>
    </w:p>
    <w:p w:rsidR="00A8225D" w:rsidRPr="003334D8" w:rsidRDefault="00A8225D" w:rsidP="00A8225D">
      <w:pPr>
        <w:pStyle w:val="Ttulo2"/>
        <w:spacing w:before="0" w:line="240" w:lineRule="auto"/>
        <w:rPr>
          <w:rFonts w:asciiTheme="minorHAnsi" w:hAnsiTheme="minorHAnsi" w:cstheme="minorHAnsi"/>
          <w:color w:val="auto"/>
          <w:sz w:val="22"/>
          <w:szCs w:val="22"/>
        </w:rPr>
      </w:pPr>
      <w:bookmarkStart w:id="21" w:name="_Toc384281467"/>
      <w:r w:rsidRPr="003334D8">
        <w:rPr>
          <w:rFonts w:asciiTheme="minorHAnsi" w:hAnsiTheme="minorHAnsi" w:cstheme="minorHAnsi"/>
          <w:color w:val="auto"/>
          <w:sz w:val="22"/>
          <w:szCs w:val="22"/>
        </w:rPr>
        <w:lastRenderedPageBreak/>
        <w:t>4.7   Del Contrato</w:t>
      </w:r>
      <w:bookmarkEnd w:id="21"/>
      <w:r w:rsidRPr="003334D8">
        <w:rPr>
          <w:rFonts w:asciiTheme="minorHAnsi" w:hAnsiTheme="minorHAnsi" w:cstheme="minorHAnsi"/>
          <w:color w:val="auto"/>
          <w:sz w:val="22"/>
          <w:szCs w:val="22"/>
        </w:rPr>
        <w:t xml:space="preserve"> </w:t>
      </w:r>
    </w:p>
    <w:p w:rsidR="00A8225D" w:rsidRPr="003334D8" w:rsidRDefault="00A8225D" w:rsidP="00A8225D">
      <w:pPr>
        <w:pStyle w:val="Default"/>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bCs/>
          <w:sz w:val="22"/>
          <w:szCs w:val="22"/>
        </w:rPr>
      </w:pPr>
      <w:r w:rsidRPr="003334D8">
        <w:rPr>
          <w:rFonts w:asciiTheme="minorHAnsi" w:hAnsiTheme="minorHAnsi" w:cstheme="minorHAnsi"/>
          <w:sz w:val="22"/>
          <w:szCs w:val="22"/>
        </w:rPr>
        <w:t xml:space="preserve">Para quien resulte elegido  dentro de los términos estipulados en la presente Licitación, el contrato de prestación de servicios tendrá una vigencia </w:t>
      </w:r>
      <w:r w:rsidR="002C1FF5">
        <w:rPr>
          <w:rFonts w:asciiTheme="minorHAnsi" w:hAnsiTheme="minorHAnsi" w:cstheme="minorHAnsi"/>
          <w:sz w:val="22"/>
          <w:szCs w:val="22"/>
        </w:rPr>
        <w:t>de tres meses</w:t>
      </w:r>
      <w:r w:rsidR="00820561">
        <w:rPr>
          <w:rFonts w:asciiTheme="minorHAnsi" w:hAnsiTheme="minorHAnsi" w:cstheme="minorHAnsi"/>
          <w:sz w:val="22"/>
          <w:szCs w:val="22"/>
        </w:rPr>
        <w:t xml:space="preserve"> por el valor de la propuesta adjudicada.</w:t>
      </w:r>
      <w:r w:rsidR="002C1FF5">
        <w:rPr>
          <w:rFonts w:asciiTheme="minorHAnsi" w:hAnsiTheme="minorHAnsi" w:cstheme="minorHAnsi"/>
          <w:sz w:val="22"/>
          <w:szCs w:val="22"/>
        </w:rPr>
        <w:t xml:space="preserve">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El proponente que salga elegido tendrá que cumplir con las siguientes obligaciones: </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numPr>
          <w:ilvl w:val="0"/>
          <w:numId w:val="2"/>
        </w:numPr>
        <w:jc w:val="both"/>
        <w:rPr>
          <w:rFonts w:asciiTheme="minorHAnsi" w:hAnsiTheme="minorHAnsi" w:cstheme="minorHAnsi"/>
          <w:b/>
          <w:sz w:val="22"/>
          <w:szCs w:val="22"/>
        </w:rPr>
      </w:pPr>
      <w:r w:rsidRPr="003334D8">
        <w:rPr>
          <w:rFonts w:asciiTheme="minorHAnsi" w:hAnsiTheme="minorHAnsi" w:cstheme="minorHAnsi"/>
          <w:b/>
          <w:sz w:val="22"/>
          <w:szCs w:val="22"/>
        </w:rPr>
        <w:t>Firma de contrato de prestación de servicios</w:t>
      </w:r>
    </w:p>
    <w:p w:rsidR="00A8225D" w:rsidRPr="003334D8" w:rsidRDefault="00A8225D" w:rsidP="00A8225D">
      <w:pPr>
        <w:pStyle w:val="Default"/>
        <w:numPr>
          <w:ilvl w:val="0"/>
          <w:numId w:val="2"/>
        </w:numPr>
        <w:jc w:val="both"/>
        <w:rPr>
          <w:rFonts w:asciiTheme="minorHAnsi" w:hAnsiTheme="minorHAnsi" w:cstheme="minorHAnsi"/>
          <w:b/>
          <w:sz w:val="22"/>
          <w:szCs w:val="22"/>
        </w:rPr>
      </w:pPr>
      <w:r w:rsidRPr="003334D8">
        <w:rPr>
          <w:rFonts w:asciiTheme="minorHAnsi" w:hAnsiTheme="minorHAnsi" w:cstheme="minorHAnsi"/>
          <w:b/>
          <w:bCs/>
          <w:sz w:val="22"/>
          <w:szCs w:val="22"/>
        </w:rPr>
        <w:t>Informe de resultados cada mes durante la vigencia del contrato</w:t>
      </w:r>
    </w:p>
    <w:p w:rsidR="00A8225D" w:rsidRPr="003334D8" w:rsidRDefault="00A8225D" w:rsidP="00A8225D">
      <w:pPr>
        <w:pStyle w:val="Default"/>
        <w:numPr>
          <w:ilvl w:val="0"/>
          <w:numId w:val="2"/>
        </w:numPr>
        <w:jc w:val="both"/>
        <w:rPr>
          <w:rFonts w:asciiTheme="minorHAnsi" w:hAnsiTheme="minorHAnsi" w:cstheme="minorHAnsi"/>
          <w:b/>
          <w:sz w:val="22"/>
          <w:szCs w:val="22"/>
        </w:rPr>
      </w:pPr>
      <w:r w:rsidRPr="003334D8">
        <w:rPr>
          <w:rFonts w:asciiTheme="minorHAnsi" w:hAnsiTheme="minorHAnsi" w:cstheme="minorHAnsi"/>
          <w:b/>
          <w:bCs/>
          <w:sz w:val="22"/>
          <w:szCs w:val="22"/>
        </w:rPr>
        <w:t xml:space="preserve">Objetivos relacionados </w:t>
      </w:r>
    </w:p>
    <w:p w:rsidR="00A8225D" w:rsidRPr="003334D8" w:rsidRDefault="00A8225D" w:rsidP="00A8225D">
      <w:pPr>
        <w:pStyle w:val="Default"/>
        <w:numPr>
          <w:ilvl w:val="0"/>
          <w:numId w:val="2"/>
        </w:numPr>
        <w:jc w:val="both"/>
        <w:rPr>
          <w:rFonts w:asciiTheme="minorHAnsi" w:hAnsiTheme="minorHAnsi" w:cstheme="minorHAnsi"/>
          <w:b/>
          <w:sz w:val="22"/>
          <w:szCs w:val="22"/>
        </w:rPr>
      </w:pPr>
      <w:r w:rsidRPr="003334D8">
        <w:rPr>
          <w:rFonts w:asciiTheme="minorHAnsi" w:hAnsiTheme="minorHAnsi" w:cstheme="minorHAnsi"/>
          <w:b/>
          <w:bCs/>
          <w:sz w:val="22"/>
          <w:szCs w:val="22"/>
        </w:rPr>
        <w:t>Visitas y reuniones programadas</w:t>
      </w: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Default"/>
        <w:jc w:val="both"/>
        <w:rPr>
          <w:rFonts w:asciiTheme="minorHAnsi" w:hAnsiTheme="minorHAnsi" w:cstheme="minorHAnsi"/>
          <w:sz w:val="22"/>
          <w:szCs w:val="22"/>
        </w:rPr>
      </w:pPr>
    </w:p>
    <w:p w:rsidR="00A8225D" w:rsidRPr="003334D8" w:rsidRDefault="00A8225D" w:rsidP="00A8225D">
      <w:pPr>
        <w:pStyle w:val="Ttulo2"/>
        <w:numPr>
          <w:ilvl w:val="1"/>
          <w:numId w:val="2"/>
        </w:numPr>
        <w:spacing w:before="0" w:line="240" w:lineRule="auto"/>
        <w:rPr>
          <w:rFonts w:asciiTheme="minorHAnsi" w:hAnsiTheme="minorHAnsi" w:cstheme="minorHAnsi"/>
          <w:color w:val="auto"/>
          <w:sz w:val="22"/>
          <w:szCs w:val="22"/>
        </w:rPr>
      </w:pPr>
      <w:bookmarkStart w:id="22" w:name="_Toc384281468"/>
      <w:r w:rsidRPr="003334D8">
        <w:rPr>
          <w:rFonts w:asciiTheme="minorHAnsi" w:hAnsiTheme="minorHAnsi" w:cstheme="minorHAnsi"/>
          <w:color w:val="auto"/>
          <w:sz w:val="22"/>
          <w:szCs w:val="22"/>
        </w:rPr>
        <w:t>Cronograma</w:t>
      </w:r>
      <w:bookmarkEnd w:id="22"/>
      <w:r w:rsidRPr="003334D8">
        <w:rPr>
          <w:rFonts w:asciiTheme="minorHAnsi" w:hAnsiTheme="minorHAnsi" w:cstheme="minorHAnsi"/>
          <w:color w:val="auto"/>
          <w:sz w:val="22"/>
          <w:szCs w:val="22"/>
        </w:rPr>
        <w:t xml:space="preserve"> </w:t>
      </w:r>
    </w:p>
    <w:p w:rsidR="00A8225D" w:rsidRPr="003334D8" w:rsidRDefault="00A8225D" w:rsidP="00A8225D"/>
    <w:tbl>
      <w:tblPr>
        <w:tblW w:w="6280" w:type="dxa"/>
        <w:jc w:val="center"/>
        <w:tblInd w:w="55" w:type="dxa"/>
        <w:tblCellMar>
          <w:left w:w="70" w:type="dxa"/>
          <w:right w:w="70" w:type="dxa"/>
        </w:tblCellMar>
        <w:tblLook w:val="04A0" w:firstRow="1" w:lastRow="0" w:firstColumn="1" w:lastColumn="0" w:noHBand="0" w:noVBand="1"/>
      </w:tblPr>
      <w:tblGrid>
        <w:gridCol w:w="4200"/>
        <w:gridCol w:w="2080"/>
      </w:tblGrid>
      <w:tr w:rsidR="00A8225D" w:rsidRPr="003334D8" w:rsidTr="00045FA5">
        <w:trPr>
          <w:trHeight w:val="300"/>
          <w:jc w:val="center"/>
        </w:trPr>
        <w:tc>
          <w:tcPr>
            <w:tcW w:w="4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25D" w:rsidRPr="003334D8" w:rsidRDefault="00A8225D" w:rsidP="00045FA5">
            <w:pPr>
              <w:spacing w:after="0" w:line="240" w:lineRule="auto"/>
              <w:rPr>
                <w:rFonts w:eastAsia="Times New Roman" w:cs="Calibri"/>
                <w:color w:val="000000"/>
                <w:lang w:val="es-CO" w:eastAsia="es-CO"/>
              </w:rPr>
            </w:pPr>
            <w:r w:rsidRPr="003334D8">
              <w:rPr>
                <w:rFonts w:eastAsia="Times New Roman" w:cs="Calibri"/>
                <w:color w:val="000000"/>
                <w:lang w:val="es-CO" w:eastAsia="es-CO"/>
              </w:rPr>
              <w:t xml:space="preserve">Publicación de la licitación pública </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A8225D" w:rsidRPr="003334D8" w:rsidRDefault="00820561" w:rsidP="00045FA5">
            <w:pPr>
              <w:spacing w:after="0" w:line="240" w:lineRule="auto"/>
              <w:jc w:val="center"/>
              <w:rPr>
                <w:rFonts w:eastAsia="Times New Roman" w:cs="Calibri"/>
                <w:color w:val="000000"/>
                <w:lang w:val="es-CO" w:eastAsia="es-CO"/>
              </w:rPr>
            </w:pPr>
            <w:r>
              <w:rPr>
                <w:rFonts w:eastAsia="Times New Roman" w:cs="Calibri"/>
                <w:color w:val="000000"/>
                <w:lang w:val="es-CO" w:eastAsia="es-CO"/>
              </w:rPr>
              <w:t>24</w:t>
            </w:r>
            <w:r w:rsidR="00A8225D" w:rsidRPr="003334D8">
              <w:rPr>
                <w:rFonts w:eastAsia="Times New Roman" w:cs="Calibri"/>
                <w:color w:val="000000"/>
                <w:lang w:val="es-CO" w:eastAsia="es-CO"/>
              </w:rPr>
              <w:t xml:space="preserve"> de abril 2014</w:t>
            </w:r>
          </w:p>
        </w:tc>
      </w:tr>
      <w:tr w:rsidR="00A8225D" w:rsidRPr="003334D8" w:rsidTr="00045FA5">
        <w:trPr>
          <w:trHeight w:val="600"/>
          <w:jc w:val="center"/>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A8225D" w:rsidRPr="003334D8" w:rsidRDefault="00A8225D" w:rsidP="00045FA5">
            <w:pPr>
              <w:spacing w:after="0" w:line="240" w:lineRule="auto"/>
              <w:rPr>
                <w:rFonts w:eastAsia="Times New Roman" w:cs="Calibri"/>
                <w:color w:val="000000"/>
                <w:lang w:val="es-CO" w:eastAsia="es-CO"/>
              </w:rPr>
            </w:pPr>
            <w:r w:rsidRPr="003334D8">
              <w:rPr>
                <w:rFonts w:eastAsia="Times New Roman" w:cs="Calibri"/>
                <w:color w:val="000000"/>
                <w:lang w:val="es-CO" w:eastAsia="es-CO"/>
              </w:rPr>
              <w:t>Recepción de propuestas</w:t>
            </w:r>
          </w:p>
        </w:tc>
        <w:tc>
          <w:tcPr>
            <w:tcW w:w="2080" w:type="dxa"/>
            <w:tcBorders>
              <w:top w:val="nil"/>
              <w:left w:val="nil"/>
              <w:bottom w:val="single" w:sz="4" w:space="0" w:color="auto"/>
              <w:right w:val="single" w:sz="4" w:space="0" w:color="auto"/>
            </w:tcBorders>
            <w:shd w:val="clear" w:color="auto" w:fill="auto"/>
            <w:vAlign w:val="center"/>
            <w:hideMark/>
          </w:tcPr>
          <w:p w:rsidR="00A8225D" w:rsidRPr="003334D8" w:rsidRDefault="00A8225D" w:rsidP="00045FA5">
            <w:pPr>
              <w:spacing w:after="0" w:line="240" w:lineRule="auto"/>
              <w:jc w:val="center"/>
              <w:rPr>
                <w:rFonts w:eastAsia="Times New Roman" w:cs="Calibri"/>
                <w:color w:val="000000"/>
                <w:lang w:val="es-CO" w:eastAsia="es-CO"/>
              </w:rPr>
            </w:pPr>
            <w:r w:rsidRPr="003334D8">
              <w:rPr>
                <w:rFonts w:eastAsia="Times New Roman" w:cs="Calibri"/>
                <w:color w:val="000000"/>
                <w:lang w:val="es-CO" w:eastAsia="es-CO"/>
              </w:rPr>
              <w:t xml:space="preserve">Hasta el </w:t>
            </w:r>
            <w:r w:rsidR="00820561">
              <w:rPr>
                <w:rFonts w:eastAsia="Times New Roman" w:cs="Calibri"/>
                <w:color w:val="000000"/>
                <w:lang w:val="es-CO" w:eastAsia="es-CO"/>
              </w:rPr>
              <w:t>28</w:t>
            </w:r>
            <w:r w:rsidRPr="003334D8">
              <w:rPr>
                <w:rFonts w:eastAsia="Times New Roman" w:cs="Calibri"/>
                <w:color w:val="000000"/>
                <w:lang w:val="es-CO" w:eastAsia="es-CO"/>
              </w:rPr>
              <w:t xml:space="preserve"> de abril de 2014  a las 18:00 horas</w:t>
            </w:r>
          </w:p>
        </w:tc>
      </w:tr>
      <w:tr w:rsidR="00A8225D" w:rsidRPr="003334D8" w:rsidTr="00045FA5">
        <w:trPr>
          <w:trHeight w:val="600"/>
          <w:jc w:val="center"/>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A8225D" w:rsidRPr="003334D8" w:rsidRDefault="00A8225D" w:rsidP="00045FA5">
            <w:pPr>
              <w:spacing w:after="0" w:line="240" w:lineRule="auto"/>
              <w:rPr>
                <w:rFonts w:eastAsia="Times New Roman" w:cs="Calibri"/>
                <w:color w:val="000000"/>
                <w:lang w:val="es-CO" w:eastAsia="es-CO"/>
              </w:rPr>
            </w:pPr>
            <w:r w:rsidRPr="003334D8">
              <w:rPr>
                <w:rFonts w:eastAsia="Times New Roman" w:cs="Calibri"/>
                <w:color w:val="000000"/>
                <w:lang w:val="es-CO" w:eastAsia="es-CO"/>
              </w:rPr>
              <w:t>Apertura y verificación de admisión propuesta y documentos relacionados.</w:t>
            </w:r>
          </w:p>
        </w:tc>
        <w:tc>
          <w:tcPr>
            <w:tcW w:w="2080" w:type="dxa"/>
            <w:tcBorders>
              <w:top w:val="nil"/>
              <w:left w:val="nil"/>
              <w:bottom w:val="single" w:sz="4" w:space="0" w:color="auto"/>
              <w:right w:val="single" w:sz="4" w:space="0" w:color="auto"/>
            </w:tcBorders>
            <w:shd w:val="clear" w:color="auto" w:fill="auto"/>
            <w:vAlign w:val="center"/>
            <w:hideMark/>
          </w:tcPr>
          <w:p w:rsidR="00A8225D" w:rsidRPr="003334D8" w:rsidRDefault="00A8225D" w:rsidP="00045FA5">
            <w:pPr>
              <w:spacing w:after="0" w:line="240" w:lineRule="auto"/>
              <w:jc w:val="center"/>
              <w:rPr>
                <w:rFonts w:eastAsia="Times New Roman" w:cs="Calibri"/>
                <w:color w:val="000000"/>
                <w:lang w:val="es-CO" w:eastAsia="es-CO"/>
              </w:rPr>
            </w:pPr>
            <w:r w:rsidRPr="003334D8">
              <w:rPr>
                <w:rFonts w:eastAsia="Times New Roman" w:cs="Calibri"/>
                <w:color w:val="000000"/>
                <w:lang w:val="es-CO" w:eastAsia="es-CO"/>
              </w:rPr>
              <w:t xml:space="preserve"> </w:t>
            </w:r>
            <w:r w:rsidR="00820561">
              <w:rPr>
                <w:rFonts w:eastAsia="Times New Roman" w:cs="Calibri"/>
                <w:color w:val="000000"/>
                <w:lang w:val="es-CO" w:eastAsia="es-CO"/>
              </w:rPr>
              <w:t>28</w:t>
            </w:r>
            <w:r w:rsidRPr="003334D8">
              <w:rPr>
                <w:rFonts w:eastAsia="Times New Roman" w:cs="Calibri"/>
                <w:color w:val="000000"/>
                <w:lang w:val="es-CO" w:eastAsia="es-CO"/>
              </w:rPr>
              <w:t xml:space="preserve"> de abril de 2014</w:t>
            </w:r>
          </w:p>
        </w:tc>
      </w:tr>
      <w:tr w:rsidR="00A8225D" w:rsidRPr="00357D1C" w:rsidTr="00045FA5">
        <w:trPr>
          <w:trHeight w:val="371"/>
          <w:jc w:val="center"/>
        </w:trPr>
        <w:tc>
          <w:tcPr>
            <w:tcW w:w="4200" w:type="dxa"/>
            <w:tcBorders>
              <w:top w:val="nil"/>
              <w:left w:val="single" w:sz="4" w:space="0" w:color="auto"/>
              <w:bottom w:val="single" w:sz="4" w:space="0" w:color="auto"/>
              <w:right w:val="single" w:sz="4" w:space="0" w:color="auto"/>
            </w:tcBorders>
            <w:shd w:val="clear" w:color="auto" w:fill="auto"/>
            <w:noWrap/>
            <w:vAlign w:val="center"/>
          </w:tcPr>
          <w:p w:rsidR="00A8225D" w:rsidRPr="003334D8" w:rsidRDefault="00A8225D" w:rsidP="00045FA5">
            <w:pPr>
              <w:spacing w:after="0" w:line="240" w:lineRule="auto"/>
              <w:rPr>
                <w:rFonts w:eastAsia="Times New Roman" w:cs="Calibri"/>
                <w:color w:val="000000"/>
                <w:lang w:val="es-CO" w:eastAsia="es-CO"/>
              </w:rPr>
            </w:pPr>
            <w:r w:rsidRPr="003334D8">
              <w:rPr>
                <w:rFonts w:eastAsia="Times New Roman" w:cs="Calibri"/>
                <w:color w:val="000000"/>
                <w:lang w:val="es-CO" w:eastAsia="es-CO"/>
              </w:rPr>
              <w:t>Evaluación y publicación de resultados</w:t>
            </w:r>
          </w:p>
        </w:tc>
        <w:tc>
          <w:tcPr>
            <w:tcW w:w="2080" w:type="dxa"/>
            <w:tcBorders>
              <w:top w:val="nil"/>
              <w:left w:val="nil"/>
              <w:bottom w:val="single" w:sz="4" w:space="0" w:color="auto"/>
              <w:right w:val="single" w:sz="4" w:space="0" w:color="auto"/>
            </w:tcBorders>
            <w:shd w:val="clear" w:color="auto" w:fill="auto"/>
            <w:vAlign w:val="center"/>
          </w:tcPr>
          <w:p w:rsidR="00A8225D" w:rsidRPr="00352798" w:rsidRDefault="00820561" w:rsidP="00045FA5">
            <w:pPr>
              <w:spacing w:after="0" w:line="240" w:lineRule="auto"/>
              <w:jc w:val="center"/>
              <w:rPr>
                <w:rFonts w:eastAsia="Times New Roman" w:cs="Calibri"/>
                <w:color w:val="000000"/>
                <w:lang w:val="es-CO" w:eastAsia="es-CO"/>
              </w:rPr>
            </w:pPr>
            <w:r>
              <w:rPr>
                <w:rFonts w:eastAsia="Times New Roman" w:cs="Calibri"/>
                <w:color w:val="000000"/>
                <w:lang w:val="es-CO" w:eastAsia="es-CO"/>
              </w:rPr>
              <w:t>29</w:t>
            </w:r>
            <w:r w:rsidR="00A8225D" w:rsidRPr="003334D8">
              <w:rPr>
                <w:rFonts w:eastAsia="Times New Roman" w:cs="Calibri"/>
                <w:color w:val="000000"/>
                <w:lang w:val="es-CO" w:eastAsia="es-CO"/>
              </w:rPr>
              <w:t xml:space="preserve"> de abril 2014</w:t>
            </w:r>
          </w:p>
        </w:tc>
      </w:tr>
    </w:tbl>
    <w:p w:rsidR="00A8225D" w:rsidRDefault="00A8225D" w:rsidP="00A8225D">
      <w:pPr>
        <w:pStyle w:val="Default"/>
        <w:rPr>
          <w:rFonts w:asciiTheme="minorHAnsi" w:hAnsiTheme="minorHAnsi" w:cstheme="minorHAnsi"/>
          <w:sz w:val="22"/>
          <w:szCs w:val="22"/>
        </w:rPr>
      </w:pPr>
    </w:p>
    <w:p w:rsidR="00997D8D" w:rsidRDefault="00997D8D"/>
    <w:sectPr w:rsidR="00997D8D" w:rsidSect="00C91EAA">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6D34"/>
    <w:multiLevelType w:val="hybridMultilevel"/>
    <w:tmpl w:val="4C5CB7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D0484E"/>
    <w:multiLevelType w:val="hybridMultilevel"/>
    <w:tmpl w:val="D964953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0AB3250"/>
    <w:multiLevelType w:val="multilevel"/>
    <w:tmpl w:val="C0ECB5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7C7DE2"/>
    <w:multiLevelType w:val="multilevel"/>
    <w:tmpl w:val="3FFCF5F0"/>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5B64EFF"/>
    <w:multiLevelType w:val="multilevel"/>
    <w:tmpl w:val="BF3A9C98"/>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88B5216"/>
    <w:multiLevelType w:val="multilevel"/>
    <w:tmpl w:val="D786C2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FC01BD8"/>
    <w:multiLevelType w:val="multilevel"/>
    <w:tmpl w:val="D3168A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50540C6"/>
    <w:multiLevelType w:val="multilevel"/>
    <w:tmpl w:val="E992238A"/>
    <w:lvl w:ilvl="0">
      <w:start w:val="1"/>
      <w:numFmt w:val="decimal"/>
      <w:lvlText w:val="%1."/>
      <w:lvlJc w:val="left"/>
      <w:pPr>
        <w:ind w:left="720" w:hanging="360"/>
      </w:pPr>
    </w:lvl>
    <w:lvl w:ilvl="1">
      <w:start w:val="8"/>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7FA53873"/>
    <w:multiLevelType w:val="hybridMultilevel"/>
    <w:tmpl w:val="6D90940E"/>
    <w:lvl w:ilvl="0" w:tplc="4C4A0A8E">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FDA3558"/>
    <w:multiLevelType w:val="hybridMultilevel"/>
    <w:tmpl w:val="3B22E112"/>
    <w:lvl w:ilvl="0" w:tplc="359AAC8C">
      <w:start w:val="1"/>
      <w:numFmt w:val="lowerLetter"/>
      <w:lvlText w:val="%1."/>
      <w:lvlJc w:val="left"/>
      <w:pPr>
        <w:ind w:left="720" w:hanging="360"/>
      </w:pPr>
      <w:rPr>
        <w:rFonts w:asciiTheme="minorHAnsi" w:eastAsia="Calibri" w:hAnsiTheme="minorHAnsi" w:cstheme="minorHAnsi"/>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6"/>
  </w:num>
  <w:num w:numId="6">
    <w:abstractNumId w:val="0"/>
  </w:num>
  <w:num w:numId="7">
    <w:abstractNumId w:val="1"/>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25D"/>
    <w:rsid w:val="002C1FF5"/>
    <w:rsid w:val="004C0C2E"/>
    <w:rsid w:val="00766756"/>
    <w:rsid w:val="007B2328"/>
    <w:rsid w:val="00820561"/>
    <w:rsid w:val="00876B1D"/>
    <w:rsid w:val="008F2894"/>
    <w:rsid w:val="00997D8D"/>
    <w:rsid w:val="00A8225D"/>
    <w:rsid w:val="00C11FD0"/>
    <w:rsid w:val="00C23950"/>
    <w:rsid w:val="00FF4D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5D"/>
    <w:rPr>
      <w:rFonts w:ascii="Calibri" w:eastAsia="Calibri" w:hAnsi="Calibri" w:cs="Times New Roman"/>
      <w:lang w:val="es-ES"/>
    </w:rPr>
  </w:style>
  <w:style w:type="paragraph" w:styleId="Ttulo1">
    <w:name w:val="heading 1"/>
    <w:basedOn w:val="Normal"/>
    <w:next w:val="Normal"/>
    <w:link w:val="Ttulo1Car"/>
    <w:uiPriority w:val="9"/>
    <w:qFormat/>
    <w:rsid w:val="00A822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822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8225D"/>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uiPriority w:val="9"/>
    <w:semiHidden/>
    <w:unhideWhenUsed/>
    <w:qFormat/>
    <w:rsid w:val="007667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225D"/>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A8225D"/>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rsid w:val="00A8225D"/>
    <w:rPr>
      <w:rFonts w:ascii="Arial" w:eastAsia="Times New Roman" w:hAnsi="Arial" w:cs="Arial"/>
      <w:b/>
      <w:bCs/>
      <w:sz w:val="26"/>
      <w:szCs w:val="26"/>
      <w:lang w:val="es-ES" w:eastAsia="es-ES"/>
    </w:rPr>
  </w:style>
  <w:style w:type="paragraph" w:customStyle="1" w:styleId="Default">
    <w:name w:val="Default"/>
    <w:rsid w:val="00A8225D"/>
    <w:pPr>
      <w:autoSpaceDE w:val="0"/>
      <w:autoSpaceDN w:val="0"/>
      <w:adjustRightInd w:val="0"/>
      <w:spacing w:after="0" w:line="240" w:lineRule="auto"/>
    </w:pPr>
    <w:rPr>
      <w:rFonts w:ascii="Verdana" w:eastAsia="Calibri" w:hAnsi="Verdana" w:cs="Verdana"/>
      <w:color w:val="000000"/>
      <w:sz w:val="24"/>
      <w:szCs w:val="24"/>
      <w:lang w:val="es-ES"/>
    </w:rPr>
  </w:style>
  <w:style w:type="table" w:styleId="Tablaconcuadrcula">
    <w:name w:val="Table Grid"/>
    <w:basedOn w:val="Tablanormal"/>
    <w:uiPriority w:val="59"/>
    <w:rsid w:val="00A8225D"/>
    <w:pPr>
      <w:spacing w:after="0" w:line="240" w:lineRule="auto"/>
    </w:pPr>
    <w:rPr>
      <w:rFonts w:ascii="Calibri" w:eastAsia="Calibri" w:hAnsi="Calibri"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2">
    <w:name w:val="normal 2"/>
    <w:basedOn w:val="Normal"/>
    <w:rsid w:val="00A8225D"/>
    <w:pPr>
      <w:spacing w:after="0" w:line="240" w:lineRule="auto"/>
      <w:jc w:val="both"/>
    </w:pPr>
    <w:rPr>
      <w:rFonts w:ascii="Arial" w:eastAsia="Times New Roman" w:hAnsi="Arial"/>
      <w:szCs w:val="20"/>
      <w:lang w:val="es-ES_tradnl" w:eastAsia="es-ES"/>
    </w:rPr>
  </w:style>
  <w:style w:type="paragraph" w:styleId="TtulodeTDC">
    <w:name w:val="TOC Heading"/>
    <w:basedOn w:val="Ttulo1"/>
    <w:next w:val="Normal"/>
    <w:uiPriority w:val="39"/>
    <w:semiHidden/>
    <w:unhideWhenUsed/>
    <w:qFormat/>
    <w:rsid w:val="00A8225D"/>
    <w:pPr>
      <w:outlineLvl w:val="9"/>
    </w:pPr>
    <w:rPr>
      <w:lang w:val="es-CO" w:eastAsia="es-CO"/>
    </w:rPr>
  </w:style>
  <w:style w:type="paragraph" w:styleId="TDC1">
    <w:name w:val="toc 1"/>
    <w:basedOn w:val="Normal"/>
    <w:next w:val="Normal"/>
    <w:autoRedefine/>
    <w:uiPriority w:val="39"/>
    <w:unhideWhenUsed/>
    <w:rsid w:val="00A8225D"/>
    <w:pPr>
      <w:spacing w:after="100"/>
    </w:pPr>
  </w:style>
  <w:style w:type="paragraph" w:styleId="TDC2">
    <w:name w:val="toc 2"/>
    <w:basedOn w:val="Normal"/>
    <w:next w:val="Normal"/>
    <w:autoRedefine/>
    <w:uiPriority w:val="39"/>
    <w:unhideWhenUsed/>
    <w:rsid w:val="00A8225D"/>
    <w:pPr>
      <w:spacing w:after="100"/>
      <w:ind w:left="220"/>
    </w:pPr>
  </w:style>
  <w:style w:type="paragraph" w:styleId="TDC3">
    <w:name w:val="toc 3"/>
    <w:basedOn w:val="Normal"/>
    <w:next w:val="Normal"/>
    <w:autoRedefine/>
    <w:uiPriority w:val="39"/>
    <w:unhideWhenUsed/>
    <w:rsid w:val="00A8225D"/>
    <w:pPr>
      <w:spacing w:after="100"/>
      <w:ind w:left="440"/>
    </w:pPr>
  </w:style>
  <w:style w:type="character" w:styleId="Hipervnculo">
    <w:name w:val="Hyperlink"/>
    <w:basedOn w:val="Fuentedeprrafopredeter"/>
    <w:uiPriority w:val="99"/>
    <w:unhideWhenUsed/>
    <w:rsid w:val="00A8225D"/>
    <w:rPr>
      <w:color w:val="0000FF" w:themeColor="hyperlink"/>
      <w:u w:val="single"/>
    </w:rPr>
  </w:style>
  <w:style w:type="paragraph" w:styleId="Textodeglobo">
    <w:name w:val="Balloon Text"/>
    <w:basedOn w:val="Normal"/>
    <w:link w:val="TextodegloboCar"/>
    <w:uiPriority w:val="99"/>
    <w:semiHidden/>
    <w:unhideWhenUsed/>
    <w:rsid w:val="00A822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25D"/>
    <w:rPr>
      <w:rFonts w:ascii="Tahoma" w:eastAsia="Calibri" w:hAnsi="Tahoma" w:cs="Tahoma"/>
      <w:sz w:val="16"/>
      <w:szCs w:val="16"/>
      <w:lang w:val="es-ES"/>
    </w:rPr>
  </w:style>
  <w:style w:type="character" w:customStyle="1" w:styleId="Ttulo4Car">
    <w:name w:val="Título 4 Car"/>
    <w:basedOn w:val="Fuentedeprrafopredeter"/>
    <w:link w:val="Ttulo4"/>
    <w:rsid w:val="00766756"/>
    <w:rPr>
      <w:rFonts w:asciiTheme="majorHAnsi" w:eastAsiaTheme="majorEastAsia" w:hAnsiTheme="majorHAnsi" w:cstheme="majorBidi"/>
      <w:b/>
      <w:bCs/>
      <w:i/>
      <w:iCs/>
      <w:color w:val="4F81BD" w:themeColor="accent1"/>
      <w:lang w:val="es-ES"/>
    </w:rPr>
  </w:style>
  <w:style w:type="paragraph" w:styleId="Prrafodelista">
    <w:name w:val="List Paragraph"/>
    <w:basedOn w:val="Normal"/>
    <w:uiPriority w:val="34"/>
    <w:qFormat/>
    <w:rsid w:val="00766756"/>
    <w:pPr>
      <w:ind w:left="720"/>
      <w:contextualSpacing/>
    </w:pPr>
  </w:style>
  <w:style w:type="paragraph" w:styleId="Ttulo">
    <w:name w:val="Title"/>
    <w:basedOn w:val="Normal"/>
    <w:link w:val="TtuloCar"/>
    <w:qFormat/>
    <w:rsid w:val="00FF4DB6"/>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FF4DB6"/>
    <w:rPr>
      <w:rFonts w:ascii="Tahoma" w:eastAsia="Times New Roman" w:hAnsi="Tahoma" w:cs="Times New Roman"/>
      <w:sz w:val="28"/>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5D"/>
    <w:rPr>
      <w:rFonts w:ascii="Calibri" w:eastAsia="Calibri" w:hAnsi="Calibri" w:cs="Times New Roman"/>
      <w:lang w:val="es-ES"/>
    </w:rPr>
  </w:style>
  <w:style w:type="paragraph" w:styleId="Ttulo1">
    <w:name w:val="heading 1"/>
    <w:basedOn w:val="Normal"/>
    <w:next w:val="Normal"/>
    <w:link w:val="Ttulo1Car"/>
    <w:uiPriority w:val="9"/>
    <w:qFormat/>
    <w:rsid w:val="00A822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822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8225D"/>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uiPriority w:val="9"/>
    <w:semiHidden/>
    <w:unhideWhenUsed/>
    <w:qFormat/>
    <w:rsid w:val="007667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225D"/>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A8225D"/>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rsid w:val="00A8225D"/>
    <w:rPr>
      <w:rFonts w:ascii="Arial" w:eastAsia="Times New Roman" w:hAnsi="Arial" w:cs="Arial"/>
      <w:b/>
      <w:bCs/>
      <w:sz w:val="26"/>
      <w:szCs w:val="26"/>
      <w:lang w:val="es-ES" w:eastAsia="es-ES"/>
    </w:rPr>
  </w:style>
  <w:style w:type="paragraph" w:customStyle="1" w:styleId="Default">
    <w:name w:val="Default"/>
    <w:rsid w:val="00A8225D"/>
    <w:pPr>
      <w:autoSpaceDE w:val="0"/>
      <w:autoSpaceDN w:val="0"/>
      <w:adjustRightInd w:val="0"/>
      <w:spacing w:after="0" w:line="240" w:lineRule="auto"/>
    </w:pPr>
    <w:rPr>
      <w:rFonts w:ascii="Verdana" w:eastAsia="Calibri" w:hAnsi="Verdana" w:cs="Verdana"/>
      <w:color w:val="000000"/>
      <w:sz w:val="24"/>
      <w:szCs w:val="24"/>
      <w:lang w:val="es-ES"/>
    </w:rPr>
  </w:style>
  <w:style w:type="table" w:styleId="Tablaconcuadrcula">
    <w:name w:val="Table Grid"/>
    <w:basedOn w:val="Tablanormal"/>
    <w:uiPriority w:val="59"/>
    <w:rsid w:val="00A8225D"/>
    <w:pPr>
      <w:spacing w:after="0" w:line="240" w:lineRule="auto"/>
    </w:pPr>
    <w:rPr>
      <w:rFonts w:ascii="Calibri" w:eastAsia="Calibri" w:hAnsi="Calibri"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2">
    <w:name w:val="normal 2"/>
    <w:basedOn w:val="Normal"/>
    <w:rsid w:val="00A8225D"/>
    <w:pPr>
      <w:spacing w:after="0" w:line="240" w:lineRule="auto"/>
      <w:jc w:val="both"/>
    </w:pPr>
    <w:rPr>
      <w:rFonts w:ascii="Arial" w:eastAsia="Times New Roman" w:hAnsi="Arial"/>
      <w:szCs w:val="20"/>
      <w:lang w:val="es-ES_tradnl" w:eastAsia="es-ES"/>
    </w:rPr>
  </w:style>
  <w:style w:type="paragraph" w:styleId="TtulodeTDC">
    <w:name w:val="TOC Heading"/>
    <w:basedOn w:val="Ttulo1"/>
    <w:next w:val="Normal"/>
    <w:uiPriority w:val="39"/>
    <w:semiHidden/>
    <w:unhideWhenUsed/>
    <w:qFormat/>
    <w:rsid w:val="00A8225D"/>
    <w:pPr>
      <w:outlineLvl w:val="9"/>
    </w:pPr>
    <w:rPr>
      <w:lang w:val="es-CO" w:eastAsia="es-CO"/>
    </w:rPr>
  </w:style>
  <w:style w:type="paragraph" w:styleId="TDC1">
    <w:name w:val="toc 1"/>
    <w:basedOn w:val="Normal"/>
    <w:next w:val="Normal"/>
    <w:autoRedefine/>
    <w:uiPriority w:val="39"/>
    <w:unhideWhenUsed/>
    <w:rsid w:val="00A8225D"/>
    <w:pPr>
      <w:spacing w:after="100"/>
    </w:pPr>
  </w:style>
  <w:style w:type="paragraph" w:styleId="TDC2">
    <w:name w:val="toc 2"/>
    <w:basedOn w:val="Normal"/>
    <w:next w:val="Normal"/>
    <w:autoRedefine/>
    <w:uiPriority w:val="39"/>
    <w:unhideWhenUsed/>
    <w:rsid w:val="00A8225D"/>
    <w:pPr>
      <w:spacing w:after="100"/>
      <w:ind w:left="220"/>
    </w:pPr>
  </w:style>
  <w:style w:type="paragraph" w:styleId="TDC3">
    <w:name w:val="toc 3"/>
    <w:basedOn w:val="Normal"/>
    <w:next w:val="Normal"/>
    <w:autoRedefine/>
    <w:uiPriority w:val="39"/>
    <w:unhideWhenUsed/>
    <w:rsid w:val="00A8225D"/>
    <w:pPr>
      <w:spacing w:after="100"/>
      <w:ind w:left="440"/>
    </w:pPr>
  </w:style>
  <w:style w:type="character" w:styleId="Hipervnculo">
    <w:name w:val="Hyperlink"/>
    <w:basedOn w:val="Fuentedeprrafopredeter"/>
    <w:uiPriority w:val="99"/>
    <w:unhideWhenUsed/>
    <w:rsid w:val="00A8225D"/>
    <w:rPr>
      <w:color w:val="0000FF" w:themeColor="hyperlink"/>
      <w:u w:val="single"/>
    </w:rPr>
  </w:style>
  <w:style w:type="paragraph" w:styleId="Textodeglobo">
    <w:name w:val="Balloon Text"/>
    <w:basedOn w:val="Normal"/>
    <w:link w:val="TextodegloboCar"/>
    <w:uiPriority w:val="99"/>
    <w:semiHidden/>
    <w:unhideWhenUsed/>
    <w:rsid w:val="00A822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25D"/>
    <w:rPr>
      <w:rFonts w:ascii="Tahoma" w:eastAsia="Calibri" w:hAnsi="Tahoma" w:cs="Tahoma"/>
      <w:sz w:val="16"/>
      <w:szCs w:val="16"/>
      <w:lang w:val="es-ES"/>
    </w:rPr>
  </w:style>
  <w:style w:type="character" w:customStyle="1" w:styleId="Ttulo4Car">
    <w:name w:val="Título 4 Car"/>
    <w:basedOn w:val="Fuentedeprrafopredeter"/>
    <w:link w:val="Ttulo4"/>
    <w:rsid w:val="00766756"/>
    <w:rPr>
      <w:rFonts w:asciiTheme="majorHAnsi" w:eastAsiaTheme="majorEastAsia" w:hAnsiTheme="majorHAnsi" w:cstheme="majorBidi"/>
      <w:b/>
      <w:bCs/>
      <w:i/>
      <w:iCs/>
      <w:color w:val="4F81BD" w:themeColor="accent1"/>
      <w:lang w:val="es-ES"/>
    </w:rPr>
  </w:style>
  <w:style w:type="paragraph" w:styleId="Prrafodelista">
    <w:name w:val="List Paragraph"/>
    <w:basedOn w:val="Normal"/>
    <w:uiPriority w:val="34"/>
    <w:qFormat/>
    <w:rsid w:val="00766756"/>
    <w:pPr>
      <w:ind w:left="720"/>
      <w:contextualSpacing/>
    </w:pPr>
  </w:style>
  <w:style w:type="paragraph" w:styleId="Ttulo">
    <w:name w:val="Title"/>
    <w:basedOn w:val="Normal"/>
    <w:link w:val="TtuloCar"/>
    <w:qFormat/>
    <w:rsid w:val="00FF4DB6"/>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FF4DB6"/>
    <w:rPr>
      <w:rFonts w:ascii="Tahoma" w:eastAsia="Times New Roman" w:hAnsi="Tahoma" w:cs="Times New Roman"/>
      <w:sz w:val="2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50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1755</Words>
  <Characters>9657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3</cp:revision>
  <dcterms:created xsi:type="dcterms:W3CDTF">2014-04-22T19:59:00Z</dcterms:created>
  <dcterms:modified xsi:type="dcterms:W3CDTF">2014-04-22T20:00:00Z</dcterms:modified>
</cp:coreProperties>
</file>