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BDD" w:rsidRPr="00EA5D23" w:rsidRDefault="00F7138C" w:rsidP="00F7138C">
      <w:pPr>
        <w:jc w:val="center"/>
        <w:rPr>
          <w:rFonts w:ascii="Arial" w:hAnsi="Arial" w:cs="Arial"/>
        </w:rPr>
      </w:pPr>
      <w:r w:rsidRPr="00EA5D23">
        <w:rPr>
          <w:rFonts w:ascii="Arial" w:hAnsi="Arial" w:cs="Arial"/>
          <w:b/>
        </w:rPr>
        <w:t>ACLARACIÓN DE DUDAS</w:t>
      </w:r>
    </w:p>
    <w:p w:rsidR="00F7138C" w:rsidRPr="00EA5D23" w:rsidRDefault="00F7138C" w:rsidP="00F7138C">
      <w:pPr>
        <w:jc w:val="center"/>
        <w:rPr>
          <w:rFonts w:ascii="Arial" w:hAnsi="Arial" w:cs="Arial"/>
        </w:rPr>
      </w:pPr>
    </w:p>
    <w:p w:rsidR="00AF1B55" w:rsidRPr="00E22C5C" w:rsidRDefault="00AF1B55" w:rsidP="00E22C5C">
      <w:pPr>
        <w:pStyle w:val="Prrafodelista"/>
        <w:numPr>
          <w:ilvl w:val="0"/>
          <w:numId w:val="30"/>
        </w:numPr>
        <w:shd w:val="clear" w:color="auto" w:fill="FFFFFF"/>
        <w:spacing w:before="100" w:beforeAutospacing="1" w:after="100" w:afterAutospacing="1" w:line="240" w:lineRule="auto"/>
        <w:rPr>
          <w:rFonts w:ascii="Arial" w:eastAsia="Times New Roman" w:hAnsi="Arial" w:cs="Arial"/>
          <w:color w:val="222222"/>
          <w:lang w:eastAsia="es-CO"/>
        </w:rPr>
      </w:pPr>
      <w:r w:rsidRPr="00E22C5C">
        <w:rPr>
          <w:rFonts w:ascii="Arial" w:eastAsia="Times New Roman" w:hAnsi="Arial" w:cs="Arial"/>
          <w:color w:val="222222"/>
          <w:lang w:eastAsia="es-CO"/>
        </w:rPr>
        <w:t>Permitir la participación de Personas Naturales en soledad o como integrante de un Consorcio o Unión Temporal</w:t>
      </w:r>
    </w:p>
    <w:p w:rsidR="00AF1B55" w:rsidRPr="00EA5D23" w:rsidRDefault="00AF1B55" w:rsidP="00AF1B55">
      <w:pPr>
        <w:shd w:val="clear" w:color="auto" w:fill="FFFFFF"/>
        <w:spacing w:before="100" w:beforeAutospacing="1" w:after="100" w:afterAutospacing="1" w:line="240" w:lineRule="auto"/>
        <w:rPr>
          <w:rFonts w:ascii="Arial" w:eastAsia="Times New Roman" w:hAnsi="Arial" w:cs="Arial"/>
          <w:color w:val="222222"/>
          <w:lang w:eastAsia="es-CO"/>
        </w:rPr>
      </w:pPr>
      <w:r w:rsidRPr="00EA5D23">
        <w:rPr>
          <w:rFonts w:ascii="Arial" w:eastAsia="Times New Roman" w:hAnsi="Arial" w:cs="Arial"/>
          <w:color w:val="222222"/>
          <w:lang w:eastAsia="es-CO"/>
        </w:rPr>
        <w:t>Respuesta: Se acepta.</w:t>
      </w:r>
    </w:p>
    <w:p w:rsidR="00AF1B55" w:rsidRPr="00EA5D23" w:rsidRDefault="00AF1B55" w:rsidP="00AF1B55">
      <w:pPr>
        <w:shd w:val="clear" w:color="auto" w:fill="FFFFFF"/>
        <w:spacing w:before="100" w:beforeAutospacing="1" w:after="100" w:afterAutospacing="1" w:line="240" w:lineRule="auto"/>
        <w:rPr>
          <w:rFonts w:ascii="Arial" w:eastAsia="Times New Roman" w:hAnsi="Arial" w:cs="Arial"/>
          <w:color w:val="222222"/>
          <w:lang w:eastAsia="es-CO"/>
        </w:rPr>
      </w:pPr>
      <w:r w:rsidRPr="00EA5D23">
        <w:rPr>
          <w:rFonts w:ascii="Arial" w:eastAsia="Times New Roman" w:hAnsi="Arial" w:cs="Arial"/>
          <w:color w:val="222222"/>
          <w:lang w:eastAsia="es-CO"/>
        </w:rPr>
        <w:t>Por l</w:t>
      </w:r>
      <w:r w:rsidR="006F6D3B" w:rsidRPr="00EA5D23">
        <w:rPr>
          <w:rFonts w:ascii="Arial" w:eastAsia="Times New Roman" w:hAnsi="Arial" w:cs="Arial"/>
          <w:color w:val="222222"/>
          <w:lang w:eastAsia="es-CO"/>
        </w:rPr>
        <w:t>o tanto se modifica el Punto 1.5 Participantes, quedando así:</w:t>
      </w:r>
    </w:p>
    <w:p w:rsidR="006F6D3B" w:rsidRPr="00EA5D23" w:rsidRDefault="006F6D3B" w:rsidP="006F6D3B">
      <w:pPr>
        <w:suppressAutoHyphens/>
        <w:spacing w:after="0" w:line="240" w:lineRule="auto"/>
        <w:jc w:val="both"/>
        <w:rPr>
          <w:rFonts w:ascii="Arial" w:hAnsi="Arial" w:cs="Arial"/>
          <w:b/>
        </w:rPr>
      </w:pPr>
      <w:bookmarkStart w:id="0" w:name="_Toc289353872"/>
      <w:bookmarkStart w:id="1" w:name="_Toc317262529"/>
      <w:r w:rsidRPr="00EA5D23">
        <w:rPr>
          <w:rFonts w:ascii="Arial" w:hAnsi="Arial" w:cs="Arial"/>
          <w:b/>
        </w:rPr>
        <w:t>1.5 Participantes</w:t>
      </w:r>
      <w:bookmarkEnd w:id="0"/>
      <w:bookmarkEnd w:id="1"/>
    </w:p>
    <w:p w:rsidR="006F6D3B" w:rsidRPr="00EA5D23" w:rsidRDefault="006F6D3B" w:rsidP="006F6D3B">
      <w:pPr>
        <w:ind w:left="426"/>
        <w:jc w:val="both"/>
        <w:rPr>
          <w:rFonts w:ascii="Arial" w:hAnsi="Arial" w:cs="Arial"/>
        </w:rPr>
      </w:pPr>
      <w:r w:rsidRPr="00EA5D23">
        <w:rPr>
          <w:rFonts w:ascii="Arial" w:hAnsi="Arial" w:cs="Arial"/>
        </w:rPr>
        <w:t>El proponente, sea persona natural o jurídica y cuando se trate de consorcio o unión temporal, cada uno de los integrantes, deberá estar inscrito en el RUP en cualquier clasificación o grupo que se ajuste al objeto de la Licitación.</w:t>
      </w:r>
    </w:p>
    <w:p w:rsidR="00244076" w:rsidRPr="00EA5D23" w:rsidRDefault="00244076" w:rsidP="00244076">
      <w:pPr>
        <w:jc w:val="both"/>
        <w:rPr>
          <w:rFonts w:ascii="Arial" w:hAnsi="Arial" w:cs="Arial"/>
        </w:rPr>
      </w:pPr>
    </w:p>
    <w:p w:rsidR="00244076" w:rsidRPr="00EA5D23" w:rsidRDefault="00244076" w:rsidP="00244076">
      <w:pPr>
        <w:keepNext/>
        <w:numPr>
          <w:ilvl w:val="2"/>
          <w:numId w:val="29"/>
        </w:numPr>
        <w:spacing w:after="0" w:line="240" w:lineRule="auto"/>
        <w:ind w:left="567" w:hanging="567"/>
        <w:jc w:val="both"/>
        <w:outlineLvl w:val="2"/>
        <w:rPr>
          <w:rFonts w:ascii="Arial" w:hAnsi="Arial" w:cs="Arial"/>
          <w:b/>
          <w:lang w:eastAsia="es-ES"/>
        </w:rPr>
      </w:pPr>
      <w:bookmarkStart w:id="2" w:name="_Toc289353887"/>
      <w:bookmarkStart w:id="3" w:name="_Toc290648407"/>
      <w:r w:rsidRPr="00EA5D23">
        <w:rPr>
          <w:rFonts w:ascii="Arial" w:hAnsi="Arial" w:cs="Arial"/>
          <w:b/>
          <w:lang w:eastAsia="es-ES"/>
        </w:rPr>
        <w:t>Documentos Legales</w:t>
      </w:r>
      <w:bookmarkEnd w:id="2"/>
      <w:bookmarkEnd w:id="3"/>
    </w:p>
    <w:p w:rsidR="00244076" w:rsidRPr="00EA5D23" w:rsidRDefault="00244076" w:rsidP="00244076">
      <w:pPr>
        <w:keepNext/>
        <w:jc w:val="both"/>
        <w:outlineLvl w:val="3"/>
        <w:rPr>
          <w:rFonts w:ascii="Arial" w:hAnsi="Arial" w:cs="Arial"/>
          <w:lang w:eastAsia="es-ES"/>
        </w:rPr>
      </w:pPr>
      <w:bookmarkStart w:id="4" w:name="_Toc289348614"/>
      <w:bookmarkStart w:id="5" w:name="_Toc289348734"/>
      <w:bookmarkStart w:id="6" w:name="_Toc289348852"/>
      <w:bookmarkStart w:id="7" w:name="_Toc289348969"/>
      <w:bookmarkStart w:id="8" w:name="_Toc289349089"/>
      <w:bookmarkStart w:id="9" w:name="_Toc289349209"/>
      <w:bookmarkStart w:id="10" w:name="_Toc289349328"/>
      <w:bookmarkStart w:id="11" w:name="_Toc289353889"/>
      <w:bookmarkStart w:id="12" w:name="_Toc289348615"/>
      <w:bookmarkStart w:id="13" w:name="_Toc289348735"/>
      <w:bookmarkStart w:id="14" w:name="_Toc289348853"/>
      <w:bookmarkStart w:id="15" w:name="_Toc289348970"/>
      <w:bookmarkStart w:id="16" w:name="_Toc289349090"/>
      <w:bookmarkStart w:id="17" w:name="_Toc289349210"/>
      <w:bookmarkStart w:id="18" w:name="_Toc289349329"/>
      <w:bookmarkStart w:id="19" w:name="_Toc289353890"/>
      <w:bookmarkStart w:id="20" w:name="_Toc289348616"/>
      <w:bookmarkStart w:id="21" w:name="_Toc289348736"/>
      <w:bookmarkStart w:id="22" w:name="_Toc289348854"/>
      <w:bookmarkStart w:id="23" w:name="_Toc289348971"/>
      <w:bookmarkStart w:id="24" w:name="_Toc289349091"/>
      <w:bookmarkStart w:id="25" w:name="_Toc289349211"/>
      <w:bookmarkStart w:id="26" w:name="_Toc289349330"/>
      <w:bookmarkStart w:id="27" w:name="_Toc289353891"/>
      <w:bookmarkStart w:id="28" w:name="_Toc289348617"/>
      <w:bookmarkStart w:id="29" w:name="_Toc289348737"/>
      <w:bookmarkStart w:id="30" w:name="_Toc289348855"/>
      <w:bookmarkStart w:id="31" w:name="_Toc289348972"/>
      <w:bookmarkStart w:id="32" w:name="_Toc289349092"/>
      <w:bookmarkStart w:id="33" w:name="_Toc289349212"/>
      <w:bookmarkStart w:id="34" w:name="_Toc289349331"/>
      <w:bookmarkStart w:id="35" w:name="_Toc289353892"/>
      <w:bookmarkStart w:id="36" w:name="_Toc289348618"/>
      <w:bookmarkStart w:id="37" w:name="_Toc289348738"/>
      <w:bookmarkStart w:id="38" w:name="_Toc289348856"/>
      <w:bookmarkStart w:id="39" w:name="_Toc289348973"/>
      <w:bookmarkStart w:id="40" w:name="_Toc289349093"/>
      <w:bookmarkStart w:id="41" w:name="_Toc289349213"/>
      <w:bookmarkStart w:id="42" w:name="_Toc289349332"/>
      <w:bookmarkStart w:id="43" w:name="_Toc28935389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244076" w:rsidRPr="00EA5D23" w:rsidRDefault="00244076" w:rsidP="00244076">
      <w:pPr>
        <w:numPr>
          <w:ilvl w:val="3"/>
          <w:numId w:val="29"/>
        </w:numPr>
        <w:spacing w:after="0" w:line="240" w:lineRule="auto"/>
        <w:ind w:left="1004" w:hanging="1080"/>
        <w:jc w:val="both"/>
        <w:rPr>
          <w:rFonts w:ascii="Arial" w:hAnsi="Arial" w:cs="Arial"/>
          <w:b/>
          <w:lang w:val="es-ES_tradnl" w:eastAsia="es-ES"/>
        </w:rPr>
      </w:pPr>
      <w:r w:rsidRPr="00EA5D23">
        <w:rPr>
          <w:rFonts w:ascii="Arial" w:hAnsi="Arial" w:cs="Arial"/>
          <w:b/>
          <w:lang w:val="es-ES_tradnl" w:eastAsia="es-ES"/>
        </w:rPr>
        <w:t>Registro Único de Proponentes (RUP)</w:t>
      </w:r>
    </w:p>
    <w:p w:rsidR="00244076" w:rsidRPr="00EA5D23" w:rsidRDefault="00244076" w:rsidP="00244076">
      <w:pPr>
        <w:ind w:left="708"/>
        <w:jc w:val="both"/>
        <w:rPr>
          <w:rFonts w:ascii="Arial" w:hAnsi="Arial" w:cs="Arial"/>
          <w:lang w:val="es-ES_tradnl" w:eastAsia="es-ES"/>
        </w:rPr>
      </w:pPr>
      <w:r w:rsidRPr="00EA5D23">
        <w:rPr>
          <w:rFonts w:ascii="Arial" w:hAnsi="Arial" w:cs="Arial"/>
          <w:lang w:val="es-ES_tradnl" w:eastAsia="es-ES"/>
        </w:rPr>
        <w:t>Certificado de inscripción y calificación de la Cámara de Comercio, con fecha de expedición no mayor a treinta (30) días antes de la fecha de cierre de la presente licitación.</w:t>
      </w:r>
    </w:p>
    <w:p w:rsidR="00244076" w:rsidRPr="00EA5D23" w:rsidRDefault="00244076" w:rsidP="00244076">
      <w:pPr>
        <w:ind w:left="708"/>
        <w:jc w:val="both"/>
        <w:rPr>
          <w:rFonts w:ascii="Arial" w:hAnsi="Arial" w:cs="Arial"/>
          <w:lang w:val="es-ES_tradnl" w:eastAsia="es-ES"/>
        </w:rPr>
      </w:pPr>
      <w:r w:rsidRPr="00EA5D23">
        <w:rPr>
          <w:rFonts w:ascii="Arial" w:hAnsi="Arial" w:cs="Arial"/>
          <w:lang w:val="es-ES_tradnl" w:eastAsia="es-ES"/>
        </w:rPr>
        <w:t>A la fecha de cierre de la presente Licitación Pública La persona natural o jurídica extranjera, sin domicilio o sucursal establecido en Colombia, deberá acreditar su inscripción y capacidad de contratación en el registro correspondiente en el país donde tengan su domicilio principal, dicho documento debe ser presentado de acuerdo con lo previsto en las leyes colombianas. En caso de no presentar este documento, o no tener definida su capacidad de contratación en él, deberá presentar la certificación de inscripción en el registro de proponentes de las Cámaras de Comercio de Colombia, en la actividad, especialidad y grupo exigidos.</w:t>
      </w:r>
    </w:p>
    <w:p w:rsidR="00244076" w:rsidRPr="00EA5D23" w:rsidRDefault="00244076" w:rsidP="00244076">
      <w:pPr>
        <w:ind w:left="1080"/>
        <w:jc w:val="both"/>
        <w:rPr>
          <w:rFonts w:ascii="Arial" w:hAnsi="Arial" w:cs="Arial"/>
          <w:b/>
          <w:lang w:eastAsia="es-ES"/>
        </w:rPr>
      </w:pPr>
    </w:p>
    <w:p w:rsidR="00244076" w:rsidRPr="00EA5D23" w:rsidRDefault="00244076" w:rsidP="00244076">
      <w:pPr>
        <w:numPr>
          <w:ilvl w:val="3"/>
          <w:numId w:val="29"/>
        </w:numPr>
        <w:spacing w:after="0" w:line="240" w:lineRule="auto"/>
        <w:ind w:left="1004" w:hanging="1080"/>
        <w:jc w:val="both"/>
        <w:rPr>
          <w:rFonts w:ascii="Arial" w:hAnsi="Arial" w:cs="Arial"/>
          <w:b/>
          <w:lang w:eastAsia="es-ES"/>
        </w:rPr>
      </w:pPr>
      <w:r w:rsidRPr="00EA5D23">
        <w:rPr>
          <w:rFonts w:ascii="Arial" w:hAnsi="Arial" w:cs="Arial"/>
          <w:b/>
          <w:lang w:eastAsia="es-ES"/>
        </w:rPr>
        <w:t xml:space="preserve">Documentos Seguridad Social </w:t>
      </w:r>
    </w:p>
    <w:p w:rsidR="00244076" w:rsidRPr="00EA5D23" w:rsidRDefault="00244076" w:rsidP="00244076">
      <w:pPr>
        <w:ind w:left="709"/>
        <w:jc w:val="both"/>
        <w:rPr>
          <w:rFonts w:ascii="Arial" w:hAnsi="Arial" w:cs="Arial"/>
          <w:lang w:eastAsia="es-ES"/>
        </w:rPr>
      </w:pPr>
      <w:r w:rsidRPr="00EA5D23">
        <w:rPr>
          <w:rFonts w:ascii="Arial" w:hAnsi="Arial" w:cs="Arial"/>
          <w:lang w:eastAsia="es-ES"/>
        </w:rPr>
        <w:t>Adjuntar Certificado expedido por el Revisor Fiscal de la empresa o en su defecto por su Representante Legal si es Persona Jurídica, si es Persona Natural Declaración Juramentada, donde conste que la empresa se encuentra a Paz y Salvo con el pago de Aportes al Sistema de Seguridad Social Integral y con el pago de Aportes Parafiscales de los trabajadores a su cargo correspondientes al último mes.</w:t>
      </w:r>
    </w:p>
    <w:p w:rsidR="00AF1B55" w:rsidRPr="00EA5D23" w:rsidRDefault="00AF1B55" w:rsidP="00AF1B55">
      <w:pPr>
        <w:shd w:val="clear" w:color="auto" w:fill="FFFFFF"/>
        <w:spacing w:before="100" w:beforeAutospacing="1" w:after="100" w:afterAutospacing="1" w:line="240" w:lineRule="auto"/>
        <w:rPr>
          <w:rFonts w:ascii="Arial" w:eastAsia="Times New Roman" w:hAnsi="Arial" w:cs="Arial"/>
          <w:color w:val="222222"/>
          <w:lang w:eastAsia="es-CO"/>
        </w:rPr>
      </w:pPr>
    </w:p>
    <w:p w:rsidR="00AF1B55" w:rsidRPr="00EA5D23" w:rsidRDefault="00AF1B55" w:rsidP="00AF1B55">
      <w:pPr>
        <w:shd w:val="clear" w:color="auto" w:fill="FFFFFF"/>
        <w:spacing w:before="100" w:beforeAutospacing="1" w:after="100" w:afterAutospacing="1" w:line="240" w:lineRule="auto"/>
        <w:rPr>
          <w:rFonts w:ascii="Arial" w:eastAsia="Times New Roman" w:hAnsi="Arial" w:cs="Arial"/>
          <w:color w:val="222222"/>
          <w:lang w:eastAsia="es-CO"/>
        </w:rPr>
      </w:pPr>
    </w:p>
    <w:p w:rsidR="00AF1B55" w:rsidRPr="00EA5D23" w:rsidRDefault="00E22C5C" w:rsidP="00AF1B55">
      <w:pPr>
        <w:shd w:val="clear" w:color="auto" w:fill="FFFFFF"/>
        <w:spacing w:before="100" w:beforeAutospacing="1" w:after="100" w:afterAutospacing="1" w:line="240" w:lineRule="auto"/>
        <w:rPr>
          <w:rFonts w:ascii="Arial" w:eastAsia="Times New Roman" w:hAnsi="Arial" w:cs="Arial"/>
          <w:color w:val="222222"/>
          <w:lang w:eastAsia="es-CO"/>
        </w:rPr>
      </w:pPr>
      <w:r>
        <w:rPr>
          <w:rFonts w:ascii="Arial" w:eastAsia="Times New Roman" w:hAnsi="Arial" w:cs="Arial"/>
          <w:color w:val="222222"/>
          <w:lang w:eastAsia="es-CO"/>
        </w:rPr>
        <w:t xml:space="preserve">2. </w:t>
      </w:r>
      <w:r w:rsidR="00AF1B55" w:rsidRPr="00EA5D23">
        <w:rPr>
          <w:rFonts w:ascii="Arial" w:eastAsia="Times New Roman" w:hAnsi="Arial" w:cs="Arial"/>
          <w:color w:val="222222"/>
          <w:lang w:eastAsia="es-CO"/>
        </w:rPr>
        <w:t>Aclarar la Evaluación financiera para Consorcios y Uniones Temporales</w:t>
      </w:r>
    </w:p>
    <w:p w:rsidR="00AF1B55" w:rsidRPr="00EA5D23" w:rsidRDefault="00AF1B55" w:rsidP="00AF1B55">
      <w:pPr>
        <w:shd w:val="clear" w:color="auto" w:fill="FFFFFF"/>
        <w:spacing w:before="100" w:beforeAutospacing="1" w:after="100" w:afterAutospacing="1" w:line="240" w:lineRule="auto"/>
        <w:rPr>
          <w:rFonts w:ascii="Arial" w:eastAsia="Times New Roman" w:hAnsi="Arial" w:cs="Arial"/>
          <w:color w:val="222222"/>
          <w:lang w:eastAsia="es-CO"/>
        </w:rPr>
      </w:pPr>
      <w:r w:rsidRPr="00EA5D23">
        <w:rPr>
          <w:rFonts w:ascii="Arial" w:eastAsia="Times New Roman" w:hAnsi="Arial" w:cs="Arial"/>
          <w:color w:val="222222"/>
          <w:lang w:eastAsia="es-CO"/>
        </w:rPr>
        <w:t>Respuesta:</w:t>
      </w:r>
    </w:p>
    <w:p w:rsidR="00F119F9" w:rsidRPr="00F119F9" w:rsidRDefault="00F119F9" w:rsidP="00F119F9">
      <w:pPr>
        <w:shd w:val="clear" w:color="auto" w:fill="FFFFFF"/>
        <w:spacing w:after="0" w:line="240" w:lineRule="auto"/>
        <w:rPr>
          <w:rFonts w:ascii="Arial" w:eastAsia="Times New Roman" w:hAnsi="Arial" w:cs="Arial"/>
          <w:lang w:eastAsia="es-CO"/>
        </w:rPr>
      </w:pPr>
      <w:r w:rsidRPr="00F119F9">
        <w:rPr>
          <w:rFonts w:ascii="Arial" w:eastAsia="Times New Roman" w:hAnsi="Arial" w:cs="Arial"/>
          <w:lang w:eastAsia="es-CO"/>
        </w:rPr>
        <w:t>Para evaluar los oferentes que integran un consorcio o unión temporal, en una licitación pública, se evalúan por separado y se pondera por el porcentaje de participación en la figura jurídica que participa.</w:t>
      </w:r>
    </w:p>
    <w:p w:rsidR="00F119F9" w:rsidRPr="00F119F9" w:rsidRDefault="00F119F9" w:rsidP="00F119F9">
      <w:pPr>
        <w:shd w:val="clear" w:color="auto" w:fill="FFFFFF"/>
        <w:spacing w:after="0" w:line="240" w:lineRule="auto"/>
        <w:rPr>
          <w:rFonts w:ascii="Arial" w:eastAsia="Times New Roman" w:hAnsi="Arial" w:cs="Arial"/>
          <w:lang w:eastAsia="es-CO"/>
        </w:rPr>
      </w:pPr>
      <w:r w:rsidRPr="00F119F9">
        <w:rPr>
          <w:rFonts w:ascii="Arial" w:eastAsia="Times New Roman" w:hAnsi="Arial" w:cs="Arial"/>
          <w:lang w:eastAsia="es-CO"/>
        </w:rPr>
        <w:t> </w:t>
      </w:r>
    </w:p>
    <w:p w:rsidR="00F119F9" w:rsidRPr="00F119F9" w:rsidRDefault="00F119F9" w:rsidP="00F119F9">
      <w:pPr>
        <w:shd w:val="clear" w:color="auto" w:fill="FFFFFF"/>
        <w:spacing w:after="0" w:line="240" w:lineRule="auto"/>
        <w:rPr>
          <w:rFonts w:ascii="Arial" w:eastAsia="Times New Roman" w:hAnsi="Arial" w:cs="Arial"/>
          <w:lang w:eastAsia="es-CO"/>
        </w:rPr>
      </w:pPr>
      <w:r w:rsidRPr="00F119F9">
        <w:rPr>
          <w:rFonts w:ascii="Arial" w:eastAsia="Times New Roman" w:hAnsi="Arial" w:cs="Arial"/>
          <w:lang w:eastAsia="es-CO"/>
        </w:rPr>
        <w:t>La sumatoria de los ponderados, es el resultado del consorcio o unión temporal.</w:t>
      </w:r>
    </w:p>
    <w:p w:rsidR="00F119F9" w:rsidRPr="00F119F9" w:rsidRDefault="00F119F9" w:rsidP="00F119F9">
      <w:pPr>
        <w:shd w:val="clear" w:color="auto" w:fill="FFFFFF"/>
        <w:spacing w:after="0" w:line="240" w:lineRule="auto"/>
        <w:rPr>
          <w:rFonts w:ascii="Arial" w:eastAsia="Times New Roman" w:hAnsi="Arial" w:cs="Arial"/>
          <w:lang w:eastAsia="es-CO"/>
        </w:rPr>
      </w:pPr>
      <w:r w:rsidRPr="00F119F9">
        <w:rPr>
          <w:rFonts w:ascii="Arial" w:eastAsia="Times New Roman" w:hAnsi="Arial" w:cs="Arial"/>
          <w:lang w:eastAsia="es-CO"/>
        </w:rPr>
        <w:t> </w:t>
      </w:r>
    </w:p>
    <w:p w:rsidR="00F119F9" w:rsidRPr="00F119F9" w:rsidRDefault="00F119F9" w:rsidP="00F119F9">
      <w:pPr>
        <w:shd w:val="clear" w:color="auto" w:fill="FFFFFF"/>
        <w:spacing w:after="0" w:line="240" w:lineRule="auto"/>
        <w:rPr>
          <w:rFonts w:ascii="Arial" w:eastAsia="Times New Roman" w:hAnsi="Arial" w:cs="Arial"/>
          <w:lang w:eastAsia="es-CO"/>
        </w:rPr>
      </w:pPr>
      <w:r w:rsidRPr="00F119F9">
        <w:rPr>
          <w:rFonts w:ascii="Arial" w:eastAsia="Times New Roman" w:hAnsi="Arial" w:cs="Arial"/>
          <w:lang w:eastAsia="es-CO"/>
        </w:rPr>
        <w:t>Cada integrante del consorcio o unión temporal, debe aportar los documentos exigidos para la evaluación.</w:t>
      </w:r>
    </w:p>
    <w:p w:rsidR="00AF1B55" w:rsidRPr="00EA5D23" w:rsidRDefault="00AF1B55" w:rsidP="00AF1B55">
      <w:pPr>
        <w:shd w:val="clear" w:color="auto" w:fill="FFFFFF"/>
        <w:spacing w:after="0" w:line="240" w:lineRule="auto"/>
        <w:rPr>
          <w:rFonts w:ascii="Arial" w:eastAsia="Times New Roman" w:hAnsi="Arial" w:cs="Arial"/>
          <w:color w:val="222222"/>
          <w:lang w:eastAsia="es-CO"/>
        </w:rPr>
      </w:pPr>
      <w:r w:rsidRPr="00EA5D23">
        <w:rPr>
          <w:rFonts w:ascii="Arial" w:eastAsia="Times New Roman" w:hAnsi="Arial" w:cs="Arial"/>
          <w:color w:val="222222"/>
          <w:lang w:eastAsia="es-CO"/>
        </w:rPr>
        <w:t> </w:t>
      </w:r>
    </w:p>
    <w:p w:rsidR="00145A6A" w:rsidRPr="00EA5D23" w:rsidRDefault="00145A6A" w:rsidP="003C0E1C">
      <w:pPr>
        <w:rPr>
          <w:rFonts w:ascii="Arial" w:hAnsi="Arial" w:cs="Arial"/>
          <w:bCs/>
          <w:color w:val="000000"/>
        </w:rPr>
      </w:pPr>
    </w:p>
    <w:p w:rsidR="009D5A9C" w:rsidRPr="00EA5D23" w:rsidRDefault="009D5A9C" w:rsidP="009D5A9C">
      <w:pPr>
        <w:tabs>
          <w:tab w:val="left" w:pos="720"/>
        </w:tabs>
        <w:jc w:val="both"/>
        <w:rPr>
          <w:rFonts w:ascii="Arial" w:hAnsi="Arial" w:cs="Arial"/>
          <w:b/>
        </w:rPr>
      </w:pPr>
      <w:r w:rsidRPr="00EA5D23">
        <w:rPr>
          <w:rFonts w:ascii="Arial" w:hAnsi="Arial" w:cs="Arial"/>
          <w:b/>
        </w:rPr>
        <w:t>Para recordar:</w:t>
      </w:r>
    </w:p>
    <w:p w:rsidR="009D5A9C" w:rsidRPr="00EA5D23" w:rsidRDefault="009D5A9C" w:rsidP="009D5A9C">
      <w:pPr>
        <w:numPr>
          <w:ilvl w:val="0"/>
          <w:numId w:val="24"/>
        </w:numPr>
        <w:tabs>
          <w:tab w:val="left" w:pos="720"/>
        </w:tabs>
        <w:spacing w:after="0" w:line="240" w:lineRule="auto"/>
        <w:jc w:val="both"/>
        <w:rPr>
          <w:rFonts w:ascii="Arial" w:hAnsi="Arial" w:cs="Arial"/>
        </w:rPr>
      </w:pPr>
      <w:r w:rsidRPr="00EA5D23">
        <w:rPr>
          <w:rFonts w:ascii="Arial" w:hAnsi="Arial" w:cs="Arial"/>
        </w:rPr>
        <w:t>Se recomienda a los participantes, ser muy cuidadosos con la presentación de todos los documentos exigidos y demás condiciones del pliego.</w:t>
      </w:r>
    </w:p>
    <w:p w:rsidR="009D5A9C" w:rsidRPr="00EA5D23" w:rsidRDefault="009D5A9C" w:rsidP="009D5A9C">
      <w:pPr>
        <w:tabs>
          <w:tab w:val="left" w:pos="720"/>
        </w:tabs>
        <w:ind w:left="1428"/>
        <w:jc w:val="both"/>
        <w:rPr>
          <w:rFonts w:ascii="Arial" w:hAnsi="Arial" w:cs="Arial"/>
        </w:rPr>
      </w:pPr>
      <w:bookmarkStart w:id="44" w:name="_GoBack"/>
      <w:bookmarkEnd w:id="44"/>
    </w:p>
    <w:p w:rsidR="009D5A9C" w:rsidRPr="00EA5D23" w:rsidRDefault="009D5A9C" w:rsidP="009D5A9C">
      <w:pPr>
        <w:numPr>
          <w:ilvl w:val="0"/>
          <w:numId w:val="24"/>
        </w:numPr>
        <w:tabs>
          <w:tab w:val="left" w:pos="720"/>
        </w:tabs>
        <w:spacing w:after="0" w:line="240" w:lineRule="auto"/>
        <w:jc w:val="both"/>
        <w:rPr>
          <w:rFonts w:ascii="Arial" w:hAnsi="Arial" w:cs="Arial"/>
        </w:rPr>
      </w:pPr>
      <w:r w:rsidRPr="00EA5D23">
        <w:rPr>
          <w:rFonts w:ascii="Arial" w:hAnsi="Arial" w:cs="Arial"/>
        </w:rPr>
        <w:t xml:space="preserve">Deben ser puntuales con el cronograma propuesto </w:t>
      </w:r>
    </w:p>
    <w:p w:rsidR="009D5A9C" w:rsidRPr="00EA5D23" w:rsidRDefault="009D5A9C" w:rsidP="009D5A9C">
      <w:pPr>
        <w:tabs>
          <w:tab w:val="left" w:pos="720"/>
        </w:tabs>
        <w:jc w:val="both"/>
        <w:rPr>
          <w:rFonts w:ascii="Arial" w:hAnsi="Arial" w:cs="Arial"/>
        </w:rPr>
      </w:pPr>
    </w:p>
    <w:p w:rsidR="009D5A9C" w:rsidRPr="00EA5D23" w:rsidRDefault="009D5A9C" w:rsidP="009D5A9C">
      <w:pPr>
        <w:numPr>
          <w:ilvl w:val="0"/>
          <w:numId w:val="24"/>
        </w:numPr>
        <w:tabs>
          <w:tab w:val="left" w:pos="720"/>
        </w:tabs>
        <w:spacing w:after="0" w:line="240" w:lineRule="auto"/>
        <w:jc w:val="both"/>
        <w:rPr>
          <w:rFonts w:ascii="Arial" w:hAnsi="Arial" w:cs="Arial"/>
        </w:rPr>
      </w:pPr>
      <w:r w:rsidRPr="00EA5D23">
        <w:rPr>
          <w:rFonts w:ascii="Arial" w:hAnsi="Arial" w:cs="Arial"/>
        </w:rPr>
        <w:t xml:space="preserve">Se recomienda leer detenidamente el contenido total del Pliego de Condiciones,  así </w:t>
      </w:r>
      <w:r w:rsidR="003C0E1C" w:rsidRPr="00EA5D23">
        <w:rPr>
          <w:rFonts w:ascii="Arial" w:hAnsi="Arial" w:cs="Arial"/>
        </w:rPr>
        <w:t>como el contenido de las ADENDA</w:t>
      </w:r>
      <w:r w:rsidRPr="00EA5D23">
        <w:rPr>
          <w:rFonts w:ascii="Arial" w:hAnsi="Arial" w:cs="Arial"/>
        </w:rPr>
        <w:t>.</w:t>
      </w:r>
    </w:p>
    <w:p w:rsidR="009D5A9C" w:rsidRPr="00EA5D23" w:rsidRDefault="009D5A9C" w:rsidP="009D5A9C">
      <w:pPr>
        <w:pStyle w:val="Prrafodelista"/>
        <w:rPr>
          <w:rFonts w:ascii="Arial" w:hAnsi="Arial" w:cs="Arial"/>
        </w:rPr>
      </w:pPr>
    </w:p>
    <w:p w:rsidR="009D5A9C" w:rsidRPr="00EA5D23" w:rsidRDefault="009D5A9C" w:rsidP="009D5A9C">
      <w:pPr>
        <w:numPr>
          <w:ilvl w:val="0"/>
          <w:numId w:val="24"/>
        </w:numPr>
        <w:tabs>
          <w:tab w:val="left" w:pos="720"/>
        </w:tabs>
        <w:spacing w:after="0" w:line="240" w:lineRule="auto"/>
        <w:jc w:val="both"/>
        <w:rPr>
          <w:rFonts w:ascii="Arial" w:hAnsi="Arial" w:cs="Arial"/>
        </w:rPr>
      </w:pPr>
      <w:r w:rsidRPr="00EA5D23">
        <w:rPr>
          <w:rFonts w:ascii="Arial" w:hAnsi="Arial" w:cs="Arial"/>
        </w:rPr>
        <w:t>La oferta económica se debe presentar en el ANEXO 2 MODIFICA</w:t>
      </w:r>
      <w:r w:rsidR="003C0E1C" w:rsidRPr="00EA5D23">
        <w:rPr>
          <w:rFonts w:ascii="Arial" w:hAnsi="Arial" w:cs="Arial"/>
        </w:rPr>
        <w:t>DO</w:t>
      </w:r>
      <w:r w:rsidRPr="00EA5D23">
        <w:rPr>
          <w:rFonts w:ascii="Arial" w:hAnsi="Arial" w:cs="Arial"/>
        </w:rPr>
        <w:t>.</w:t>
      </w:r>
    </w:p>
    <w:p w:rsidR="003C0E1C" w:rsidRPr="00EA5D23" w:rsidRDefault="003C0E1C" w:rsidP="003C0E1C">
      <w:pPr>
        <w:pStyle w:val="Prrafodelista"/>
        <w:rPr>
          <w:rFonts w:ascii="Arial" w:hAnsi="Arial" w:cs="Arial"/>
        </w:rPr>
      </w:pPr>
    </w:p>
    <w:p w:rsidR="003C0E1C" w:rsidRPr="00EA5D23" w:rsidRDefault="003C0E1C" w:rsidP="009D5A9C">
      <w:pPr>
        <w:numPr>
          <w:ilvl w:val="0"/>
          <w:numId w:val="24"/>
        </w:numPr>
        <w:tabs>
          <w:tab w:val="left" w:pos="720"/>
        </w:tabs>
        <w:spacing w:after="0" w:line="240" w:lineRule="auto"/>
        <w:jc w:val="both"/>
        <w:rPr>
          <w:rFonts w:ascii="Arial" w:hAnsi="Arial" w:cs="Arial"/>
        </w:rPr>
      </w:pPr>
      <w:r w:rsidRPr="00EA5D23">
        <w:rPr>
          <w:rFonts w:ascii="Arial" w:hAnsi="Arial" w:cs="Arial"/>
        </w:rPr>
        <w:t>Presentar el resumen de la oferta en el ANEXO 3 MODIFICADO.</w:t>
      </w:r>
    </w:p>
    <w:p w:rsidR="009D5A9C" w:rsidRPr="00EA5D23" w:rsidRDefault="009D5A9C" w:rsidP="009D5A9C">
      <w:pPr>
        <w:tabs>
          <w:tab w:val="left" w:pos="720"/>
        </w:tabs>
        <w:ind w:left="1428"/>
        <w:jc w:val="both"/>
        <w:rPr>
          <w:rFonts w:ascii="Arial" w:hAnsi="Arial" w:cs="Arial"/>
        </w:rPr>
      </w:pPr>
      <w:r w:rsidRPr="00EA5D23">
        <w:rPr>
          <w:rFonts w:ascii="Arial" w:hAnsi="Arial" w:cs="Arial"/>
        </w:rPr>
        <w:t xml:space="preserve">  </w:t>
      </w:r>
    </w:p>
    <w:p w:rsidR="009D5A9C" w:rsidRPr="00EA5D23" w:rsidRDefault="009D5A9C" w:rsidP="009D5A9C">
      <w:pPr>
        <w:numPr>
          <w:ilvl w:val="0"/>
          <w:numId w:val="24"/>
        </w:numPr>
        <w:tabs>
          <w:tab w:val="left" w:pos="720"/>
        </w:tabs>
        <w:spacing w:after="0" w:line="240" w:lineRule="auto"/>
        <w:jc w:val="both"/>
        <w:rPr>
          <w:rFonts w:ascii="Arial" w:hAnsi="Arial" w:cs="Arial"/>
          <w:lang w:val="es-MX"/>
        </w:rPr>
      </w:pPr>
      <w:r w:rsidRPr="00EA5D23">
        <w:rPr>
          <w:rFonts w:ascii="Arial" w:hAnsi="Arial" w:cs="Arial"/>
        </w:rPr>
        <w:t>Se recomienda además, consultar permanentemente la Página Web de la Universidad, hasta el día del Cierre de la Licitación a efecto de verificar cualquier información o modificación adicional.</w:t>
      </w:r>
      <w:r w:rsidRPr="00EA5D23">
        <w:rPr>
          <w:rFonts w:ascii="Arial" w:hAnsi="Arial" w:cs="Arial"/>
          <w:lang w:val="es-MX"/>
        </w:rPr>
        <w:t xml:space="preserve"> </w:t>
      </w:r>
    </w:p>
    <w:p w:rsidR="009D5A9C" w:rsidRPr="00EA5D23" w:rsidRDefault="009D5A9C" w:rsidP="009D5A9C">
      <w:pPr>
        <w:rPr>
          <w:rFonts w:ascii="Arial" w:hAnsi="Arial" w:cs="Arial"/>
        </w:rPr>
      </w:pPr>
      <w:r w:rsidRPr="00EA5D23">
        <w:rPr>
          <w:rFonts w:ascii="Arial" w:hAnsi="Arial" w:cs="Arial"/>
        </w:rPr>
        <w:t xml:space="preserve"> </w:t>
      </w:r>
    </w:p>
    <w:p w:rsidR="00E53E59" w:rsidRPr="00EA5D23" w:rsidRDefault="00E53E59" w:rsidP="00E53E59">
      <w:pPr>
        <w:shd w:val="clear" w:color="auto" w:fill="FFFFFF"/>
        <w:spacing w:after="0" w:line="240" w:lineRule="auto"/>
        <w:jc w:val="both"/>
        <w:rPr>
          <w:rFonts w:ascii="Arial" w:eastAsia="Times New Roman" w:hAnsi="Arial" w:cs="Arial"/>
          <w:lang w:eastAsia="es-CO"/>
        </w:rPr>
      </w:pPr>
    </w:p>
    <w:p w:rsidR="00E53E59" w:rsidRPr="00EA5D23" w:rsidRDefault="00E53E59" w:rsidP="00E53E59">
      <w:pPr>
        <w:jc w:val="both"/>
        <w:rPr>
          <w:rFonts w:ascii="Arial" w:hAnsi="Arial" w:cs="Arial"/>
        </w:rPr>
      </w:pPr>
    </w:p>
    <w:p w:rsidR="000E7DAB" w:rsidRPr="00EA5D23" w:rsidRDefault="000E7DAB" w:rsidP="000545A0">
      <w:pPr>
        <w:rPr>
          <w:rFonts w:ascii="Arial" w:hAnsi="Arial" w:cs="Arial"/>
          <w:bCs/>
          <w:lang w:eastAsia="es-CO"/>
        </w:rPr>
      </w:pPr>
    </w:p>
    <w:p w:rsidR="00F7138C" w:rsidRPr="00EA5D23" w:rsidRDefault="00F7138C" w:rsidP="00F7138C">
      <w:pPr>
        <w:jc w:val="center"/>
        <w:rPr>
          <w:rFonts w:ascii="Arial" w:hAnsi="Arial" w:cs="Arial"/>
          <w:b/>
        </w:rPr>
      </w:pPr>
    </w:p>
    <w:sectPr w:rsidR="00F7138C" w:rsidRPr="00EA5D23" w:rsidSect="00D5437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DB6" w:rsidRDefault="004E1DB6" w:rsidP="008E7EED">
      <w:pPr>
        <w:spacing w:after="0" w:line="240" w:lineRule="auto"/>
      </w:pPr>
      <w:r>
        <w:separator/>
      </w:r>
    </w:p>
  </w:endnote>
  <w:endnote w:type="continuationSeparator" w:id="0">
    <w:p w:rsidR="004E1DB6" w:rsidRDefault="004E1DB6" w:rsidP="008E7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DB6" w:rsidRDefault="004E1DB6" w:rsidP="008E7EED">
      <w:pPr>
        <w:spacing w:after="0" w:line="240" w:lineRule="auto"/>
      </w:pPr>
      <w:r>
        <w:separator/>
      </w:r>
    </w:p>
  </w:footnote>
  <w:footnote w:type="continuationSeparator" w:id="0">
    <w:p w:rsidR="004E1DB6" w:rsidRDefault="004E1DB6" w:rsidP="008E7E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922" w:rsidRDefault="006D2922" w:rsidP="006D2922">
    <w:pPr>
      <w:jc w:val="center"/>
      <w:rPr>
        <w:rFonts w:ascii="Arial" w:hAnsi="Arial" w:cs="Arial"/>
        <w:b/>
        <w:shd w:val="clear" w:color="auto" w:fill="FFFFFF"/>
      </w:rPr>
    </w:pPr>
    <w:r>
      <w:rPr>
        <w:rFonts w:ascii="Arial" w:hAnsi="Arial" w:cs="Arial"/>
        <w:b/>
        <w:shd w:val="clear" w:color="auto" w:fill="FFFFFF"/>
      </w:rPr>
      <w:t>SECCIÓN BIENES Y SUMINISTROS</w:t>
    </w:r>
  </w:p>
  <w:p w:rsidR="006D2922" w:rsidRDefault="006D2922" w:rsidP="006D2922">
    <w:pPr>
      <w:jc w:val="center"/>
      <w:rPr>
        <w:rFonts w:ascii="Arial" w:hAnsi="Arial" w:cs="Arial"/>
        <w:b/>
        <w:shd w:val="clear" w:color="auto" w:fill="FFFFFF"/>
      </w:rPr>
    </w:pPr>
    <w:r>
      <w:rPr>
        <w:rFonts w:ascii="Arial" w:hAnsi="Arial" w:cs="Arial"/>
        <w:b/>
        <w:shd w:val="clear" w:color="auto" w:fill="FFFFFF"/>
      </w:rPr>
      <w:t xml:space="preserve">LICITACIÓN </w:t>
    </w:r>
    <w:r w:rsidR="003C0E1C">
      <w:rPr>
        <w:rFonts w:ascii="Arial" w:hAnsi="Arial" w:cs="Arial"/>
        <w:b/>
        <w:shd w:val="clear" w:color="auto" w:fill="FFFFFF"/>
      </w:rPr>
      <w:t>PÚBLICA 80</w:t>
    </w:r>
    <w:r>
      <w:rPr>
        <w:rFonts w:ascii="Arial" w:hAnsi="Arial" w:cs="Arial"/>
        <w:b/>
        <w:shd w:val="clear" w:color="auto" w:fill="FFFFFF"/>
      </w:rPr>
      <w:t xml:space="preserve"> DE 2014</w:t>
    </w:r>
  </w:p>
  <w:p w:rsidR="006D2922" w:rsidRPr="005333F7" w:rsidRDefault="006D2922" w:rsidP="006D2922">
    <w:pPr>
      <w:jc w:val="center"/>
      <w:rPr>
        <w:rFonts w:ascii="Arial" w:hAnsi="Arial" w:cs="Arial"/>
        <w:b/>
      </w:rPr>
    </w:pPr>
    <w:r w:rsidRPr="00C43094">
      <w:rPr>
        <w:rFonts w:ascii="Arial" w:hAnsi="Arial" w:cs="Arial"/>
        <w:b/>
        <w:shd w:val="clear" w:color="auto" w:fill="FFFFFF"/>
      </w:rPr>
      <w:t xml:space="preserve">SUMINISTRO </w:t>
    </w:r>
    <w:r w:rsidRPr="005152BC">
      <w:rPr>
        <w:rFonts w:ascii="Arial" w:hAnsi="Arial" w:cs="Arial"/>
        <w:b/>
        <w:shd w:val="clear" w:color="auto" w:fill="FFFFFF"/>
      </w:rPr>
      <w:t xml:space="preserve">DE  </w:t>
    </w:r>
    <w:r w:rsidR="003C0E1C">
      <w:rPr>
        <w:rFonts w:ascii="Arial" w:hAnsi="Arial" w:cs="Arial"/>
        <w:b/>
      </w:rPr>
      <w:t>EQUIPOS Y ACCESORIOS PARA INGENIERIAS Y TECNOLOGÍAS DE LA UNIVERSIDAD</w:t>
    </w:r>
  </w:p>
  <w:p w:rsidR="006D2922" w:rsidRPr="006D2922" w:rsidRDefault="003C0E1C" w:rsidP="006D2922">
    <w:pPr>
      <w:pStyle w:val="Encabezado"/>
      <w:jc w:val="center"/>
      <w:rPr>
        <w:b/>
      </w:rPr>
    </w:pPr>
    <w:r>
      <w:rPr>
        <w:b/>
      </w:rPr>
      <w:t xml:space="preserve">ADENDA </w:t>
    </w:r>
    <w:r w:rsidR="00AF1B55">
      <w:rPr>
        <w:b/>
      </w:rPr>
      <w:t>2</w:t>
    </w:r>
  </w:p>
  <w:p w:rsidR="0006361D" w:rsidRDefault="004E1DB6">
    <w:pPr>
      <w:spacing w:after="0" w:line="200" w:lineRule="exact"/>
      <w:rPr>
        <w:sz w:val="20"/>
        <w:szCs w:val="20"/>
      </w:rPr>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65pt;margin-top:-97.5pt;width:618.95pt;height:801pt;z-index:-251658240;mso-wrap-edited:f;mso-position-horizontal-relative:margin;mso-position-vertical-relative:margin" wrapcoords="-26 0 -26 21559 21600 21559 21600 0 -26 0">
          <v:imagedata r:id="rId1" o:title="hoja membrete UTP-01"/>
          <w10:wrap anchorx="margin" anchory="margin"/>
        </v:shape>
      </w:pict>
    </w:r>
    <w:r w:rsidR="0006361D">
      <w:rPr>
        <w:noProof/>
        <w:lang w:eastAsia="es-CO"/>
      </w:rPr>
      <w:drawing>
        <wp:anchor distT="0" distB="0" distL="114300" distR="114300" simplePos="0" relativeHeight="251657216" behindDoc="1" locked="0" layoutInCell="1" allowOverlap="1">
          <wp:simplePos x="0" y="0"/>
          <wp:positionH relativeFrom="page">
            <wp:posOffset>7814945</wp:posOffset>
          </wp:positionH>
          <wp:positionV relativeFrom="page">
            <wp:posOffset>685800</wp:posOffset>
          </wp:positionV>
          <wp:extent cx="1365250" cy="960755"/>
          <wp:effectExtent l="0" t="0" r="635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5250" cy="9607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89291E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6E2C90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2FC852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0FA657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956CA9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AA079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0065EB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1740B8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F546E8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21CFC56"/>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E6003D76"/>
    <w:lvl w:ilvl="0">
      <w:start w:val="1"/>
      <w:numFmt w:val="decimal"/>
      <w:lvlText w:val="%1"/>
      <w:lvlJc w:val="left"/>
      <w:pPr>
        <w:tabs>
          <w:tab w:val="num" w:pos="0"/>
        </w:tabs>
        <w:ind w:left="432" w:hanging="432"/>
      </w:pPr>
    </w:lvl>
    <w:lvl w:ilvl="1">
      <w:start w:val="1"/>
      <w:numFmt w:val="decimal"/>
      <w:lvlText w:val="%1.%2"/>
      <w:lvlJc w:val="left"/>
      <w:pPr>
        <w:tabs>
          <w:tab w:val="num" w:pos="142"/>
        </w:tabs>
        <w:ind w:left="718" w:hanging="576"/>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1">
    <w:nsid w:val="01EE3F49"/>
    <w:multiLevelType w:val="hybridMultilevel"/>
    <w:tmpl w:val="FC78129A"/>
    <w:lvl w:ilvl="0" w:tplc="0C0A0001">
      <w:start w:val="1"/>
      <w:numFmt w:val="bullet"/>
      <w:lvlText w:val=""/>
      <w:lvlJc w:val="left"/>
      <w:pPr>
        <w:tabs>
          <w:tab w:val="num" w:pos="1428"/>
        </w:tabs>
        <w:ind w:left="142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nsid w:val="08C2301A"/>
    <w:multiLevelType w:val="multilevel"/>
    <w:tmpl w:val="458A1DE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18913712"/>
    <w:multiLevelType w:val="hybridMultilevel"/>
    <w:tmpl w:val="E61A2148"/>
    <w:lvl w:ilvl="0" w:tplc="6138F5E4">
      <w:numFmt w:val="bullet"/>
      <w:lvlText w:val="-"/>
      <w:lvlJc w:val="left"/>
      <w:pPr>
        <w:ind w:left="720" w:hanging="360"/>
      </w:pPr>
      <w:rPr>
        <w:rFonts w:ascii="Arial" w:eastAsia="Times New Roman" w:hAnsi="Aria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24F74DF2"/>
    <w:multiLevelType w:val="hybridMultilevel"/>
    <w:tmpl w:val="DED2AF3C"/>
    <w:lvl w:ilvl="0" w:tplc="240A000F">
      <w:start w:val="2"/>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5">
    <w:nsid w:val="252A663C"/>
    <w:multiLevelType w:val="hybridMultilevel"/>
    <w:tmpl w:val="8132F4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267800E0"/>
    <w:multiLevelType w:val="hybridMultilevel"/>
    <w:tmpl w:val="8E8C12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2D820F2F"/>
    <w:multiLevelType w:val="hybridMultilevel"/>
    <w:tmpl w:val="701C7C94"/>
    <w:lvl w:ilvl="0" w:tplc="F654978C">
      <w:start w:val="1"/>
      <w:numFmt w:val="decimal"/>
      <w:lvlText w:val="%1-"/>
      <w:lvlJc w:val="left"/>
      <w:pPr>
        <w:ind w:left="720" w:hanging="360"/>
      </w:pPr>
      <w:rPr>
        <w:rFonts w:eastAsia="Times New Roman" w:cs="Times New Roman" w:hint="default"/>
        <w:color w:val="auto"/>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8">
    <w:nsid w:val="301B35FF"/>
    <w:multiLevelType w:val="hybridMultilevel"/>
    <w:tmpl w:val="10B691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332F5FD9"/>
    <w:multiLevelType w:val="multilevel"/>
    <w:tmpl w:val="B08A53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366B5E37"/>
    <w:multiLevelType w:val="multilevel"/>
    <w:tmpl w:val="5FDE1C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37684F6B"/>
    <w:multiLevelType w:val="hybridMultilevel"/>
    <w:tmpl w:val="718475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3E1C0BFB"/>
    <w:multiLevelType w:val="hybridMultilevel"/>
    <w:tmpl w:val="CC44E210"/>
    <w:lvl w:ilvl="0" w:tplc="5C2C66B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4EFB2BD2"/>
    <w:multiLevelType w:val="hybridMultilevel"/>
    <w:tmpl w:val="7A045C70"/>
    <w:lvl w:ilvl="0" w:tplc="71C4F938">
      <w:start w:val="1"/>
      <w:numFmt w:val="decimal"/>
      <w:lvlText w:val="%1."/>
      <w:lvlJc w:val="left"/>
      <w:pPr>
        <w:ind w:left="1650" w:hanging="57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4">
    <w:nsid w:val="5EEB1CCF"/>
    <w:multiLevelType w:val="multilevel"/>
    <w:tmpl w:val="EF7A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58903C8"/>
    <w:multiLevelType w:val="multilevel"/>
    <w:tmpl w:val="55B09E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72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67736CAF"/>
    <w:multiLevelType w:val="hybridMultilevel"/>
    <w:tmpl w:val="E410EC3A"/>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7">
    <w:nsid w:val="773F6FC2"/>
    <w:multiLevelType w:val="hybridMultilevel"/>
    <w:tmpl w:val="ACA4C1C8"/>
    <w:lvl w:ilvl="0" w:tplc="E3B8B8EC">
      <w:start w:val="5"/>
      <w:numFmt w:val="bullet"/>
      <w:lvlText w:val="-"/>
      <w:lvlJc w:val="left"/>
      <w:pPr>
        <w:ind w:left="360" w:hanging="360"/>
      </w:pPr>
      <w:rPr>
        <w:rFonts w:ascii="Arial" w:eastAsia="Times New Roman" w:hAnsi="Arial" w:hint="default"/>
      </w:rPr>
    </w:lvl>
    <w:lvl w:ilvl="1" w:tplc="240A0003" w:tentative="1">
      <w:start w:val="1"/>
      <w:numFmt w:val="bullet"/>
      <w:lvlText w:val="o"/>
      <w:lvlJc w:val="left"/>
      <w:pPr>
        <w:ind w:left="1080" w:hanging="360"/>
      </w:pPr>
      <w:rPr>
        <w:rFonts w:ascii="Courier New" w:hAnsi="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nsid w:val="7EC52998"/>
    <w:multiLevelType w:val="hybridMultilevel"/>
    <w:tmpl w:val="3170F308"/>
    <w:lvl w:ilvl="0" w:tplc="E2186B3A">
      <w:start w:val="1"/>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7"/>
  </w:num>
  <w:num w:numId="2">
    <w:abstractNumId w:val="27"/>
  </w:num>
  <w:num w:numId="3">
    <w:abstractNumId w:val="14"/>
  </w:num>
  <w:num w:numId="4">
    <w:abstractNumId w:val="24"/>
  </w:num>
  <w:num w:numId="5">
    <w:abstractNumId w:val="20"/>
  </w:num>
  <w:num w:numId="6">
    <w:abstractNumId w:val="19"/>
  </w:num>
  <w:num w:numId="7">
    <w:abstractNumId w:val="12"/>
  </w:num>
  <w:num w:numId="8">
    <w:abstractNumId w:val="13"/>
  </w:num>
  <w:num w:numId="9">
    <w:abstractNumId w:val="28"/>
  </w:num>
  <w:num w:numId="10">
    <w:abstractNumId w:val="26"/>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21"/>
  </w:num>
  <w:num w:numId="22">
    <w:abstractNumId w:val="18"/>
  </w:num>
  <w:num w:numId="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5"/>
  </w:num>
  <w:num w:numId="26">
    <w:abstractNumId w:val="22"/>
  </w:num>
  <w:num w:numId="27">
    <w:abstractNumId w:val="23"/>
  </w:num>
  <w:num w:numId="28">
    <w:abstractNumId w:val="10"/>
  </w:num>
  <w:num w:numId="29">
    <w:abstractNumId w:val="2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131078" w:nlCheck="1" w:checkStyle="0"/>
  <w:activeWritingStyle w:appName="MSWord" w:lang="es-CO"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5F3"/>
    <w:rsid w:val="000545A0"/>
    <w:rsid w:val="0006361D"/>
    <w:rsid w:val="000A1234"/>
    <w:rsid w:val="000E7DAB"/>
    <w:rsid w:val="0011565F"/>
    <w:rsid w:val="001347D5"/>
    <w:rsid w:val="00137C57"/>
    <w:rsid w:val="00145A6A"/>
    <w:rsid w:val="00145C93"/>
    <w:rsid w:val="001A4BBD"/>
    <w:rsid w:val="001B3B26"/>
    <w:rsid w:val="001C6485"/>
    <w:rsid w:val="001E02C1"/>
    <w:rsid w:val="001F61BE"/>
    <w:rsid w:val="00207FDB"/>
    <w:rsid w:val="002311CC"/>
    <w:rsid w:val="00240063"/>
    <w:rsid w:val="00244076"/>
    <w:rsid w:val="002A3084"/>
    <w:rsid w:val="002A5733"/>
    <w:rsid w:val="002D5551"/>
    <w:rsid w:val="00383972"/>
    <w:rsid w:val="003B05B1"/>
    <w:rsid w:val="003C0E1C"/>
    <w:rsid w:val="003D2DB2"/>
    <w:rsid w:val="00424ED0"/>
    <w:rsid w:val="004E1DB6"/>
    <w:rsid w:val="004E2DD2"/>
    <w:rsid w:val="004F4BFD"/>
    <w:rsid w:val="00506CF3"/>
    <w:rsid w:val="0051066B"/>
    <w:rsid w:val="005161F8"/>
    <w:rsid w:val="00593E84"/>
    <w:rsid w:val="005F553C"/>
    <w:rsid w:val="006C4CDA"/>
    <w:rsid w:val="006D2922"/>
    <w:rsid w:val="006F6D3B"/>
    <w:rsid w:val="00720ACF"/>
    <w:rsid w:val="0072113B"/>
    <w:rsid w:val="00733201"/>
    <w:rsid w:val="00765C88"/>
    <w:rsid w:val="00783258"/>
    <w:rsid w:val="00784A65"/>
    <w:rsid w:val="007A7CD8"/>
    <w:rsid w:val="007B21E0"/>
    <w:rsid w:val="007C06D1"/>
    <w:rsid w:val="00813017"/>
    <w:rsid w:val="00821FBE"/>
    <w:rsid w:val="0087105A"/>
    <w:rsid w:val="00877A7A"/>
    <w:rsid w:val="008856CC"/>
    <w:rsid w:val="008B311B"/>
    <w:rsid w:val="008B4CAB"/>
    <w:rsid w:val="008E5A54"/>
    <w:rsid w:val="008E7EED"/>
    <w:rsid w:val="008F143C"/>
    <w:rsid w:val="009413E1"/>
    <w:rsid w:val="009475F1"/>
    <w:rsid w:val="009619C0"/>
    <w:rsid w:val="009675F3"/>
    <w:rsid w:val="00983B2E"/>
    <w:rsid w:val="009A7F88"/>
    <w:rsid w:val="009D5A9C"/>
    <w:rsid w:val="009F4647"/>
    <w:rsid w:val="00AF1B55"/>
    <w:rsid w:val="00AF6685"/>
    <w:rsid w:val="00AF7D31"/>
    <w:rsid w:val="00B05325"/>
    <w:rsid w:val="00B21BDD"/>
    <w:rsid w:val="00B27695"/>
    <w:rsid w:val="00B87FB4"/>
    <w:rsid w:val="00BA7F9D"/>
    <w:rsid w:val="00BE4D6A"/>
    <w:rsid w:val="00D232EB"/>
    <w:rsid w:val="00D54372"/>
    <w:rsid w:val="00D554A2"/>
    <w:rsid w:val="00DA5B49"/>
    <w:rsid w:val="00DB55EC"/>
    <w:rsid w:val="00E15B77"/>
    <w:rsid w:val="00E22C5C"/>
    <w:rsid w:val="00E53E59"/>
    <w:rsid w:val="00E605EE"/>
    <w:rsid w:val="00E8214B"/>
    <w:rsid w:val="00E852CF"/>
    <w:rsid w:val="00E968D1"/>
    <w:rsid w:val="00EA5D23"/>
    <w:rsid w:val="00F03329"/>
    <w:rsid w:val="00F05842"/>
    <w:rsid w:val="00F119F9"/>
    <w:rsid w:val="00F47009"/>
    <w:rsid w:val="00F7138C"/>
    <w:rsid w:val="00FB70CC"/>
    <w:rsid w:val="00FE0C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EBB47152-EFB6-458F-BCD7-E6C52B183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CO" w:eastAsia="es-C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1F8"/>
    <w:pPr>
      <w:spacing w:after="160" w:line="259" w:lineRule="auto"/>
    </w:pPr>
    <w:rPr>
      <w:lang w:eastAsia="en-US"/>
    </w:rPr>
  </w:style>
  <w:style w:type="paragraph" w:styleId="Ttulo2">
    <w:name w:val="heading 2"/>
    <w:basedOn w:val="Normal"/>
    <w:next w:val="Normal"/>
    <w:link w:val="Ttulo2Car"/>
    <w:uiPriority w:val="99"/>
    <w:qFormat/>
    <w:rsid w:val="00506CF3"/>
    <w:pPr>
      <w:keepNext/>
      <w:keepLines/>
      <w:spacing w:before="40" w:after="0"/>
      <w:outlineLvl w:val="1"/>
    </w:pPr>
    <w:rPr>
      <w:rFonts w:ascii="Calibri Light" w:eastAsia="Times New Roman" w:hAnsi="Calibri Light"/>
      <w:color w:val="2E74B5"/>
      <w:sz w:val="26"/>
      <w:szCs w:val="26"/>
    </w:rPr>
  </w:style>
  <w:style w:type="paragraph" w:styleId="Ttulo3">
    <w:name w:val="heading 3"/>
    <w:basedOn w:val="Normal"/>
    <w:next w:val="Normal"/>
    <w:link w:val="Ttulo3Car"/>
    <w:qFormat/>
    <w:rsid w:val="00506CF3"/>
    <w:pPr>
      <w:keepNext/>
      <w:keepLines/>
      <w:spacing w:before="40" w:after="0"/>
      <w:outlineLvl w:val="2"/>
    </w:pPr>
    <w:rPr>
      <w:rFonts w:ascii="Calibri Light" w:eastAsia="Times New Roman" w:hAnsi="Calibri Light"/>
      <w:color w:val="1F4D78"/>
      <w:sz w:val="24"/>
      <w:szCs w:val="24"/>
    </w:rPr>
  </w:style>
  <w:style w:type="paragraph" w:styleId="Ttulo4">
    <w:name w:val="heading 4"/>
    <w:basedOn w:val="Normal"/>
    <w:next w:val="Normal"/>
    <w:link w:val="Ttulo4Car"/>
    <w:qFormat/>
    <w:rsid w:val="00FE0C21"/>
    <w:pPr>
      <w:keepNext/>
      <w:suppressAutoHyphens/>
      <w:spacing w:after="0" w:line="240" w:lineRule="auto"/>
      <w:jc w:val="both"/>
      <w:outlineLvl w:val="3"/>
    </w:pPr>
    <w:rPr>
      <w:rFonts w:ascii="Arial" w:eastAsia="MS Mincho" w:hAnsi="Arial"/>
      <w:sz w:val="24"/>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semiHidden/>
    <w:locked/>
    <w:rsid w:val="00506CF3"/>
    <w:rPr>
      <w:rFonts w:ascii="Calibri Light" w:hAnsi="Calibri Light" w:cs="Times New Roman"/>
      <w:color w:val="2E74B5"/>
      <w:sz w:val="26"/>
      <w:szCs w:val="26"/>
    </w:rPr>
  </w:style>
  <w:style w:type="character" w:customStyle="1" w:styleId="Ttulo3Car">
    <w:name w:val="Título 3 Car"/>
    <w:basedOn w:val="Fuentedeprrafopredeter"/>
    <w:link w:val="Ttulo3"/>
    <w:uiPriority w:val="99"/>
    <w:semiHidden/>
    <w:locked/>
    <w:rsid w:val="00506CF3"/>
    <w:rPr>
      <w:rFonts w:ascii="Calibri Light" w:hAnsi="Calibri Light" w:cs="Times New Roman"/>
      <w:color w:val="1F4D78"/>
      <w:sz w:val="24"/>
      <w:szCs w:val="24"/>
    </w:rPr>
  </w:style>
  <w:style w:type="character" w:customStyle="1" w:styleId="Ttulo4Car">
    <w:name w:val="Título 4 Car"/>
    <w:basedOn w:val="Fuentedeprrafopredeter"/>
    <w:link w:val="Ttulo4"/>
    <w:uiPriority w:val="99"/>
    <w:locked/>
    <w:rsid w:val="00FE0C21"/>
    <w:rPr>
      <w:rFonts w:ascii="Arial" w:eastAsia="MS Mincho" w:hAnsi="Arial" w:cs="Times New Roman"/>
      <w:sz w:val="20"/>
      <w:szCs w:val="20"/>
      <w:lang w:eastAsia="es-CO"/>
    </w:rPr>
  </w:style>
  <w:style w:type="character" w:customStyle="1" w:styleId="apple-converted-space">
    <w:name w:val="apple-converted-space"/>
    <w:basedOn w:val="Fuentedeprrafopredeter"/>
    <w:rsid w:val="009675F3"/>
    <w:rPr>
      <w:rFonts w:cs="Times New Roman"/>
    </w:rPr>
  </w:style>
  <w:style w:type="character" w:styleId="Hipervnculo">
    <w:name w:val="Hyperlink"/>
    <w:basedOn w:val="Fuentedeprrafopredeter"/>
    <w:uiPriority w:val="99"/>
    <w:semiHidden/>
    <w:rsid w:val="009675F3"/>
    <w:rPr>
      <w:rFonts w:cs="Times New Roman"/>
      <w:color w:val="0000FF"/>
      <w:u w:val="single"/>
    </w:rPr>
  </w:style>
  <w:style w:type="paragraph" w:styleId="Prrafodelista">
    <w:name w:val="List Paragraph"/>
    <w:basedOn w:val="Normal"/>
    <w:uiPriority w:val="72"/>
    <w:qFormat/>
    <w:rsid w:val="001C6485"/>
    <w:pPr>
      <w:spacing w:after="200" w:line="276" w:lineRule="auto"/>
      <w:ind w:left="720"/>
      <w:contextualSpacing/>
    </w:pPr>
  </w:style>
  <w:style w:type="paragraph" w:styleId="NormalWeb">
    <w:name w:val="Normal (Web)"/>
    <w:basedOn w:val="Normal"/>
    <w:uiPriority w:val="99"/>
    <w:semiHidden/>
    <w:rsid w:val="0087105A"/>
    <w:pPr>
      <w:spacing w:before="100" w:beforeAutospacing="1" w:after="100" w:afterAutospacing="1" w:line="240" w:lineRule="auto"/>
    </w:pPr>
    <w:rPr>
      <w:rFonts w:ascii="Times New Roman" w:eastAsia="Times New Roman" w:hAnsi="Times New Roman"/>
      <w:sz w:val="24"/>
      <w:szCs w:val="24"/>
      <w:lang w:eastAsia="es-CO"/>
    </w:rPr>
  </w:style>
  <w:style w:type="character" w:styleId="Textoennegrita">
    <w:name w:val="Strong"/>
    <w:basedOn w:val="Fuentedeprrafopredeter"/>
    <w:uiPriority w:val="99"/>
    <w:qFormat/>
    <w:rsid w:val="00506CF3"/>
    <w:rPr>
      <w:rFonts w:cs="Times New Roman"/>
      <w:b/>
      <w:bCs/>
    </w:rPr>
  </w:style>
  <w:style w:type="paragraph" w:styleId="Encabezado">
    <w:name w:val="header"/>
    <w:basedOn w:val="Normal"/>
    <w:link w:val="EncabezadoCar"/>
    <w:uiPriority w:val="99"/>
    <w:rsid w:val="008E7E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8E7EED"/>
    <w:rPr>
      <w:rFonts w:cs="Times New Roman"/>
    </w:rPr>
  </w:style>
  <w:style w:type="paragraph" w:styleId="Piedepgina">
    <w:name w:val="footer"/>
    <w:basedOn w:val="Normal"/>
    <w:link w:val="PiedepginaCar"/>
    <w:uiPriority w:val="99"/>
    <w:rsid w:val="008E7E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8E7EED"/>
    <w:rPr>
      <w:rFonts w:cs="Times New Roman"/>
    </w:rPr>
  </w:style>
  <w:style w:type="paragraph" w:styleId="Textodeglobo">
    <w:name w:val="Balloon Text"/>
    <w:basedOn w:val="Normal"/>
    <w:link w:val="TextodegloboCar"/>
    <w:uiPriority w:val="99"/>
    <w:semiHidden/>
    <w:unhideWhenUsed/>
    <w:rsid w:val="003B05B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05B1"/>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26910">
      <w:bodyDiv w:val="1"/>
      <w:marLeft w:val="0"/>
      <w:marRight w:val="0"/>
      <w:marTop w:val="0"/>
      <w:marBottom w:val="0"/>
      <w:divBdr>
        <w:top w:val="none" w:sz="0" w:space="0" w:color="auto"/>
        <w:left w:val="none" w:sz="0" w:space="0" w:color="auto"/>
        <w:bottom w:val="none" w:sz="0" w:space="0" w:color="auto"/>
        <w:right w:val="none" w:sz="0" w:space="0" w:color="auto"/>
      </w:divBdr>
    </w:div>
    <w:div w:id="214658165">
      <w:bodyDiv w:val="1"/>
      <w:marLeft w:val="0"/>
      <w:marRight w:val="0"/>
      <w:marTop w:val="0"/>
      <w:marBottom w:val="0"/>
      <w:divBdr>
        <w:top w:val="none" w:sz="0" w:space="0" w:color="auto"/>
        <w:left w:val="none" w:sz="0" w:space="0" w:color="auto"/>
        <w:bottom w:val="none" w:sz="0" w:space="0" w:color="auto"/>
        <w:right w:val="none" w:sz="0" w:space="0" w:color="auto"/>
      </w:divBdr>
    </w:div>
    <w:div w:id="388068965">
      <w:bodyDiv w:val="1"/>
      <w:marLeft w:val="0"/>
      <w:marRight w:val="0"/>
      <w:marTop w:val="0"/>
      <w:marBottom w:val="0"/>
      <w:divBdr>
        <w:top w:val="none" w:sz="0" w:space="0" w:color="auto"/>
        <w:left w:val="none" w:sz="0" w:space="0" w:color="auto"/>
        <w:bottom w:val="none" w:sz="0" w:space="0" w:color="auto"/>
        <w:right w:val="none" w:sz="0" w:space="0" w:color="auto"/>
      </w:divBdr>
    </w:div>
    <w:div w:id="454562010">
      <w:bodyDiv w:val="1"/>
      <w:marLeft w:val="0"/>
      <w:marRight w:val="0"/>
      <w:marTop w:val="0"/>
      <w:marBottom w:val="0"/>
      <w:divBdr>
        <w:top w:val="none" w:sz="0" w:space="0" w:color="auto"/>
        <w:left w:val="none" w:sz="0" w:space="0" w:color="auto"/>
        <w:bottom w:val="none" w:sz="0" w:space="0" w:color="auto"/>
        <w:right w:val="none" w:sz="0" w:space="0" w:color="auto"/>
      </w:divBdr>
    </w:div>
    <w:div w:id="567305141">
      <w:bodyDiv w:val="1"/>
      <w:marLeft w:val="0"/>
      <w:marRight w:val="0"/>
      <w:marTop w:val="0"/>
      <w:marBottom w:val="0"/>
      <w:divBdr>
        <w:top w:val="none" w:sz="0" w:space="0" w:color="auto"/>
        <w:left w:val="none" w:sz="0" w:space="0" w:color="auto"/>
        <w:bottom w:val="none" w:sz="0" w:space="0" w:color="auto"/>
        <w:right w:val="none" w:sz="0" w:space="0" w:color="auto"/>
      </w:divBdr>
    </w:div>
    <w:div w:id="690110965">
      <w:bodyDiv w:val="1"/>
      <w:marLeft w:val="0"/>
      <w:marRight w:val="0"/>
      <w:marTop w:val="0"/>
      <w:marBottom w:val="0"/>
      <w:divBdr>
        <w:top w:val="none" w:sz="0" w:space="0" w:color="auto"/>
        <w:left w:val="none" w:sz="0" w:space="0" w:color="auto"/>
        <w:bottom w:val="none" w:sz="0" w:space="0" w:color="auto"/>
        <w:right w:val="none" w:sz="0" w:space="0" w:color="auto"/>
      </w:divBdr>
    </w:div>
    <w:div w:id="734357948">
      <w:marLeft w:val="0"/>
      <w:marRight w:val="0"/>
      <w:marTop w:val="0"/>
      <w:marBottom w:val="0"/>
      <w:divBdr>
        <w:top w:val="none" w:sz="0" w:space="0" w:color="auto"/>
        <w:left w:val="none" w:sz="0" w:space="0" w:color="auto"/>
        <w:bottom w:val="none" w:sz="0" w:space="0" w:color="auto"/>
        <w:right w:val="none" w:sz="0" w:space="0" w:color="auto"/>
      </w:divBdr>
      <w:divsChild>
        <w:div w:id="734358030">
          <w:marLeft w:val="0"/>
          <w:marRight w:val="0"/>
          <w:marTop w:val="0"/>
          <w:marBottom w:val="0"/>
          <w:divBdr>
            <w:top w:val="none" w:sz="0" w:space="0" w:color="auto"/>
            <w:left w:val="none" w:sz="0" w:space="0" w:color="auto"/>
            <w:bottom w:val="none" w:sz="0" w:space="0" w:color="auto"/>
            <w:right w:val="none" w:sz="0" w:space="0" w:color="auto"/>
          </w:divBdr>
          <w:divsChild>
            <w:div w:id="734357957">
              <w:marLeft w:val="0"/>
              <w:marRight w:val="0"/>
              <w:marTop w:val="0"/>
              <w:marBottom w:val="0"/>
              <w:divBdr>
                <w:top w:val="none" w:sz="0" w:space="0" w:color="auto"/>
                <w:left w:val="none" w:sz="0" w:space="0" w:color="auto"/>
                <w:bottom w:val="none" w:sz="0" w:space="0" w:color="auto"/>
                <w:right w:val="none" w:sz="0" w:space="0" w:color="auto"/>
              </w:divBdr>
            </w:div>
            <w:div w:id="734357958">
              <w:marLeft w:val="0"/>
              <w:marRight w:val="0"/>
              <w:marTop w:val="0"/>
              <w:marBottom w:val="0"/>
              <w:divBdr>
                <w:top w:val="none" w:sz="0" w:space="0" w:color="auto"/>
                <w:left w:val="none" w:sz="0" w:space="0" w:color="auto"/>
                <w:bottom w:val="none" w:sz="0" w:space="0" w:color="auto"/>
                <w:right w:val="none" w:sz="0" w:space="0" w:color="auto"/>
              </w:divBdr>
            </w:div>
            <w:div w:id="734357960">
              <w:marLeft w:val="0"/>
              <w:marRight w:val="0"/>
              <w:marTop w:val="0"/>
              <w:marBottom w:val="0"/>
              <w:divBdr>
                <w:top w:val="none" w:sz="0" w:space="0" w:color="auto"/>
                <w:left w:val="none" w:sz="0" w:space="0" w:color="auto"/>
                <w:bottom w:val="none" w:sz="0" w:space="0" w:color="auto"/>
                <w:right w:val="none" w:sz="0" w:space="0" w:color="auto"/>
              </w:divBdr>
            </w:div>
            <w:div w:id="734357969">
              <w:marLeft w:val="0"/>
              <w:marRight w:val="0"/>
              <w:marTop w:val="0"/>
              <w:marBottom w:val="0"/>
              <w:divBdr>
                <w:top w:val="none" w:sz="0" w:space="0" w:color="auto"/>
                <w:left w:val="none" w:sz="0" w:space="0" w:color="auto"/>
                <w:bottom w:val="none" w:sz="0" w:space="0" w:color="auto"/>
                <w:right w:val="none" w:sz="0" w:space="0" w:color="auto"/>
              </w:divBdr>
            </w:div>
            <w:div w:id="734357971">
              <w:marLeft w:val="0"/>
              <w:marRight w:val="0"/>
              <w:marTop w:val="0"/>
              <w:marBottom w:val="0"/>
              <w:divBdr>
                <w:top w:val="none" w:sz="0" w:space="0" w:color="auto"/>
                <w:left w:val="none" w:sz="0" w:space="0" w:color="auto"/>
                <w:bottom w:val="none" w:sz="0" w:space="0" w:color="auto"/>
                <w:right w:val="none" w:sz="0" w:space="0" w:color="auto"/>
              </w:divBdr>
            </w:div>
            <w:div w:id="734357972">
              <w:marLeft w:val="0"/>
              <w:marRight w:val="0"/>
              <w:marTop w:val="0"/>
              <w:marBottom w:val="0"/>
              <w:divBdr>
                <w:top w:val="none" w:sz="0" w:space="0" w:color="auto"/>
                <w:left w:val="none" w:sz="0" w:space="0" w:color="auto"/>
                <w:bottom w:val="none" w:sz="0" w:space="0" w:color="auto"/>
                <w:right w:val="none" w:sz="0" w:space="0" w:color="auto"/>
              </w:divBdr>
            </w:div>
            <w:div w:id="734357994">
              <w:marLeft w:val="0"/>
              <w:marRight w:val="0"/>
              <w:marTop w:val="0"/>
              <w:marBottom w:val="0"/>
              <w:divBdr>
                <w:top w:val="none" w:sz="0" w:space="0" w:color="auto"/>
                <w:left w:val="none" w:sz="0" w:space="0" w:color="auto"/>
                <w:bottom w:val="none" w:sz="0" w:space="0" w:color="auto"/>
                <w:right w:val="none" w:sz="0" w:space="0" w:color="auto"/>
              </w:divBdr>
            </w:div>
            <w:div w:id="734357997">
              <w:marLeft w:val="0"/>
              <w:marRight w:val="0"/>
              <w:marTop w:val="0"/>
              <w:marBottom w:val="0"/>
              <w:divBdr>
                <w:top w:val="none" w:sz="0" w:space="0" w:color="auto"/>
                <w:left w:val="none" w:sz="0" w:space="0" w:color="auto"/>
                <w:bottom w:val="none" w:sz="0" w:space="0" w:color="auto"/>
                <w:right w:val="none" w:sz="0" w:space="0" w:color="auto"/>
              </w:divBdr>
            </w:div>
            <w:div w:id="734358002">
              <w:marLeft w:val="0"/>
              <w:marRight w:val="0"/>
              <w:marTop w:val="0"/>
              <w:marBottom w:val="0"/>
              <w:divBdr>
                <w:top w:val="none" w:sz="0" w:space="0" w:color="auto"/>
                <w:left w:val="none" w:sz="0" w:space="0" w:color="auto"/>
                <w:bottom w:val="none" w:sz="0" w:space="0" w:color="auto"/>
                <w:right w:val="none" w:sz="0" w:space="0" w:color="auto"/>
              </w:divBdr>
            </w:div>
            <w:div w:id="734358014">
              <w:marLeft w:val="0"/>
              <w:marRight w:val="0"/>
              <w:marTop w:val="0"/>
              <w:marBottom w:val="0"/>
              <w:divBdr>
                <w:top w:val="none" w:sz="0" w:space="0" w:color="auto"/>
                <w:left w:val="none" w:sz="0" w:space="0" w:color="auto"/>
                <w:bottom w:val="none" w:sz="0" w:space="0" w:color="auto"/>
                <w:right w:val="none" w:sz="0" w:space="0" w:color="auto"/>
              </w:divBdr>
            </w:div>
            <w:div w:id="734358021">
              <w:marLeft w:val="0"/>
              <w:marRight w:val="0"/>
              <w:marTop w:val="0"/>
              <w:marBottom w:val="0"/>
              <w:divBdr>
                <w:top w:val="none" w:sz="0" w:space="0" w:color="auto"/>
                <w:left w:val="none" w:sz="0" w:space="0" w:color="auto"/>
                <w:bottom w:val="none" w:sz="0" w:space="0" w:color="auto"/>
                <w:right w:val="none" w:sz="0" w:space="0" w:color="auto"/>
              </w:divBdr>
            </w:div>
            <w:div w:id="734358023">
              <w:marLeft w:val="0"/>
              <w:marRight w:val="0"/>
              <w:marTop w:val="0"/>
              <w:marBottom w:val="0"/>
              <w:divBdr>
                <w:top w:val="none" w:sz="0" w:space="0" w:color="auto"/>
                <w:left w:val="none" w:sz="0" w:space="0" w:color="auto"/>
                <w:bottom w:val="none" w:sz="0" w:space="0" w:color="auto"/>
                <w:right w:val="none" w:sz="0" w:space="0" w:color="auto"/>
              </w:divBdr>
            </w:div>
            <w:div w:id="734358025">
              <w:marLeft w:val="0"/>
              <w:marRight w:val="0"/>
              <w:marTop w:val="0"/>
              <w:marBottom w:val="0"/>
              <w:divBdr>
                <w:top w:val="none" w:sz="0" w:space="0" w:color="auto"/>
                <w:left w:val="none" w:sz="0" w:space="0" w:color="auto"/>
                <w:bottom w:val="none" w:sz="0" w:space="0" w:color="auto"/>
                <w:right w:val="none" w:sz="0" w:space="0" w:color="auto"/>
              </w:divBdr>
            </w:div>
            <w:div w:id="73435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57950">
      <w:marLeft w:val="0"/>
      <w:marRight w:val="0"/>
      <w:marTop w:val="0"/>
      <w:marBottom w:val="0"/>
      <w:divBdr>
        <w:top w:val="none" w:sz="0" w:space="0" w:color="auto"/>
        <w:left w:val="none" w:sz="0" w:space="0" w:color="auto"/>
        <w:bottom w:val="none" w:sz="0" w:space="0" w:color="auto"/>
        <w:right w:val="none" w:sz="0" w:space="0" w:color="auto"/>
      </w:divBdr>
      <w:divsChild>
        <w:div w:id="734357959">
          <w:marLeft w:val="0"/>
          <w:marRight w:val="0"/>
          <w:marTop w:val="0"/>
          <w:marBottom w:val="0"/>
          <w:divBdr>
            <w:top w:val="none" w:sz="0" w:space="0" w:color="auto"/>
            <w:left w:val="none" w:sz="0" w:space="0" w:color="auto"/>
            <w:bottom w:val="none" w:sz="0" w:space="0" w:color="auto"/>
            <w:right w:val="none" w:sz="0" w:space="0" w:color="auto"/>
          </w:divBdr>
        </w:div>
        <w:div w:id="734358011">
          <w:marLeft w:val="0"/>
          <w:marRight w:val="0"/>
          <w:marTop w:val="0"/>
          <w:marBottom w:val="0"/>
          <w:divBdr>
            <w:top w:val="none" w:sz="0" w:space="0" w:color="auto"/>
            <w:left w:val="none" w:sz="0" w:space="0" w:color="auto"/>
            <w:bottom w:val="none" w:sz="0" w:space="0" w:color="auto"/>
            <w:right w:val="none" w:sz="0" w:space="0" w:color="auto"/>
          </w:divBdr>
        </w:div>
        <w:div w:id="734358034">
          <w:marLeft w:val="0"/>
          <w:marRight w:val="0"/>
          <w:marTop w:val="0"/>
          <w:marBottom w:val="0"/>
          <w:divBdr>
            <w:top w:val="none" w:sz="0" w:space="0" w:color="auto"/>
            <w:left w:val="none" w:sz="0" w:space="0" w:color="auto"/>
            <w:bottom w:val="none" w:sz="0" w:space="0" w:color="auto"/>
            <w:right w:val="none" w:sz="0" w:space="0" w:color="auto"/>
          </w:divBdr>
        </w:div>
      </w:divsChild>
    </w:div>
    <w:div w:id="734357981">
      <w:marLeft w:val="0"/>
      <w:marRight w:val="0"/>
      <w:marTop w:val="0"/>
      <w:marBottom w:val="0"/>
      <w:divBdr>
        <w:top w:val="none" w:sz="0" w:space="0" w:color="auto"/>
        <w:left w:val="none" w:sz="0" w:space="0" w:color="auto"/>
        <w:bottom w:val="none" w:sz="0" w:space="0" w:color="auto"/>
        <w:right w:val="none" w:sz="0" w:space="0" w:color="auto"/>
      </w:divBdr>
      <w:divsChild>
        <w:div w:id="734357953">
          <w:marLeft w:val="0"/>
          <w:marRight w:val="0"/>
          <w:marTop w:val="0"/>
          <w:marBottom w:val="0"/>
          <w:divBdr>
            <w:top w:val="none" w:sz="0" w:space="0" w:color="auto"/>
            <w:left w:val="none" w:sz="0" w:space="0" w:color="auto"/>
            <w:bottom w:val="none" w:sz="0" w:space="0" w:color="auto"/>
            <w:right w:val="none" w:sz="0" w:space="0" w:color="auto"/>
          </w:divBdr>
        </w:div>
        <w:div w:id="734357961">
          <w:marLeft w:val="0"/>
          <w:marRight w:val="0"/>
          <w:marTop w:val="0"/>
          <w:marBottom w:val="0"/>
          <w:divBdr>
            <w:top w:val="none" w:sz="0" w:space="0" w:color="auto"/>
            <w:left w:val="none" w:sz="0" w:space="0" w:color="auto"/>
            <w:bottom w:val="none" w:sz="0" w:space="0" w:color="auto"/>
            <w:right w:val="none" w:sz="0" w:space="0" w:color="auto"/>
          </w:divBdr>
        </w:div>
        <w:div w:id="734357964">
          <w:marLeft w:val="0"/>
          <w:marRight w:val="0"/>
          <w:marTop w:val="0"/>
          <w:marBottom w:val="0"/>
          <w:divBdr>
            <w:top w:val="none" w:sz="0" w:space="0" w:color="auto"/>
            <w:left w:val="none" w:sz="0" w:space="0" w:color="auto"/>
            <w:bottom w:val="none" w:sz="0" w:space="0" w:color="auto"/>
            <w:right w:val="none" w:sz="0" w:space="0" w:color="auto"/>
          </w:divBdr>
        </w:div>
        <w:div w:id="734357968">
          <w:marLeft w:val="0"/>
          <w:marRight w:val="0"/>
          <w:marTop w:val="0"/>
          <w:marBottom w:val="0"/>
          <w:divBdr>
            <w:top w:val="none" w:sz="0" w:space="0" w:color="auto"/>
            <w:left w:val="none" w:sz="0" w:space="0" w:color="auto"/>
            <w:bottom w:val="none" w:sz="0" w:space="0" w:color="auto"/>
            <w:right w:val="none" w:sz="0" w:space="0" w:color="auto"/>
          </w:divBdr>
        </w:div>
        <w:div w:id="734357970">
          <w:marLeft w:val="0"/>
          <w:marRight w:val="0"/>
          <w:marTop w:val="0"/>
          <w:marBottom w:val="0"/>
          <w:divBdr>
            <w:top w:val="none" w:sz="0" w:space="0" w:color="auto"/>
            <w:left w:val="none" w:sz="0" w:space="0" w:color="auto"/>
            <w:bottom w:val="none" w:sz="0" w:space="0" w:color="auto"/>
            <w:right w:val="none" w:sz="0" w:space="0" w:color="auto"/>
          </w:divBdr>
        </w:div>
        <w:div w:id="734357979">
          <w:marLeft w:val="0"/>
          <w:marRight w:val="0"/>
          <w:marTop w:val="0"/>
          <w:marBottom w:val="0"/>
          <w:divBdr>
            <w:top w:val="none" w:sz="0" w:space="0" w:color="auto"/>
            <w:left w:val="none" w:sz="0" w:space="0" w:color="auto"/>
            <w:bottom w:val="none" w:sz="0" w:space="0" w:color="auto"/>
            <w:right w:val="none" w:sz="0" w:space="0" w:color="auto"/>
          </w:divBdr>
        </w:div>
        <w:div w:id="734357982">
          <w:marLeft w:val="0"/>
          <w:marRight w:val="0"/>
          <w:marTop w:val="0"/>
          <w:marBottom w:val="0"/>
          <w:divBdr>
            <w:top w:val="none" w:sz="0" w:space="0" w:color="auto"/>
            <w:left w:val="none" w:sz="0" w:space="0" w:color="auto"/>
            <w:bottom w:val="none" w:sz="0" w:space="0" w:color="auto"/>
            <w:right w:val="none" w:sz="0" w:space="0" w:color="auto"/>
          </w:divBdr>
        </w:div>
        <w:div w:id="734357983">
          <w:marLeft w:val="0"/>
          <w:marRight w:val="0"/>
          <w:marTop w:val="0"/>
          <w:marBottom w:val="0"/>
          <w:divBdr>
            <w:top w:val="none" w:sz="0" w:space="0" w:color="auto"/>
            <w:left w:val="none" w:sz="0" w:space="0" w:color="auto"/>
            <w:bottom w:val="none" w:sz="0" w:space="0" w:color="auto"/>
            <w:right w:val="none" w:sz="0" w:space="0" w:color="auto"/>
          </w:divBdr>
        </w:div>
        <w:div w:id="734357984">
          <w:marLeft w:val="0"/>
          <w:marRight w:val="0"/>
          <w:marTop w:val="0"/>
          <w:marBottom w:val="0"/>
          <w:divBdr>
            <w:top w:val="none" w:sz="0" w:space="0" w:color="auto"/>
            <w:left w:val="none" w:sz="0" w:space="0" w:color="auto"/>
            <w:bottom w:val="none" w:sz="0" w:space="0" w:color="auto"/>
            <w:right w:val="none" w:sz="0" w:space="0" w:color="auto"/>
          </w:divBdr>
        </w:div>
        <w:div w:id="734357988">
          <w:marLeft w:val="0"/>
          <w:marRight w:val="0"/>
          <w:marTop w:val="0"/>
          <w:marBottom w:val="0"/>
          <w:divBdr>
            <w:top w:val="none" w:sz="0" w:space="0" w:color="auto"/>
            <w:left w:val="none" w:sz="0" w:space="0" w:color="auto"/>
            <w:bottom w:val="none" w:sz="0" w:space="0" w:color="auto"/>
            <w:right w:val="none" w:sz="0" w:space="0" w:color="auto"/>
          </w:divBdr>
        </w:div>
        <w:div w:id="734357989">
          <w:marLeft w:val="0"/>
          <w:marRight w:val="0"/>
          <w:marTop w:val="0"/>
          <w:marBottom w:val="0"/>
          <w:divBdr>
            <w:top w:val="none" w:sz="0" w:space="0" w:color="auto"/>
            <w:left w:val="none" w:sz="0" w:space="0" w:color="auto"/>
            <w:bottom w:val="none" w:sz="0" w:space="0" w:color="auto"/>
            <w:right w:val="none" w:sz="0" w:space="0" w:color="auto"/>
          </w:divBdr>
        </w:div>
        <w:div w:id="734357991">
          <w:marLeft w:val="0"/>
          <w:marRight w:val="0"/>
          <w:marTop w:val="0"/>
          <w:marBottom w:val="0"/>
          <w:divBdr>
            <w:top w:val="none" w:sz="0" w:space="0" w:color="auto"/>
            <w:left w:val="none" w:sz="0" w:space="0" w:color="auto"/>
            <w:bottom w:val="none" w:sz="0" w:space="0" w:color="auto"/>
            <w:right w:val="none" w:sz="0" w:space="0" w:color="auto"/>
          </w:divBdr>
        </w:div>
        <w:div w:id="734357992">
          <w:marLeft w:val="0"/>
          <w:marRight w:val="0"/>
          <w:marTop w:val="0"/>
          <w:marBottom w:val="0"/>
          <w:divBdr>
            <w:top w:val="none" w:sz="0" w:space="0" w:color="auto"/>
            <w:left w:val="none" w:sz="0" w:space="0" w:color="auto"/>
            <w:bottom w:val="none" w:sz="0" w:space="0" w:color="auto"/>
            <w:right w:val="none" w:sz="0" w:space="0" w:color="auto"/>
          </w:divBdr>
        </w:div>
        <w:div w:id="734357993">
          <w:marLeft w:val="0"/>
          <w:marRight w:val="0"/>
          <w:marTop w:val="0"/>
          <w:marBottom w:val="0"/>
          <w:divBdr>
            <w:top w:val="none" w:sz="0" w:space="0" w:color="auto"/>
            <w:left w:val="none" w:sz="0" w:space="0" w:color="auto"/>
            <w:bottom w:val="none" w:sz="0" w:space="0" w:color="auto"/>
            <w:right w:val="none" w:sz="0" w:space="0" w:color="auto"/>
          </w:divBdr>
        </w:div>
        <w:div w:id="734357995">
          <w:marLeft w:val="0"/>
          <w:marRight w:val="0"/>
          <w:marTop w:val="0"/>
          <w:marBottom w:val="0"/>
          <w:divBdr>
            <w:top w:val="none" w:sz="0" w:space="0" w:color="auto"/>
            <w:left w:val="none" w:sz="0" w:space="0" w:color="auto"/>
            <w:bottom w:val="none" w:sz="0" w:space="0" w:color="auto"/>
            <w:right w:val="none" w:sz="0" w:space="0" w:color="auto"/>
          </w:divBdr>
        </w:div>
        <w:div w:id="734357996">
          <w:marLeft w:val="0"/>
          <w:marRight w:val="0"/>
          <w:marTop w:val="0"/>
          <w:marBottom w:val="0"/>
          <w:divBdr>
            <w:top w:val="none" w:sz="0" w:space="0" w:color="auto"/>
            <w:left w:val="none" w:sz="0" w:space="0" w:color="auto"/>
            <w:bottom w:val="none" w:sz="0" w:space="0" w:color="auto"/>
            <w:right w:val="none" w:sz="0" w:space="0" w:color="auto"/>
          </w:divBdr>
        </w:div>
        <w:div w:id="734358004">
          <w:marLeft w:val="0"/>
          <w:marRight w:val="0"/>
          <w:marTop w:val="0"/>
          <w:marBottom w:val="0"/>
          <w:divBdr>
            <w:top w:val="none" w:sz="0" w:space="0" w:color="auto"/>
            <w:left w:val="none" w:sz="0" w:space="0" w:color="auto"/>
            <w:bottom w:val="none" w:sz="0" w:space="0" w:color="auto"/>
            <w:right w:val="none" w:sz="0" w:space="0" w:color="auto"/>
          </w:divBdr>
        </w:div>
        <w:div w:id="734358005">
          <w:marLeft w:val="0"/>
          <w:marRight w:val="0"/>
          <w:marTop w:val="0"/>
          <w:marBottom w:val="0"/>
          <w:divBdr>
            <w:top w:val="none" w:sz="0" w:space="0" w:color="auto"/>
            <w:left w:val="none" w:sz="0" w:space="0" w:color="auto"/>
            <w:bottom w:val="none" w:sz="0" w:space="0" w:color="auto"/>
            <w:right w:val="none" w:sz="0" w:space="0" w:color="auto"/>
          </w:divBdr>
        </w:div>
        <w:div w:id="734358008">
          <w:marLeft w:val="0"/>
          <w:marRight w:val="0"/>
          <w:marTop w:val="0"/>
          <w:marBottom w:val="0"/>
          <w:divBdr>
            <w:top w:val="none" w:sz="0" w:space="0" w:color="auto"/>
            <w:left w:val="none" w:sz="0" w:space="0" w:color="auto"/>
            <w:bottom w:val="none" w:sz="0" w:space="0" w:color="auto"/>
            <w:right w:val="none" w:sz="0" w:space="0" w:color="auto"/>
          </w:divBdr>
        </w:div>
        <w:div w:id="734358009">
          <w:marLeft w:val="0"/>
          <w:marRight w:val="0"/>
          <w:marTop w:val="0"/>
          <w:marBottom w:val="0"/>
          <w:divBdr>
            <w:top w:val="none" w:sz="0" w:space="0" w:color="auto"/>
            <w:left w:val="none" w:sz="0" w:space="0" w:color="auto"/>
            <w:bottom w:val="none" w:sz="0" w:space="0" w:color="auto"/>
            <w:right w:val="none" w:sz="0" w:space="0" w:color="auto"/>
          </w:divBdr>
        </w:div>
        <w:div w:id="734358010">
          <w:marLeft w:val="0"/>
          <w:marRight w:val="0"/>
          <w:marTop w:val="0"/>
          <w:marBottom w:val="0"/>
          <w:divBdr>
            <w:top w:val="none" w:sz="0" w:space="0" w:color="auto"/>
            <w:left w:val="none" w:sz="0" w:space="0" w:color="auto"/>
            <w:bottom w:val="none" w:sz="0" w:space="0" w:color="auto"/>
            <w:right w:val="none" w:sz="0" w:space="0" w:color="auto"/>
          </w:divBdr>
        </w:div>
        <w:div w:id="734358013">
          <w:marLeft w:val="0"/>
          <w:marRight w:val="0"/>
          <w:marTop w:val="0"/>
          <w:marBottom w:val="0"/>
          <w:divBdr>
            <w:top w:val="none" w:sz="0" w:space="0" w:color="auto"/>
            <w:left w:val="none" w:sz="0" w:space="0" w:color="auto"/>
            <w:bottom w:val="none" w:sz="0" w:space="0" w:color="auto"/>
            <w:right w:val="none" w:sz="0" w:space="0" w:color="auto"/>
          </w:divBdr>
        </w:div>
        <w:div w:id="734358015">
          <w:marLeft w:val="0"/>
          <w:marRight w:val="0"/>
          <w:marTop w:val="0"/>
          <w:marBottom w:val="0"/>
          <w:divBdr>
            <w:top w:val="none" w:sz="0" w:space="0" w:color="auto"/>
            <w:left w:val="none" w:sz="0" w:space="0" w:color="auto"/>
            <w:bottom w:val="none" w:sz="0" w:space="0" w:color="auto"/>
            <w:right w:val="none" w:sz="0" w:space="0" w:color="auto"/>
          </w:divBdr>
        </w:div>
        <w:div w:id="734358019">
          <w:marLeft w:val="0"/>
          <w:marRight w:val="0"/>
          <w:marTop w:val="0"/>
          <w:marBottom w:val="0"/>
          <w:divBdr>
            <w:top w:val="none" w:sz="0" w:space="0" w:color="auto"/>
            <w:left w:val="none" w:sz="0" w:space="0" w:color="auto"/>
            <w:bottom w:val="none" w:sz="0" w:space="0" w:color="auto"/>
            <w:right w:val="none" w:sz="0" w:space="0" w:color="auto"/>
          </w:divBdr>
        </w:div>
        <w:div w:id="734358029">
          <w:marLeft w:val="0"/>
          <w:marRight w:val="0"/>
          <w:marTop w:val="0"/>
          <w:marBottom w:val="0"/>
          <w:divBdr>
            <w:top w:val="none" w:sz="0" w:space="0" w:color="auto"/>
            <w:left w:val="none" w:sz="0" w:space="0" w:color="auto"/>
            <w:bottom w:val="none" w:sz="0" w:space="0" w:color="auto"/>
            <w:right w:val="none" w:sz="0" w:space="0" w:color="auto"/>
          </w:divBdr>
        </w:div>
        <w:div w:id="734358036">
          <w:marLeft w:val="0"/>
          <w:marRight w:val="0"/>
          <w:marTop w:val="0"/>
          <w:marBottom w:val="0"/>
          <w:divBdr>
            <w:top w:val="none" w:sz="0" w:space="0" w:color="auto"/>
            <w:left w:val="none" w:sz="0" w:space="0" w:color="auto"/>
            <w:bottom w:val="none" w:sz="0" w:space="0" w:color="auto"/>
            <w:right w:val="none" w:sz="0" w:space="0" w:color="auto"/>
          </w:divBdr>
        </w:div>
        <w:div w:id="734358038">
          <w:marLeft w:val="0"/>
          <w:marRight w:val="0"/>
          <w:marTop w:val="0"/>
          <w:marBottom w:val="0"/>
          <w:divBdr>
            <w:top w:val="none" w:sz="0" w:space="0" w:color="auto"/>
            <w:left w:val="none" w:sz="0" w:space="0" w:color="auto"/>
            <w:bottom w:val="none" w:sz="0" w:space="0" w:color="auto"/>
            <w:right w:val="none" w:sz="0" w:space="0" w:color="auto"/>
          </w:divBdr>
        </w:div>
      </w:divsChild>
    </w:div>
    <w:div w:id="734358016">
      <w:marLeft w:val="0"/>
      <w:marRight w:val="0"/>
      <w:marTop w:val="0"/>
      <w:marBottom w:val="0"/>
      <w:divBdr>
        <w:top w:val="none" w:sz="0" w:space="0" w:color="auto"/>
        <w:left w:val="none" w:sz="0" w:space="0" w:color="auto"/>
        <w:bottom w:val="none" w:sz="0" w:space="0" w:color="auto"/>
        <w:right w:val="none" w:sz="0" w:space="0" w:color="auto"/>
      </w:divBdr>
      <w:divsChild>
        <w:div w:id="734357949">
          <w:marLeft w:val="0"/>
          <w:marRight w:val="0"/>
          <w:marTop w:val="0"/>
          <w:marBottom w:val="0"/>
          <w:divBdr>
            <w:top w:val="none" w:sz="0" w:space="0" w:color="auto"/>
            <w:left w:val="none" w:sz="0" w:space="0" w:color="auto"/>
            <w:bottom w:val="none" w:sz="0" w:space="0" w:color="auto"/>
            <w:right w:val="none" w:sz="0" w:space="0" w:color="auto"/>
          </w:divBdr>
        </w:div>
        <w:div w:id="734357952">
          <w:marLeft w:val="0"/>
          <w:marRight w:val="0"/>
          <w:marTop w:val="0"/>
          <w:marBottom w:val="0"/>
          <w:divBdr>
            <w:top w:val="none" w:sz="0" w:space="0" w:color="auto"/>
            <w:left w:val="none" w:sz="0" w:space="0" w:color="auto"/>
            <w:bottom w:val="none" w:sz="0" w:space="0" w:color="auto"/>
            <w:right w:val="none" w:sz="0" w:space="0" w:color="auto"/>
          </w:divBdr>
        </w:div>
        <w:div w:id="734357954">
          <w:marLeft w:val="0"/>
          <w:marRight w:val="0"/>
          <w:marTop w:val="0"/>
          <w:marBottom w:val="0"/>
          <w:divBdr>
            <w:top w:val="none" w:sz="0" w:space="0" w:color="auto"/>
            <w:left w:val="none" w:sz="0" w:space="0" w:color="auto"/>
            <w:bottom w:val="none" w:sz="0" w:space="0" w:color="auto"/>
            <w:right w:val="none" w:sz="0" w:space="0" w:color="auto"/>
          </w:divBdr>
        </w:div>
        <w:div w:id="734357955">
          <w:marLeft w:val="0"/>
          <w:marRight w:val="0"/>
          <w:marTop w:val="0"/>
          <w:marBottom w:val="0"/>
          <w:divBdr>
            <w:top w:val="none" w:sz="0" w:space="0" w:color="auto"/>
            <w:left w:val="none" w:sz="0" w:space="0" w:color="auto"/>
            <w:bottom w:val="none" w:sz="0" w:space="0" w:color="auto"/>
            <w:right w:val="none" w:sz="0" w:space="0" w:color="auto"/>
          </w:divBdr>
        </w:div>
        <w:div w:id="734357956">
          <w:marLeft w:val="0"/>
          <w:marRight w:val="0"/>
          <w:marTop w:val="0"/>
          <w:marBottom w:val="0"/>
          <w:divBdr>
            <w:top w:val="none" w:sz="0" w:space="0" w:color="auto"/>
            <w:left w:val="none" w:sz="0" w:space="0" w:color="auto"/>
            <w:bottom w:val="none" w:sz="0" w:space="0" w:color="auto"/>
            <w:right w:val="none" w:sz="0" w:space="0" w:color="auto"/>
          </w:divBdr>
        </w:div>
        <w:div w:id="734357962">
          <w:marLeft w:val="0"/>
          <w:marRight w:val="0"/>
          <w:marTop w:val="0"/>
          <w:marBottom w:val="0"/>
          <w:divBdr>
            <w:top w:val="none" w:sz="0" w:space="0" w:color="auto"/>
            <w:left w:val="none" w:sz="0" w:space="0" w:color="auto"/>
            <w:bottom w:val="none" w:sz="0" w:space="0" w:color="auto"/>
            <w:right w:val="none" w:sz="0" w:space="0" w:color="auto"/>
          </w:divBdr>
        </w:div>
        <w:div w:id="734357963">
          <w:marLeft w:val="0"/>
          <w:marRight w:val="0"/>
          <w:marTop w:val="0"/>
          <w:marBottom w:val="0"/>
          <w:divBdr>
            <w:top w:val="none" w:sz="0" w:space="0" w:color="auto"/>
            <w:left w:val="none" w:sz="0" w:space="0" w:color="auto"/>
            <w:bottom w:val="none" w:sz="0" w:space="0" w:color="auto"/>
            <w:right w:val="none" w:sz="0" w:space="0" w:color="auto"/>
          </w:divBdr>
        </w:div>
        <w:div w:id="734357965">
          <w:marLeft w:val="0"/>
          <w:marRight w:val="0"/>
          <w:marTop w:val="0"/>
          <w:marBottom w:val="0"/>
          <w:divBdr>
            <w:top w:val="none" w:sz="0" w:space="0" w:color="auto"/>
            <w:left w:val="none" w:sz="0" w:space="0" w:color="auto"/>
            <w:bottom w:val="none" w:sz="0" w:space="0" w:color="auto"/>
            <w:right w:val="none" w:sz="0" w:space="0" w:color="auto"/>
          </w:divBdr>
        </w:div>
        <w:div w:id="734357966">
          <w:marLeft w:val="0"/>
          <w:marRight w:val="0"/>
          <w:marTop w:val="0"/>
          <w:marBottom w:val="0"/>
          <w:divBdr>
            <w:top w:val="none" w:sz="0" w:space="0" w:color="auto"/>
            <w:left w:val="none" w:sz="0" w:space="0" w:color="auto"/>
            <w:bottom w:val="none" w:sz="0" w:space="0" w:color="auto"/>
            <w:right w:val="none" w:sz="0" w:space="0" w:color="auto"/>
          </w:divBdr>
        </w:div>
        <w:div w:id="734357967">
          <w:marLeft w:val="0"/>
          <w:marRight w:val="0"/>
          <w:marTop w:val="0"/>
          <w:marBottom w:val="0"/>
          <w:divBdr>
            <w:top w:val="none" w:sz="0" w:space="0" w:color="auto"/>
            <w:left w:val="none" w:sz="0" w:space="0" w:color="auto"/>
            <w:bottom w:val="none" w:sz="0" w:space="0" w:color="auto"/>
            <w:right w:val="none" w:sz="0" w:space="0" w:color="auto"/>
          </w:divBdr>
        </w:div>
        <w:div w:id="734357973">
          <w:marLeft w:val="0"/>
          <w:marRight w:val="0"/>
          <w:marTop w:val="0"/>
          <w:marBottom w:val="0"/>
          <w:divBdr>
            <w:top w:val="none" w:sz="0" w:space="0" w:color="auto"/>
            <w:left w:val="none" w:sz="0" w:space="0" w:color="auto"/>
            <w:bottom w:val="none" w:sz="0" w:space="0" w:color="auto"/>
            <w:right w:val="none" w:sz="0" w:space="0" w:color="auto"/>
          </w:divBdr>
        </w:div>
        <w:div w:id="734357974">
          <w:marLeft w:val="0"/>
          <w:marRight w:val="0"/>
          <w:marTop w:val="0"/>
          <w:marBottom w:val="0"/>
          <w:divBdr>
            <w:top w:val="none" w:sz="0" w:space="0" w:color="auto"/>
            <w:left w:val="none" w:sz="0" w:space="0" w:color="auto"/>
            <w:bottom w:val="none" w:sz="0" w:space="0" w:color="auto"/>
            <w:right w:val="none" w:sz="0" w:space="0" w:color="auto"/>
          </w:divBdr>
        </w:div>
        <w:div w:id="734357975">
          <w:marLeft w:val="0"/>
          <w:marRight w:val="0"/>
          <w:marTop w:val="0"/>
          <w:marBottom w:val="0"/>
          <w:divBdr>
            <w:top w:val="none" w:sz="0" w:space="0" w:color="auto"/>
            <w:left w:val="none" w:sz="0" w:space="0" w:color="auto"/>
            <w:bottom w:val="none" w:sz="0" w:space="0" w:color="auto"/>
            <w:right w:val="none" w:sz="0" w:space="0" w:color="auto"/>
          </w:divBdr>
          <w:divsChild>
            <w:div w:id="734357985">
              <w:marLeft w:val="0"/>
              <w:marRight w:val="0"/>
              <w:marTop w:val="0"/>
              <w:marBottom w:val="0"/>
              <w:divBdr>
                <w:top w:val="none" w:sz="0" w:space="0" w:color="auto"/>
                <w:left w:val="none" w:sz="0" w:space="0" w:color="auto"/>
                <w:bottom w:val="none" w:sz="0" w:space="0" w:color="auto"/>
                <w:right w:val="none" w:sz="0" w:space="0" w:color="auto"/>
              </w:divBdr>
            </w:div>
          </w:divsChild>
        </w:div>
        <w:div w:id="734357976">
          <w:marLeft w:val="0"/>
          <w:marRight w:val="0"/>
          <w:marTop w:val="0"/>
          <w:marBottom w:val="0"/>
          <w:divBdr>
            <w:top w:val="none" w:sz="0" w:space="0" w:color="auto"/>
            <w:left w:val="none" w:sz="0" w:space="0" w:color="auto"/>
            <w:bottom w:val="none" w:sz="0" w:space="0" w:color="auto"/>
            <w:right w:val="none" w:sz="0" w:space="0" w:color="auto"/>
          </w:divBdr>
        </w:div>
        <w:div w:id="734357977">
          <w:marLeft w:val="0"/>
          <w:marRight w:val="0"/>
          <w:marTop w:val="0"/>
          <w:marBottom w:val="0"/>
          <w:divBdr>
            <w:top w:val="none" w:sz="0" w:space="0" w:color="auto"/>
            <w:left w:val="none" w:sz="0" w:space="0" w:color="auto"/>
            <w:bottom w:val="none" w:sz="0" w:space="0" w:color="auto"/>
            <w:right w:val="none" w:sz="0" w:space="0" w:color="auto"/>
          </w:divBdr>
          <w:divsChild>
            <w:div w:id="734358031">
              <w:marLeft w:val="0"/>
              <w:marRight w:val="0"/>
              <w:marTop w:val="0"/>
              <w:marBottom w:val="0"/>
              <w:divBdr>
                <w:top w:val="none" w:sz="0" w:space="0" w:color="auto"/>
                <w:left w:val="none" w:sz="0" w:space="0" w:color="auto"/>
                <w:bottom w:val="none" w:sz="0" w:space="0" w:color="auto"/>
                <w:right w:val="none" w:sz="0" w:space="0" w:color="auto"/>
              </w:divBdr>
            </w:div>
          </w:divsChild>
        </w:div>
        <w:div w:id="734357978">
          <w:marLeft w:val="0"/>
          <w:marRight w:val="0"/>
          <w:marTop w:val="0"/>
          <w:marBottom w:val="0"/>
          <w:divBdr>
            <w:top w:val="none" w:sz="0" w:space="0" w:color="auto"/>
            <w:left w:val="none" w:sz="0" w:space="0" w:color="auto"/>
            <w:bottom w:val="none" w:sz="0" w:space="0" w:color="auto"/>
            <w:right w:val="none" w:sz="0" w:space="0" w:color="auto"/>
          </w:divBdr>
        </w:div>
        <w:div w:id="734357980">
          <w:marLeft w:val="0"/>
          <w:marRight w:val="0"/>
          <w:marTop w:val="0"/>
          <w:marBottom w:val="0"/>
          <w:divBdr>
            <w:top w:val="none" w:sz="0" w:space="0" w:color="auto"/>
            <w:left w:val="none" w:sz="0" w:space="0" w:color="auto"/>
            <w:bottom w:val="none" w:sz="0" w:space="0" w:color="auto"/>
            <w:right w:val="none" w:sz="0" w:space="0" w:color="auto"/>
          </w:divBdr>
        </w:div>
        <w:div w:id="734357986">
          <w:marLeft w:val="0"/>
          <w:marRight w:val="0"/>
          <w:marTop w:val="0"/>
          <w:marBottom w:val="0"/>
          <w:divBdr>
            <w:top w:val="none" w:sz="0" w:space="0" w:color="auto"/>
            <w:left w:val="none" w:sz="0" w:space="0" w:color="auto"/>
            <w:bottom w:val="none" w:sz="0" w:space="0" w:color="auto"/>
            <w:right w:val="none" w:sz="0" w:space="0" w:color="auto"/>
          </w:divBdr>
          <w:divsChild>
            <w:div w:id="734357951">
              <w:marLeft w:val="0"/>
              <w:marRight w:val="0"/>
              <w:marTop w:val="0"/>
              <w:marBottom w:val="0"/>
              <w:divBdr>
                <w:top w:val="none" w:sz="0" w:space="0" w:color="auto"/>
                <w:left w:val="none" w:sz="0" w:space="0" w:color="auto"/>
                <w:bottom w:val="none" w:sz="0" w:space="0" w:color="auto"/>
                <w:right w:val="none" w:sz="0" w:space="0" w:color="auto"/>
              </w:divBdr>
            </w:div>
          </w:divsChild>
        </w:div>
        <w:div w:id="734357987">
          <w:marLeft w:val="0"/>
          <w:marRight w:val="0"/>
          <w:marTop w:val="0"/>
          <w:marBottom w:val="0"/>
          <w:divBdr>
            <w:top w:val="none" w:sz="0" w:space="0" w:color="auto"/>
            <w:left w:val="none" w:sz="0" w:space="0" w:color="auto"/>
            <w:bottom w:val="none" w:sz="0" w:space="0" w:color="auto"/>
            <w:right w:val="none" w:sz="0" w:space="0" w:color="auto"/>
          </w:divBdr>
        </w:div>
        <w:div w:id="734357990">
          <w:marLeft w:val="0"/>
          <w:marRight w:val="0"/>
          <w:marTop w:val="0"/>
          <w:marBottom w:val="0"/>
          <w:divBdr>
            <w:top w:val="none" w:sz="0" w:space="0" w:color="auto"/>
            <w:left w:val="none" w:sz="0" w:space="0" w:color="auto"/>
            <w:bottom w:val="none" w:sz="0" w:space="0" w:color="auto"/>
            <w:right w:val="none" w:sz="0" w:space="0" w:color="auto"/>
          </w:divBdr>
        </w:div>
        <w:div w:id="734357998">
          <w:marLeft w:val="0"/>
          <w:marRight w:val="0"/>
          <w:marTop w:val="0"/>
          <w:marBottom w:val="0"/>
          <w:divBdr>
            <w:top w:val="none" w:sz="0" w:space="0" w:color="auto"/>
            <w:left w:val="none" w:sz="0" w:space="0" w:color="auto"/>
            <w:bottom w:val="none" w:sz="0" w:space="0" w:color="auto"/>
            <w:right w:val="none" w:sz="0" w:space="0" w:color="auto"/>
          </w:divBdr>
        </w:div>
        <w:div w:id="734357999">
          <w:marLeft w:val="0"/>
          <w:marRight w:val="0"/>
          <w:marTop w:val="0"/>
          <w:marBottom w:val="0"/>
          <w:divBdr>
            <w:top w:val="none" w:sz="0" w:space="0" w:color="auto"/>
            <w:left w:val="none" w:sz="0" w:space="0" w:color="auto"/>
            <w:bottom w:val="none" w:sz="0" w:space="0" w:color="auto"/>
            <w:right w:val="none" w:sz="0" w:space="0" w:color="auto"/>
          </w:divBdr>
        </w:div>
        <w:div w:id="734358000">
          <w:marLeft w:val="0"/>
          <w:marRight w:val="0"/>
          <w:marTop w:val="0"/>
          <w:marBottom w:val="0"/>
          <w:divBdr>
            <w:top w:val="none" w:sz="0" w:space="0" w:color="auto"/>
            <w:left w:val="none" w:sz="0" w:space="0" w:color="auto"/>
            <w:bottom w:val="none" w:sz="0" w:space="0" w:color="auto"/>
            <w:right w:val="none" w:sz="0" w:space="0" w:color="auto"/>
          </w:divBdr>
        </w:div>
        <w:div w:id="734358001">
          <w:marLeft w:val="0"/>
          <w:marRight w:val="0"/>
          <w:marTop w:val="0"/>
          <w:marBottom w:val="0"/>
          <w:divBdr>
            <w:top w:val="none" w:sz="0" w:space="0" w:color="auto"/>
            <w:left w:val="none" w:sz="0" w:space="0" w:color="auto"/>
            <w:bottom w:val="none" w:sz="0" w:space="0" w:color="auto"/>
            <w:right w:val="none" w:sz="0" w:space="0" w:color="auto"/>
          </w:divBdr>
        </w:div>
        <w:div w:id="734358003">
          <w:marLeft w:val="0"/>
          <w:marRight w:val="0"/>
          <w:marTop w:val="0"/>
          <w:marBottom w:val="0"/>
          <w:divBdr>
            <w:top w:val="none" w:sz="0" w:space="0" w:color="auto"/>
            <w:left w:val="none" w:sz="0" w:space="0" w:color="auto"/>
            <w:bottom w:val="none" w:sz="0" w:space="0" w:color="auto"/>
            <w:right w:val="none" w:sz="0" w:space="0" w:color="auto"/>
          </w:divBdr>
        </w:div>
        <w:div w:id="734358006">
          <w:marLeft w:val="0"/>
          <w:marRight w:val="0"/>
          <w:marTop w:val="0"/>
          <w:marBottom w:val="0"/>
          <w:divBdr>
            <w:top w:val="none" w:sz="0" w:space="0" w:color="auto"/>
            <w:left w:val="none" w:sz="0" w:space="0" w:color="auto"/>
            <w:bottom w:val="none" w:sz="0" w:space="0" w:color="auto"/>
            <w:right w:val="none" w:sz="0" w:space="0" w:color="auto"/>
          </w:divBdr>
        </w:div>
        <w:div w:id="734358007">
          <w:marLeft w:val="0"/>
          <w:marRight w:val="0"/>
          <w:marTop w:val="0"/>
          <w:marBottom w:val="0"/>
          <w:divBdr>
            <w:top w:val="none" w:sz="0" w:space="0" w:color="auto"/>
            <w:left w:val="none" w:sz="0" w:space="0" w:color="auto"/>
            <w:bottom w:val="none" w:sz="0" w:space="0" w:color="auto"/>
            <w:right w:val="none" w:sz="0" w:space="0" w:color="auto"/>
          </w:divBdr>
        </w:div>
        <w:div w:id="734358012">
          <w:marLeft w:val="0"/>
          <w:marRight w:val="0"/>
          <w:marTop w:val="0"/>
          <w:marBottom w:val="0"/>
          <w:divBdr>
            <w:top w:val="none" w:sz="0" w:space="0" w:color="auto"/>
            <w:left w:val="none" w:sz="0" w:space="0" w:color="auto"/>
            <w:bottom w:val="none" w:sz="0" w:space="0" w:color="auto"/>
            <w:right w:val="none" w:sz="0" w:space="0" w:color="auto"/>
          </w:divBdr>
        </w:div>
        <w:div w:id="734358017">
          <w:marLeft w:val="0"/>
          <w:marRight w:val="0"/>
          <w:marTop w:val="0"/>
          <w:marBottom w:val="0"/>
          <w:divBdr>
            <w:top w:val="none" w:sz="0" w:space="0" w:color="auto"/>
            <w:left w:val="none" w:sz="0" w:space="0" w:color="auto"/>
            <w:bottom w:val="none" w:sz="0" w:space="0" w:color="auto"/>
            <w:right w:val="none" w:sz="0" w:space="0" w:color="auto"/>
          </w:divBdr>
        </w:div>
        <w:div w:id="734358018">
          <w:marLeft w:val="0"/>
          <w:marRight w:val="0"/>
          <w:marTop w:val="0"/>
          <w:marBottom w:val="0"/>
          <w:divBdr>
            <w:top w:val="none" w:sz="0" w:space="0" w:color="auto"/>
            <w:left w:val="none" w:sz="0" w:space="0" w:color="auto"/>
            <w:bottom w:val="none" w:sz="0" w:space="0" w:color="auto"/>
            <w:right w:val="none" w:sz="0" w:space="0" w:color="auto"/>
          </w:divBdr>
        </w:div>
        <w:div w:id="734358020">
          <w:marLeft w:val="0"/>
          <w:marRight w:val="0"/>
          <w:marTop w:val="0"/>
          <w:marBottom w:val="0"/>
          <w:divBdr>
            <w:top w:val="none" w:sz="0" w:space="0" w:color="auto"/>
            <w:left w:val="none" w:sz="0" w:space="0" w:color="auto"/>
            <w:bottom w:val="none" w:sz="0" w:space="0" w:color="auto"/>
            <w:right w:val="none" w:sz="0" w:space="0" w:color="auto"/>
          </w:divBdr>
        </w:div>
        <w:div w:id="734358022">
          <w:marLeft w:val="0"/>
          <w:marRight w:val="0"/>
          <w:marTop w:val="0"/>
          <w:marBottom w:val="0"/>
          <w:divBdr>
            <w:top w:val="none" w:sz="0" w:space="0" w:color="auto"/>
            <w:left w:val="none" w:sz="0" w:space="0" w:color="auto"/>
            <w:bottom w:val="none" w:sz="0" w:space="0" w:color="auto"/>
            <w:right w:val="none" w:sz="0" w:space="0" w:color="auto"/>
          </w:divBdr>
        </w:div>
        <w:div w:id="734358024">
          <w:marLeft w:val="0"/>
          <w:marRight w:val="0"/>
          <w:marTop w:val="0"/>
          <w:marBottom w:val="0"/>
          <w:divBdr>
            <w:top w:val="none" w:sz="0" w:space="0" w:color="auto"/>
            <w:left w:val="none" w:sz="0" w:space="0" w:color="auto"/>
            <w:bottom w:val="none" w:sz="0" w:space="0" w:color="auto"/>
            <w:right w:val="none" w:sz="0" w:space="0" w:color="auto"/>
          </w:divBdr>
        </w:div>
        <w:div w:id="734358026">
          <w:marLeft w:val="0"/>
          <w:marRight w:val="0"/>
          <w:marTop w:val="0"/>
          <w:marBottom w:val="0"/>
          <w:divBdr>
            <w:top w:val="none" w:sz="0" w:space="0" w:color="auto"/>
            <w:left w:val="none" w:sz="0" w:space="0" w:color="auto"/>
            <w:bottom w:val="none" w:sz="0" w:space="0" w:color="auto"/>
            <w:right w:val="none" w:sz="0" w:space="0" w:color="auto"/>
          </w:divBdr>
        </w:div>
        <w:div w:id="734358027">
          <w:marLeft w:val="0"/>
          <w:marRight w:val="0"/>
          <w:marTop w:val="0"/>
          <w:marBottom w:val="0"/>
          <w:divBdr>
            <w:top w:val="none" w:sz="0" w:space="0" w:color="auto"/>
            <w:left w:val="none" w:sz="0" w:space="0" w:color="auto"/>
            <w:bottom w:val="none" w:sz="0" w:space="0" w:color="auto"/>
            <w:right w:val="none" w:sz="0" w:space="0" w:color="auto"/>
          </w:divBdr>
        </w:div>
        <w:div w:id="734358032">
          <w:marLeft w:val="0"/>
          <w:marRight w:val="0"/>
          <w:marTop w:val="0"/>
          <w:marBottom w:val="0"/>
          <w:divBdr>
            <w:top w:val="none" w:sz="0" w:space="0" w:color="auto"/>
            <w:left w:val="none" w:sz="0" w:space="0" w:color="auto"/>
            <w:bottom w:val="none" w:sz="0" w:space="0" w:color="auto"/>
            <w:right w:val="none" w:sz="0" w:space="0" w:color="auto"/>
          </w:divBdr>
        </w:div>
        <w:div w:id="734358033">
          <w:marLeft w:val="0"/>
          <w:marRight w:val="0"/>
          <w:marTop w:val="0"/>
          <w:marBottom w:val="0"/>
          <w:divBdr>
            <w:top w:val="none" w:sz="0" w:space="0" w:color="auto"/>
            <w:left w:val="none" w:sz="0" w:space="0" w:color="auto"/>
            <w:bottom w:val="none" w:sz="0" w:space="0" w:color="auto"/>
            <w:right w:val="none" w:sz="0" w:space="0" w:color="auto"/>
          </w:divBdr>
        </w:div>
        <w:div w:id="734358039">
          <w:marLeft w:val="0"/>
          <w:marRight w:val="0"/>
          <w:marTop w:val="0"/>
          <w:marBottom w:val="0"/>
          <w:divBdr>
            <w:top w:val="none" w:sz="0" w:space="0" w:color="auto"/>
            <w:left w:val="none" w:sz="0" w:space="0" w:color="auto"/>
            <w:bottom w:val="none" w:sz="0" w:space="0" w:color="auto"/>
            <w:right w:val="none" w:sz="0" w:space="0" w:color="auto"/>
          </w:divBdr>
        </w:div>
      </w:divsChild>
    </w:div>
    <w:div w:id="734358028">
      <w:marLeft w:val="0"/>
      <w:marRight w:val="0"/>
      <w:marTop w:val="0"/>
      <w:marBottom w:val="0"/>
      <w:divBdr>
        <w:top w:val="none" w:sz="0" w:space="0" w:color="auto"/>
        <w:left w:val="none" w:sz="0" w:space="0" w:color="auto"/>
        <w:bottom w:val="none" w:sz="0" w:space="0" w:color="auto"/>
        <w:right w:val="none" w:sz="0" w:space="0" w:color="auto"/>
      </w:divBdr>
    </w:div>
    <w:div w:id="734358035">
      <w:marLeft w:val="0"/>
      <w:marRight w:val="0"/>
      <w:marTop w:val="0"/>
      <w:marBottom w:val="0"/>
      <w:divBdr>
        <w:top w:val="none" w:sz="0" w:space="0" w:color="auto"/>
        <w:left w:val="none" w:sz="0" w:space="0" w:color="auto"/>
        <w:bottom w:val="none" w:sz="0" w:space="0" w:color="auto"/>
        <w:right w:val="none" w:sz="0" w:space="0" w:color="auto"/>
      </w:divBdr>
    </w:div>
    <w:div w:id="777335225">
      <w:bodyDiv w:val="1"/>
      <w:marLeft w:val="0"/>
      <w:marRight w:val="0"/>
      <w:marTop w:val="0"/>
      <w:marBottom w:val="0"/>
      <w:divBdr>
        <w:top w:val="none" w:sz="0" w:space="0" w:color="auto"/>
        <w:left w:val="none" w:sz="0" w:space="0" w:color="auto"/>
        <w:bottom w:val="none" w:sz="0" w:space="0" w:color="auto"/>
        <w:right w:val="none" w:sz="0" w:space="0" w:color="auto"/>
      </w:divBdr>
    </w:div>
    <w:div w:id="868376037">
      <w:bodyDiv w:val="1"/>
      <w:marLeft w:val="0"/>
      <w:marRight w:val="0"/>
      <w:marTop w:val="0"/>
      <w:marBottom w:val="0"/>
      <w:divBdr>
        <w:top w:val="none" w:sz="0" w:space="0" w:color="auto"/>
        <w:left w:val="none" w:sz="0" w:space="0" w:color="auto"/>
        <w:bottom w:val="none" w:sz="0" w:space="0" w:color="auto"/>
        <w:right w:val="none" w:sz="0" w:space="0" w:color="auto"/>
      </w:divBdr>
    </w:div>
    <w:div w:id="1314992372">
      <w:bodyDiv w:val="1"/>
      <w:marLeft w:val="0"/>
      <w:marRight w:val="0"/>
      <w:marTop w:val="0"/>
      <w:marBottom w:val="0"/>
      <w:divBdr>
        <w:top w:val="none" w:sz="0" w:space="0" w:color="auto"/>
        <w:left w:val="none" w:sz="0" w:space="0" w:color="auto"/>
        <w:bottom w:val="none" w:sz="0" w:space="0" w:color="auto"/>
        <w:right w:val="none" w:sz="0" w:space="0" w:color="auto"/>
      </w:divBdr>
    </w:div>
    <w:div w:id="1454666108">
      <w:bodyDiv w:val="1"/>
      <w:marLeft w:val="0"/>
      <w:marRight w:val="0"/>
      <w:marTop w:val="0"/>
      <w:marBottom w:val="0"/>
      <w:divBdr>
        <w:top w:val="none" w:sz="0" w:space="0" w:color="auto"/>
        <w:left w:val="none" w:sz="0" w:space="0" w:color="auto"/>
        <w:bottom w:val="none" w:sz="0" w:space="0" w:color="auto"/>
        <w:right w:val="none" w:sz="0" w:space="0" w:color="auto"/>
      </w:divBdr>
    </w:div>
    <w:div w:id="1674601260">
      <w:bodyDiv w:val="1"/>
      <w:marLeft w:val="0"/>
      <w:marRight w:val="0"/>
      <w:marTop w:val="0"/>
      <w:marBottom w:val="0"/>
      <w:divBdr>
        <w:top w:val="none" w:sz="0" w:space="0" w:color="auto"/>
        <w:left w:val="none" w:sz="0" w:space="0" w:color="auto"/>
        <w:bottom w:val="none" w:sz="0" w:space="0" w:color="auto"/>
        <w:right w:val="none" w:sz="0" w:space="0" w:color="auto"/>
      </w:divBdr>
      <w:divsChild>
        <w:div w:id="234320429">
          <w:marLeft w:val="0"/>
          <w:marRight w:val="0"/>
          <w:marTop w:val="0"/>
          <w:marBottom w:val="0"/>
          <w:divBdr>
            <w:top w:val="none" w:sz="0" w:space="0" w:color="auto"/>
            <w:left w:val="none" w:sz="0" w:space="0" w:color="auto"/>
            <w:bottom w:val="none" w:sz="0" w:space="0" w:color="auto"/>
            <w:right w:val="none" w:sz="0" w:space="0" w:color="auto"/>
          </w:divBdr>
        </w:div>
      </w:divsChild>
    </w:div>
    <w:div w:id="1867862915">
      <w:bodyDiv w:val="1"/>
      <w:marLeft w:val="0"/>
      <w:marRight w:val="0"/>
      <w:marTop w:val="0"/>
      <w:marBottom w:val="0"/>
      <w:divBdr>
        <w:top w:val="none" w:sz="0" w:space="0" w:color="auto"/>
        <w:left w:val="none" w:sz="0" w:space="0" w:color="auto"/>
        <w:bottom w:val="none" w:sz="0" w:space="0" w:color="auto"/>
        <w:right w:val="none" w:sz="0" w:space="0" w:color="auto"/>
      </w:divBdr>
    </w:div>
    <w:div w:id="1896042331">
      <w:bodyDiv w:val="1"/>
      <w:marLeft w:val="0"/>
      <w:marRight w:val="0"/>
      <w:marTop w:val="0"/>
      <w:marBottom w:val="0"/>
      <w:divBdr>
        <w:top w:val="none" w:sz="0" w:space="0" w:color="auto"/>
        <w:left w:val="none" w:sz="0" w:space="0" w:color="auto"/>
        <w:bottom w:val="none" w:sz="0" w:space="0" w:color="auto"/>
        <w:right w:val="none" w:sz="0" w:space="0" w:color="auto"/>
      </w:divBdr>
    </w:div>
    <w:div w:id="196400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TotalTime>
  <Pages>1</Pages>
  <Words>447</Words>
  <Characters>2459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ACLARACIÓN DE DUDAS</vt:lpstr>
    </vt:vector>
  </TitlesOfParts>
  <Company>Hewlett-Packard Company</Company>
  <LinksUpToDate>false</LinksUpToDate>
  <CharactersWithSpaces>2901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ACLARACIÓN DE DUDAS</dc:title>
  <dc:subject/>
  <dc:creator>Usuario UTP</dc:creator>
  <cp:keywords/>
  <dc:description/>
  <cp:lastModifiedBy>Usuario UTP</cp:lastModifiedBy>
  <cp:revision>4</cp:revision>
  <cp:lastPrinted>2014-09-19T14:34:00Z</cp:lastPrinted>
  <dcterms:created xsi:type="dcterms:W3CDTF">2014-09-29T19:24:00Z</dcterms:created>
  <dcterms:modified xsi:type="dcterms:W3CDTF">2014-09-30T23:23:00Z</dcterms:modified>
</cp:coreProperties>
</file>