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DD" w:rsidRPr="008B311B" w:rsidRDefault="00046C90" w:rsidP="00F7138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ADENDA 1- </w:t>
      </w:r>
      <w:r w:rsidR="00F7138C" w:rsidRPr="008B311B">
        <w:rPr>
          <w:rFonts w:ascii="Arial" w:hAnsi="Arial" w:cs="Arial"/>
          <w:b/>
          <w:sz w:val="20"/>
          <w:szCs w:val="20"/>
        </w:rPr>
        <w:t>ACLARACIÓN DE DUDAS</w:t>
      </w:r>
    </w:p>
    <w:p w:rsidR="00F7138C" w:rsidRDefault="00F7138C" w:rsidP="00F7138C">
      <w:pPr>
        <w:jc w:val="center"/>
        <w:rPr>
          <w:rFonts w:ascii="Arial" w:hAnsi="Arial" w:cs="Arial"/>
          <w:sz w:val="20"/>
          <w:szCs w:val="20"/>
        </w:rPr>
      </w:pPr>
    </w:p>
    <w:p w:rsidR="001A399E" w:rsidRPr="001A399E" w:rsidRDefault="001A399E" w:rsidP="001A399E">
      <w:pPr>
        <w:pStyle w:val="Prrafodelista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A399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El proyector EPSON 1410Wi, esta descontinuado por el fabricante, sugerimos cambiar por  EPSON 1430 </w:t>
      </w:r>
      <w:proofErr w:type="spellStart"/>
      <w:r w:rsidRPr="001A399E">
        <w:rPr>
          <w:rFonts w:ascii="Arial" w:hAnsi="Arial" w:cs="Arial"/>
          <w:color w:val="222222"/>
          <w:sz w:val="19"/>
          <w:szCs w:val="19"/>
          <w:shd w:val="clear" w:color="auto" w:fill="FFFFFF"/>
        </w:rPr>
        <w:t>Wi</w:t>
      </w:r>
      <w:proofErr w:type="spellEnd"/>
      <w:r w:rsidRPr="001A399E">
        <w:rPr>
          <w:rFonts w:ascii="Arial" w:hAnsi="Arial" w:cs="Arial"/>
          <w:color w:val="222222"/>
          <w:sz w:val="19"/>
          <w:szCs w:val="19"/>
          <w:shd w:val="clear" w:color="auto" w:fill="FFFFFF"/>
        </w:rPr>
        <w:t>, que es el modelo que está actualmente en el mercado nacional.</w:t>
      </w:r>
    </w:p>
    <w:p w:rsidR="001A399E" w:rsidRPr="008B311B" w:rsidRDefault="001A399E" w:rsidP="00F7138C">
      <w:pPr>
        <w:jc w:val="center"/>
        <w:rPr>
          <w:rFonts w:ascii="Arial" w:hAnsi="Arial" w:cs="Arial"/>
          <w:sz w:val="20"/>
          <w:szCs w:val="20"/>
        </w:rPr>
      </w:pPr>
    </w:p>
    <w:p w:rsidR="00E53E59" w:rsidRDefault="007A02C5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R/.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Se acepta la recomendación y se modifica la referencia del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videoproyector</w:t>
      </w:r>
      <w:proofErr w:type="spellEnd"/>
      <w:r w:rsidR="00A25071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quedando Epson 1430Wi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VER ANEXO MODIFICADO.</w:t>
      </w:r>
    </w:p>
    <w:p w:rsidR="008D3578" w:rsidRDefault="008D3578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1A399E" w:rsidRDefault="001A399E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A02C5" w:rsidRPr="007A02C5" w:rsidRDefault="007A02C5" w:rsidP="007A02C5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En el ítem 1 igual que el Ítem 3 proyectores de 2500 y 3000 </w:t>
      </w:r>
      <w:proofErr w:type="spellStart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lumens</w:t>
      </w:r>
      <w:proofErr w:type="gramStart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,tamaño</w:t>
      </w:r>
      <w:proofErr w:type="spellEnd"/>
      <w:proofErr w:type="gramEnd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</w:t>
      </w:r>
      <w:proofErr w:type="spellStart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mini?los</w:t>
      </w:r>
      <w:proofErr w:type="spellEnd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equipos de esta luminosidad ya soy equipos </w:t>
      </w:r>
      <w:proofErr w:type="spellStart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ultraportatiles</w:t>
      </w:r>
      <w:proofErr w:type="spellEnd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o portátiles pero los mini son equipos de menor luminosidad y no son para trabajo pesado. Se pueden cotizar equipos portátiles y </w:t>
      </w:r>
      <w:proofErr w:type="spellStart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ultraportatiles</w:t>
      </w:r>
      <w:proofErr w:type="spellEnd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? </w:t>
      </w:r>
    </w:p>
    <w:p w:rsidR="007A02C5" w:rsidRDefault="007A02C5" w:rsidP="007A02C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A02C5" w:rsidRDefault="007A02C5" w:rsidP="007A0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R/.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Si, se pueden cotizar equipos portátiles.</w:t>
      </w:r>
    </w:p>
    <w:p w:rsidR="007A02C5" w:rsidRDefault="007A02C5" w:rsidP="007A02C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A02C5" w:rsidRPr="007A02C5" w:rsidRDefault="007A02C5" w:rsidP="007A02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A02C5" w:rsidRPr="007A02C5" w:rsidRDefault="007A02C5" w:rsidP="007A02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A02C5" w:rsidRPr="007A02C5" w:rsidRDefault="007A02C5" w:rsidP="007A02C5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Para las lámparas de proyectores de los ítem 7 al 10 quisiera saber si se pueden cotizar genéricas o solo originales</w:t>
      </w:r>
      <w:proofErr w:type="gramStart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?</w:t>
      </w:r>
      <w:proofErr w:type="gramEnd"/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la pregunta es porque el precio entre una lámpara y la otra puede estar por debajo en un 30% menos que la original.</w:t>
      </w:r>
    </w:p>
    <w:p w:rsidR="001A399E" w:rsidRDefault="001A399E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A02C5" w:rsidRPr="007A02C5" w:rsidRDefault="007A02C5" w:rsidP="007A02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R/. </w:t>
      </w:r>
      <w:r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Se deben cotizar solo originales.</w:t>
      </w:r>
    </w:p>
    <w:p w:rsidR="007A02C5" w:rsidRDefault="007A02C5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1A399E" w:rsidRDefault="001A399E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A02C5" w:rsidRPr="008D3578" w:rsidRDefault="007A02C5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46C90" w:rsidRPr="008D3578" w:rsidRDefault="008D3578" w:rsidP="008D35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D3578">
        <w:rPr>
          <w:rFonts w:ascii="Arial" w:eastAsia="Times New Roman" w:hAnsi="Arial" w:cs="Arial"/>
          <w:b/>
          <w:color w:val="222222"/>
          <w:sz w:val="19"/>
          <w:szCs w:val="19"/>
          <w:lang w:eastAsia="es-CO"/>
        </w:rPr>
        <w:t xml:space="preserve">PRESENTAR LA OFERTA EN EL ANEXO MODIFICADO.   </w:t>
      </w:r>
    </w:p>
    <w:p w:rsidR="00046C90" w:rsidRDefault="00046C90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7A02C5" w:rsidRPr="008B311B" w:rsidRDefault="007A02C5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0E7DAB" w:rsidRPr="008B311B" w:rsidRDefault="000E7DAB" w:rsidP="000545A0">
      <w:pPr>
        <w:rPr>
          <w:rFonts w:ascii="Arial" w:hAnsi="Arial" w:cs="Arial"/>
          <w:bCs/>
          <w:sz w:val="20"/>
          <w:szCs w:val="20"/>
          <w:lang w:eastAsia="es-CO"/>
        </w:rPr>
      </w:pPr>
    </w:p>
    <w:p w:rsidR="00F7138C" w:rsidRPr="008B311B" w:rsidRDefault="00844EE1" w:rsidP="00844E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Pereira, </w:t>
      </w:r>
      <w:r w:rsidR="007A02C5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A02C5">
        <w:rPr>
          <w:rFonts w:ascii="Arial" w:hAnsi="Arial" w:cs="Arial"/>
          <w:b/>
          <w:sz w:val="20"/>
          <w:szCs w:val="20"/>
        </w:rPr>
        <w:t>marzo</w:t>
      </w:r>
      <w:r>
        <w:rPr>
          <w:rFonts w:ascii="Arial" w:hAnsi="Arial" w:cs="Arial"/>
          <w:b/>
          <w:sz w:val="20"/>
          <w:szCs w:val="20"/>
        </w:rPr>
        <w:t xml:space="preserve"> de 201</w:t>
      </w:r>
      <w:r w:rsidR="00E272A1">
        <w:rPr>
          <w:rFonts w:ascii="Arial" w:hAnsi="Arial" w:cs="Arial"/>
          <w:b/>
          <w:sz w:val="20"/>
          <w:szCs w:val="20"/>
        </w:rPr>
        <w:t>5</w:t>
      </w:r>
    </w:p>
    <w:sectPr w:rsidR="00F7138C" w:rsidRPr="008B311B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7FE" w:rsidRDefault="005377FE" w:rsidP="008E7EED">
      <w:pPr>
        <w:spacing w:after="0" w:line="240" w:lineRule="auto"/>
      </w:pPr>
      <w:r>
        <w:separator/>
      </w:r>
    </w:p>
  </w:endnote>
  <w:endnote w:type="continuationSeparator" w:id="0">
    <w:p w:rsidR="005377FE" w:rsidRDefault="005377FE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7FE" w:rsidRDefault="005377FE" w:rsidP="008E7EED">
      <w:pPr>
        <w:spacing w:after="0" w:line="240" w:lineRule="auto"/>
      </w:pPr>
      <w:r>
        <w:separator/>
      </w:r>
    </w:p>
  </w:footnote>
  <w:footnote w:type="continuationSeparator" w:id="0">
    <w:p w:rsidR="005377FE" w:rsidRDefault="005377FE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E272A1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INVITACIÓN A COTIZAR BS/0</w:t>
    </w:r>
    <w:r w:rsidR="001A399E">
      <w:rPr>
        <w:rFonts w:ascii="Arial" w:hAnsi="Arial" w:cs="Arial"/>
        <w:b/>
        <w:shd w:val="clear" w:color="auto" w:fill="FFFFFF"/>
      </w:rPr>
      <w:t>4</w:t>
    </w:r>
    <w:r>
      <w:rPr>
        <w:rFonts w:ascii="Arial" w:hAnsi="Arial" w:cs="Arial"/>
        <w:b/>
        <w:shd w:val="clear" w:color="auto" w:fill="FFFFFF"/>
      </w:rPr>
      <w:t>/2015</w:t>
    </w:r>
  </w:p>
  <w:p w:rsidR="00AA658A" w:rsidRDefault="00AA658A" w:rsidP="006D2922">
    <w:pPr>
      <w:pStyle w:val="Encabezado"/>
      <w:jc w:val="center"/>
      <w:rPr>
        <w:b/>
      </w:rPr>
    </w:pPr>
  </w:p>
  <w:p w:rsidR="0006361D" w:rsidRDefault="005377FE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73680"/>
    <w:multiLevelType w:val="hybridMultilevel"/>
    <w:tmpl w:val="9E8023EC"/>
    <w:lvl w:ilvl="0" w:tplc="1FB6F85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36F6398"/>
    <w:multiLevelType w:val="hybridMultilevel"/>
    <w:tmpl w:val="C85E58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4"/>
  </w:num>
  <w:num w:numId="5">
    <w:abstractNumId w:val="20"/>
  </w:num>
  <w:num w:numId="6">
    <w:abstractNumId w:val="18"/>
  </w:num>
  <w:num w:numId="7">
    <w:abstractNumId w:val="11"/>
  </w:num>
  <w:num w:numId="8">
    <w:abstractNumId w:val="12"/>
  </w:num>
  <w:num w:numId="9">
    <w:abstractNumId w:val="28"/>
  </w:num>
  <w:num w:numId="10">
    <w:abstractNumId w:val="2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1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2"/>
  </w:num>
  <w:num w:numId="27">
    <w:abstractNumId w:val="23"/>
  </w:num>
  <w:num w:numId="28">
    <w:abstractNumId w:val="26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46C90"/>
    <w:rsid w:val="000545A0"/>
    <w:rsid w:val="0006361D"/>
    <w:rsid w:val="000A1234"/>
    <w:rsid w:val="000E7DAB"/>
    <w:rsid w:val="0011565F"/>
    <w:rsid w:val="001347D5"/>
    <w:rsid w:val="00137C57"/>
    <w:rsid w:val="00145A6A"/>
    <w:rsid w:val="00145C93"/>
    <w:rsid w:val="00147887"/>
    <w:rsid w:val="00185E3F"/>
    <w:rsid w:val="001A399E"/>
    <w:rsid w:val="001A4BBD"/>
    <w:rsid w:val="001B3B26"/>
    <w:rsid w:val="001C6485"/>
    <w:rsid w:val="001E02C1"/>
    <w:rsid w:val="001F61BE"/>
    <w:rsid w:val="00207FDB"/>
    <w:rsid w:val="002311CC"/>
    <w:rsid w:val="002A3084"/>
    <w:rsid w:val="002A5733"/>
    <w:rsid w:val="002D5551"/>
    <w:rsid w:val="00383972"/>
    <w:rsid w:val="003B05B1"/>
    <w:rsid w:val="003C0E1C"/>
    <w:rsid w:val="003D2DB2"/>
    <w:rsid w:val="00424ED0"/>
    <w:rsid w:val="004E2DD2"/>
    <w:rsid w:val="004F2EA8"/>
    <w:rsid w:val="004F4BFD"/>
    <w:rsid w:val="00506CF3"/>
    <w:rsid w:val="0051066B"/>
    <w:rsid w:val="005161F8"/>
    <w:rsid w:val="005377FE"/>
    <w:rsid w:val="00593E84"/>
    <w:rsid w:val="005C305B"/>
    <w:rsid w:val="005F553C"/>
    <w:rsid w:val="006C4CDA"/>
    <w:rsid w:val="006D2922"/>
    <w:rsid w:val="00720ACF"/>
    <w:rsid w:val="0072113B"/>
    <w:rsid w:val="00733201"/>
    <w:rsid w:val="00765C88"/>
    <w:rsid w:val="00783258"/>
    <w:rsid w:val="00784A65"/>
    <w:rsid w:val="007A02C5"/>
    <w:rsid w:val="007A1D18"/>
    <w:rsid w:val="007A7CD8"/>
    <w:rsid w:val="007B21E0"/>
    <w:rsid w:val="007C06D1"/>
    <w:rsid w:val="00813017"/>
    <w:rsid w:val="00821FBE"/>
    <w:rsid w:val="00844EE1"/>
    <w:rsid w:val="0087105A"/>
    <w:rsid w:val="00877A7A"/>
    <w:rsid w:val="008856CC"/>
    <w:rsid w:val="008B311B"/>
    <w:rsid w:val="008B4CAB"/>
    <w:rsid w:val="008D3578"/>
    <w:rsid w:val="008E5A54"/>
    <w:rsid w:val="008E7EED"/>
    <w:rsid w:val="008F143C"/>
    <w:rsid w:val="009413E1"/>
    <w:rsid w:val="009475F1"/>
    <w:rsid w:val="009619C0"/>
    <w:rsid w:val="009675F3"/>
    <w:rsid w:val="00983B2E"/>
    <w:rsid w:val="009D5A9C"/>
    <w:rsid w:val="009F4647"/>
    <w:rsid w:val="00A25071"/>
    <w:rsid w:val="00AA658A"/>
    <w:rsid w:val="00AE17DA"/>
    <w:rsid w:val="00AF6685"/>
    <w:rsid w:val="00AF7D31"/>
    <w:rsid w:val="00B05325"/>
    <w:rsid w:val="00B21BDD"/>
    <w:rsid w:val="00B27695"/>
    <w:rsid w:val="00B87FB4"/>
    <w:rsid w:val="00BA7F9D"/>
    <w:rsid w:val="00D232EB"/>
    <w:rsid w:val="00D54372"/>
    <w:rsid w:val="00D554A2"/>
    <w:rsid w:val="00DA5B49"/>
    <w:rsid w:val="00DB55EC"/>
    <w:rsid w:val="00E15B77"/>
    <w:rsid w:val="00E272A1"/>
    <w:rsid w:val="00E53E59"/>
    <w:rsid w:val="00E605EE"/>
    <w:rsid w:val="00E8214B"/>
    <w:rsid w:val="00E852CF"/>
    <w:rsid w:val="00E968D1"/>
    <w:rsid w:val="00F03329"/>
    <w:rsid w:val="00F05842"/>
    <w:rsid w:val="00F47009"/>
    <w:rsid w:val="00F7138C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70DC2812-6A2F-43F1-94BC-B632C057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creator>Usuario UTP</dc:creator>
  <cp:lastModifiedBy>Usuario UTP</cp:lastModifiedBy>
  <cp:revision>3</cp:revision>
  <cp:lastPrinted>2014-09-19T14:34:00Z</cp:lastPrinted>
  <dcterms:created xsi:type="dcterms:W3CDTF">2015-03-10T13:38:00Z</dcterms:created>
  <dcterms:modified xsi:type="dcterms:W3CDTF">2015-03-10T13:39:00Z</dcterms:modified>
</cp:coreProperties>
</file>