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94C" w:rsidRPr="00D24C06" w:rsidRDefault="00B80B9B" w:rsidP="00B80B9B">
      <w:pPr>
        <w:jc w:val="center"/>
        <w:rPr>
          <w:rFonts w:ascii="Verdana" w:hAnsi="Verdana"/>
          <w:b/>
        </w:rPr>
      </w:pPr>
      <w:r w:rsidRPr="00D24C06">
        <w:rPr>
          <w:rFonts w:ascii="Verdana" w:hAnsi="Verdana"/>
          <w:b/>
        </w:rPr>
        <w:t>ADENDA No. 1</w:t>
      </w:r>
    </w:p>
    <w:p w:rsidR="00B80B9B" w:rsidRPr="00D24C06" w:rsidRDefault="00B80B9B" w:rsidP="00B80B9B">
      <w:pPr>
        <w:jc w:val="center"/>
        <w:rPr>
          <w:rFonts w:ascii="Verdana" w:hAnsi="Verdana"/>
          <w:b/>
        </w:rPr>
      </w:pPr>
      <w:r w:rsidRPr="00D24C06">
        <w:rPr>
          <w:rFonts w:ascii="Verdana" w:hAnsi="Verdana"/>
          <w:b/>
        </w:rPr>
        <w:t>LICITACIÓN PÚBLICA No. 09 de 2015</w:t>
      </w:r>
    </w:p>
    <w:p w:rsidR="00B80B9B" w:rsidRPr="00D24C06" w:rsidRDefault="00B80B9B" w:rsidP="00B80B9B">
      <w:pPr>
        <w:jc w:val="both"/>
        <w:rPr>
          <w:rFonts w:ascii="Verdana" w:hAnsi="Verdana"/>
        </w:rPr>
      </w:pPr>
    </w:p>
    <w:p w:rsidR="00B80B9B" w:rsidRPr="00D24C06" w:rsidRDefault="00B80B9B" w:rsidP="00B80B9B">
      <w:pPr>
        <w:jc w:val="both"/>
        <w:rPr>
          <w:rFonts w:ascii="Verdana" w:hAnsi="Verdana"/>
        </w:rPr>
      </w:pPr>
      <w:r w:rsidRPr="00D24C06">
        <w:rPr>
          <w:rFonts w:ascii="Verdana" w:hAnsi="Verdana"/>
        </w:rPr>
        <w:t xml:space="preserve">Por medio de la cual se modifica el Pliego de Condiciones de la Licitación Pública </w:t>
      </w:r>
      <w:r w:rsidR="008613EE">
        <w:rPr>
          <w:rFonts w:ascii="Verdana" w:hAnsi="Verdana"/>
        </w:rPr>
        <w:t xml:space="preserve">No. </w:t>
      </w:r>
      <w:bookmarkStart w:id="0" w:name="_GoBack"/>
      <w:bookmarkEnd w:id="0"/>
      <w:r w:rsidRPr="00D24C06">
        <w:rPr>
          <w:rFonts w:ascii="Verdana" w:hAnsi="Verdana"/>
        </w:rPr>
        <w:t xml:space="preserve">09 de 2015 en el sentido que se adiciona </w:t>
      </w:r>
      <w:r w:rsidR="00D24C06">
        <w:rPr>
          <w:rFonts w:ascii="Verdana" w:hAnsi="Verdana"/>
        </w:rPr>
        <w:t xml:space="preserve">la Minuta del </w:t>
      </w:r>
      <w:r w:rsidRPr="00D24C06">
        <w:rPr>
          <w:rFonts w:ascii="Verdana" w:hAnsi="Verdana"/>
        </w:rPr>
        <w:t>Contrato de Prestación de Servicio.</w:t>
      </w:r>
    </w:p>
    <w:p w:rsidR="00B80B9B" w:rsidRDefault="00B80B9B" w:rsidP="00B80B9B">
      <w:pPr>
        <w:jc w:val="both"/>
      </w:pPr>
    </w:p>
    <w:p w:rsidR="00D24C06" w:rsidRDefault="00D24C06" w:rsidP="00D24C06">
      <w:pPr>
        <w:tabs>
          <w:tab w:val="left" w:pos="3600"/>
        </w:tabs>
        <w:spacing w:after="0" w:line="240" w:lineRule="auto"/>
        <w:jc w:val="center"/>
        <w:outlineLvl w:val="0"/>
        <w:rPr>
          <w:rFonts w:ascii="Verdana" w:hAnsi="Verdana" w:cs="Arial"/>
          <w:b/>
        </w:rPr>
      </w:pPr>
    </w:p>
    <w:p w:rsidR="00D24C06" w:rsidRPr="00D86EB8" w:rsidRDefault="00D24C06" w:rsidP="00D24C06">
      <w:pPr>
        <w:tabs>
          <w:tab w:val="left" w:pos="3600"/>
        </w:tabs>
        <w:spacing w:after="0" w:line="240" w:lineRule="auto"/>
        <w:jc w:val="center"/>
        <w:outlineLvl w:val="0"/>
        <w:rPr>
          <w:rFonts w:ascii="Verdana" w:hAnsi="Verdana" w:cs="Arial"/>
          <w:b/>
        </w:rPr>
      </w:pPr>
      <w:r w:rsidRPr="00D86EB8">
        <w:rPr>
          <w:rFonts w:ascii="Verdana" w:hAnsi="Verdana" w:cs="Arial"/>
          <w:b/>
        </w:rPr>
        <w:t>NUMERO DEL CONTRATO:</w:t>
      </w:r>
      <w:r>
        <w:rPr>
          <w:rFonts w:ascii="Verdana" w:hAnsi="Verdana" w:cs="Arial"/>
          <w:b/>
        </w:rPr>
        <w:t xml:space="preserve"> </w:t>
      </w:r>
    </w:p>
    <w:p w:rsidR="00D24C06" w:rsidRPr="00D86EB8" w:rsidRDefault="00D24C06" w:rsidP="00D24C06">
      <w:pPr>
        <w:tabs>
          <w:tab w:val="left" w:pos="3600"/>
        </w:tabs>
        <w:spacing w:after="0" w:line="240" w:lineRule="auto"/>
        <w:jc w:val="center"/>
        <w:outlineLvl w:val="0"/>
        <w:rPr>
          <w:rFonts w:ascii="Verdana" w:hAnsi="Verdana" w:cs="Arial"/>
          <w:b/>
        </w:rPr>
      </w:pPr>
    </w:p>
    <w:p w:rsidR="00D24C06" w:rsidRPr="00D86EB8" w:rsidRDefault="00D24C06" w:rsidP="00D24C06">
      <w:pPr>
        <w:tabs>
          <w:tab w:val="left" w:pos="3600"/>
        </w:tabs>
        <w:spacing w:after="0" w:line="240" w:lineRule="auto"/>
        <w:jc w:val="center"/>
        <w:outlineLvl w:val="0"/>
        <w:rPr>
          <w:rFonts w:ascii="Verdana" w:hAnsi="Verdana" w:cs="Arial"/>
          <w:b/>
        </w:rPr>
      </w:pPr>
    </w:p>
    <w:p w:rsidR="00D24C06" w:rsidRPr="00D86EB8" w:rsidRDefault="00D24C06" w:rsidP="00D24C06">
      <w:pPr>
        <w:tabs>
          <w:tab w:val="left" w:pos="3600"/>
        </w:tabs>
        <w:spacing w:after="0" w:line="240" w:lineRule="auto"/>
        <w:jc w:val="both"/>
        <w:outlineLvl w:val="0"/>
        <w:rPr>
          <w:rFonts w:ascii="Verdana" w:hAnsi="Verdana" w:cs="Arial"/>
          <w:b/>
        </w:rPr>
      </w:pPr>
      <w:r w:rsidRPr="00D86EB8">
        <w:rPr>
          <w:rFonts w:ascii="Verdana" w:hAnsi="Verdana" w:cs="Arial"/>
          <w:b/>
        </w:rPr>
        <w:t xml:space="preserve">CONTRATO:                         </w:t>
      </w:r>
      <w:r w:rsidRPr="00D86EB8">
        <w:rPr>
          <w:rFonts w:ascii="Verdana" w:hAnsi="Verdana" w:cs="Arial"/>
          <w:b/>
        </w:rPr>
        <w:tab/>
        <w:t xml:space="preserve">PRESTACIÓN DE SERVICIOS </w:t>
      </w:r>
    </w:p>
    <w:p w:rsidR="00D24C06" w:rsidRPr="00D86EB8" w:rsidRDefault="00D24C06" w:rsidP="00D24C06">
      <w:pPr>
        <w:tabs>
          <w:tab w:val="left" w:pos="3600"/>
        </w:tabs>
        <w:spacing w:after="0" w:line="240" w:lineRule="auto"/>
        <w:jc w:val="both"/>
        <w:outlineLvl w:val="0"/>
        <w:rPr>
          <w:rFonts w:ascii="Verdana" w:hAnsi="Verdana" w:cs="Arial"/>
          <w:b/>
        </w:rPr>
      </w:pPr>
    </w:p>
    <w:p w:rsidR="00D24C06" w:rsidRPr="00D86EB8" w:rsidRDefault="00D24C06" w:rsidP="00D24C06">
      <w:pPr>
        <w:tabs>
          <w:tab w:val="left" w:pos="3600"/>
        </w:tabs>
        <w:spacing w:after="0" w:line="240" w:lineRule="auto"/>
        <w:jc w:val="both"/>
        <w:outlineLvl w:val="0"/>
        <w:rPr>
          <w:rFonts w:ascii="Verdana" w:hAnsi="Verdana" w:cs="Arial"/>
          <w:b/>
        </w:rPr>
      </w:pPr>
      <w:r w:rsidRPr="00D86EB8">
        <w:rPr>
          <w:rFonts w:ascii="Verdana" w:hAnsi="Verdana" w:cs="Arial"/>
          <w:b/>
        </w:rPr>
        <w:t xml:space="preserve">CONTRATANTE:          </w:t>
      </w:r>
      <w:r w:rsidRPr="00D86EB8">
        <w:rPr>
          <w:rFonts w:ascii="Verdana" w:hAnsi="Verdana" w:cs="Arial"/>
          <w:b/>
        </w:rPr>
        <w:tab/>
        <w:t xml:space="preserve">UNIVERSIDAD TECNOLÓGICA DE PEREIRA </w:t>
      </w:r>
    </w:p>
    <w:p w:rsidR="00D24C06" w:rsidRPr="00D86EB8" w:rsidRDefault="00D24C06" w:rsidP="00D24C06">
      <w:pPr>
        <w:tabs>
          <w:tab w:val="left" w:pos="3600"/>
        </w:tabs>
        <w:spacing w:after="0" w:line="240" w:lineRule="auto"/>
        <w:jc w:val="both"/>
        <w:outlineLvl w:val="0"/>
        <w:rPr>
          <w:rFonts w:ascii="Verdana" w:hAnsi="Verdana" w:cs="Arial"/>
          <w:b/>
        </w:rPr>
      </w:pPr>
    </w:p>
    <w:p w:rsidR="00D24C06" w:rsidRDefault="00D24C06" w:rsidP="00D24C06">
      <w:pPr>
        <w:tabs>
          <w:tab w:val="left" w:pos="3600"/>
        </w:tabs>
        <w:spacing w:after="0" w:line="240" w:lineRule="auto"/>
        <w:ind w:left="3600" w:hanging="3600"/>
        <w:jc w:val="both"/>
        <w:outlineLvl w:val="0"/>
        <w:rPr>
          <w:rFonts w:ascii="Verdana" w:hAnsi="Verdana" w:cs="Arial"/>
          <w:b/>
        </w:rPr>
      </w:pPr>
      <w:r w:rsidRPr="00D86EB8">
        <w:rPr>
          <w:rFonts w:ascii="Verdana" w:hAnsi="Verdana" w:cs="Arial"/>
          <w:b/>
        </w:rPr>
        <w:t xml:space="preserve">CONTRATISTA:                   </w:t>
      </w:r>
      <w:r w:rsidRPr="00D86EB8">
        <w:rPr>
          <w:rFonts w:ascii="Verdana" w:hAnsi="Verdana" w:cs="Arial"/>
          <w:b/>
        </w:rPr>
        <w:tab/>
      </w:r>
      <w:proofErr w:type="spellStart"/>
      <w:r>
        <w:rPr>
          <w:rFonts w:ascii="Verdana" w:hAnsi="Verdana" w:cs="Arial"/>
          <w:b/>
        </w:rPr>
        <w:t>xxxxxxxxxxxxxxxxxxxx</w:t>
      </w:r>
      <w:proofErr w:type="spellEnd"/>
    </w:p>
    <w:p w:rsidR="00D24C06" w:rsidRPr="00D86EB8" w:rsidRDefault="00D24C06" w:rsidP="00D24C06">
      <w:pPr>
        <w:tabs>
          <w:tab w:val="left" w:pos="3600"/>
        </w:tabs>
        <w:spacing w:after="0" w:line="240" w:lineRule="auto"/>
        <w:ind w:left="3540" w:hanging="3540"/>
        <w:jc w:val="both"/>
        <w:outlineLvl w:val="0"/>
        <w:rPr>
          <w:rFonts w:ascii="Verdana" w:hAnsi="Verdana" w:cs="Arial"/>
          <w:b/>
        </w:rPr>
      </w:pPr>
      <w:r>
        <w:rPr>
          <w:rFonts w:ascii="Verdana" w:hAnsi="Verdana" w:cs="Arial"/>
          <w:b/>
        </w:rPr>
        <w:tab/>
      </w:r>
      <w:r>
        <w:rPr>
          <w:rFonts w:ascii="Verdana" w:hAnsi="Verdana" w:cs="Arial"/>
          <w:b/>
        </w:rPr>
        <w:tab/>
      </w:r>
    </w:p>
    <w:p w:rsidR="00D24C06" w:rsidRPr="00D86EB8" w:rsidRDefault="00D24C06" w:rsidP="00D24C06">
      <w:pPr>
        <w:tabs>
          <w:tab w:val="left" w:pos="3600"/>
        </w:tabs>
        <w:spacing w:after="0" w:line="240" w:lineRule="auto"/>
        <w:jc w:val="both"/>
        <w:outlineLvl w:val="0"/>
        <w:rPr>
          <w:rFonts w:ascii="Verdana" w:hAnsi="Verdana" w:cs="Arial"/>
          <w:b/>
        </w:rPr>
      </w:pPr>
      <w:r w:rsidRPr="00D86EB8">
        <w:rPr>
          <w:rFonts w:ascii="Verdana" w:hAnsi="Verdana" w:cs="Arial"/>
          <w:b/>
        </w:rPr>
        <w:t>VALOR:</w:t>
      </w:r>
      <w:r w:rsidRPr="00D86EB8">
        <w:rPr>
          <w:rFonts w:ascii="Verdana" w:hAnsi="Verdana" w:cs="Arial"/>
          <w:b/>
        </w:rPr>
        <w:tab/>
        <w:t>$</w:t>
      </w:r>
      <w:r>
        <w:rPr>
          <w:rFonts w:ascii="Verdana" w:hAnsi="Verdana" w:cs="Arial"/>
          <w:b/>
        </w:rPr>
        <w:t>240.120.000</w:t>
      </w:r>
      <w:proofErr w:type="gramStart"/>
      <w:r>
        <w:rPr>
          <w:rFonts w:ascii="Verdana" w:hAnsi="Verdana" w:cs="Arial"/>
          <w:b/>
        </w:rPr>
        <w:t>,oo</w:t>
      </w:r>
      <w:proofErr w:type="gramEnd"/>
    </w:p>
    <w:p w:rsidR="00D24C06" w:rsidRPr="00D86EB8" w:rsidRDefault="00D24C06" w:rsidP="00D24C06">
      <w:pPr>
        <w:tabs>
          <w:tab w:val="left" w:pos="3600"/>
        </w:tabs>
        <w:spacing w:after="0" w:line="240" w:lineRule="auto"/>
        <w:jc w:val="both"/>
        <w:outlineLvl w:val="0"/>
        <w:rPr>
          <w:rFonts w:ascii="Verdana" w:hAnsi="Verdana" w:cs="Arial"/>
          <w:b/>
        </w:rPr>
      </w:pPr>
      <w:r w:rsidRPr="00D86EB8">
        <w:rPr>
          <w:rFonts w:ascii="Verdana" w:hAnsi="Verdana" w:cs="Arial"/>
          <w:b/>
        </w:rPr>
        <w:tab/>
      </w:r>
    </w:p>
    <w:p w:rsidR="00D24C06" w:rsidRPr="00D86EB8" w:rsidRDefault="00D24C06" w:rsidP="00D24C06">
      <w:pPr>
        <w:tabs>
          <w:tab w:val="left" w:pos="3600"/>
        </w:tabs>
        <w:spacing w:after="0" w:line="240" w:lineRule="auto"/>
        <w:jc w:val="both"/>
        <w:outlineLvl w:val="0"/>
        <w:rPr>
          <w:rFonts w:ascii="Verdana" w:hAnsi="Verdana" w:cs="Arial"/>
          <w:b/>
        </w:rPr>
      </w:pPr>
      <w:r w:rsidRPr="00D86EB8">
        <w:rPr>
          <w:rFonts w:ascii="Verdana" w:hAnsi="Verdana" w:cs="Arial"/>
          <w:b/>
        </w:rPr>
        <w:t xml:space="preserve">FECHA:                                </w:t>
      </w:r>
      <w:r>
        <w:rPr>
          <w:rFonts w:ascii="Verdana" w:hAnsi="Verdana" w:cs="Arial"/>
          <w:b/>
        </w:rPr>
        <w:tab/>
      </w:r>
      <w:proofErr w:type="spellStart"/>
      <w:r>
        <w:rPr>
          <w:rFonts w:ascii="Verdana" w:hAnsi="Verdana" w:cs="Arial"/>
          <w:b/>
        </w:rPr>
        <w:t>xxxxxxxxxx</w:t>
      </w:r>
      <w:proofErr w:type="spellEnd"/>
    </w:p>
    <w:p w:rsidR="00D24C06" w:rsidRPr="00D86EB8" w:rsidRDefault="00D24C06" w:rsidP="00D24C06">
      <w:pPr>
        <w:tabs>
          <w:tab w:val="left" w:pos="3600"/>
        </w:tabs>
        <w:spacing w:after="0" w:line="240" w:lineRule="auto"/>
        <w:jc w:val="both"/>
        <w:outlineLvl w:val="0"/>
        <w:rPr>
          <w:rFonts w:ascii="Verdana" w:hAnsi="Verdana" w:cs="Arial"/>
          <w:b/>
        </w:rPr>
      </w:pPr>
    </w:p>
    <w:p w:rsidR="00D24C06" w:rsidRPr="00A235FC" w:rsidRDefault="00D24C06" w:rsidP="00D24C06">
      <w:pPr>
        <w:tabs>
          <w:tab w:val="left" w:pos="3600"/>
        </w:tabs>
        <w:spacing w:after="0" w:line="240" w:lineRule="auto"/>
        <w:jc w:val="both"/>
        <w:outlineLvl w:val="0"/>
        <w:rPr>
          <w:rFonts w:ascii="Verdana" w:hAnsi="Verdana" w:cs="Arial"/>
        </w:rPr>
      </w:pPr>
      <w:r w:rsidRPr="00A235FC">
        <w:rPr>
          <w:rFonts w:ascii="Verdana" w:hAnsi="Verdana" w:cs="Arial"/>
        </w:rPr>
        <w:t>Entre los suscritos a saber</w:t>
      </w:r>
      <w:r w:rsidRPr="00A235FC">
        <w:rPr>
          <w:rFonts w:ascii="Verdana" w:hAnsi="Verdana"/>
          <w:b/>
        </w:rPr>
        <w:t xml:space="preserve"> LUIS FERNANDO GAVIRIA TRUJILLO</w:t>
      </w:r>
      <w:r w:rsidRPr="00A235FC">
        <w:rPr>
          <w:rFonts w:ascii="Verdana" w:hAnsi="Verdana"/>
        </w:rPr>
        <w:t xml:space="preserve">, mayor y vecino de Pereira, identificado con cédula de ciudadanía No. 10.098.659 de Pereira, en su calidad de Rector y Representante legal de la </w:t>
      </w:r>
      <w:r w:rsidRPr="00A235FC">
        <w:rPr>
          <w:rFonts w:ascii="Verdana" w:hAnsi="Verdana"/>
          <w:b/>
        </w:rPr>
        <w:t xml:space="preserve">UNIVERSIDAD TECNOLÓGICA DE PEREIRA NIT 891.480.035, </w:t>
      </w:r>
      <w:r w:rsidRPr="00A235FC">
        <w:rPr>
          <w:rFonts w:ascii="Verdana" w:hAnsi="Verdana"/>
        </w:rPr>
        <w:t>nombrado por el Consejo Superior mediante Resolución</w:t>
      </w:r>
      <w:r w:rsidRPr="00A235FC">
        <w:rPr>
          <w:rFonts w:ascii="Verdana" w:hAnsi="Verdana"/>
          <w:b/>
        </w:rPr>
        <w:t xml:space="preserve"> </w:t>
      </w:r>
      <w:r w:rsidRPr="00A235FC">
        <w:rPr>
          <w:rFonts w:ascii="Verdana" w:hAnsi="Verdana"/>
        </w:rPr>
        <w:t xml:space="preserve">No. 14 del 05 de diciembre de 2014, ente autónomo universitario creado por la ley 41 de 1958, vinculado al ministerio de Educación Nacional y quien para efecto del presente contrato se denominará </w:t>
      </w:r>
      <w:r w:rsidRPr="00A235FC">
        <w:rPr>
          <w:rFonts w:ascii="Verdana" w:hAnsi="Verdana"/>
          <w:b/>
        </w:rPr>
        <w:t xml:space="preserve">EL CONTRATANTE </w:t>
      </w:r>
      <w:r w:rsidRPr="00A235FC">
        <w:rPr>
          <w:rFonts w:ascii="Verdana" w:hAnsi="Verdana" w:cs="Arial"/>
        </w:rPr>
        <w:t>y,</w:t>
      </w:r>
      <w:r w:rsidRPr="00A235FC">
        <w:rPr>
          <w:rFonts w:ascii="Verdana" w:hAnsi="Verdana" w:cs="Arial"/>
          <w:noProof/>
        </w:rPr>
        <w:t xml:space="preserve"> </w:t>
      </w:r>
      <w:proofErr w:type="spellStart"/>
      <w:r>
        <w:rPr>
          <w:rFonts w:ascii="Verdana" w:hAnsi="Verdana" w:cs="Arial"/>
          <w:b/>
        </w:rPr>
        <w:t>xxxxxxxx</w:t>
      </w:r>
      <w:proofErr w:type="spellEnd"/>
      <w:r>
        <w:rPr>
          <w:rFonts w:ascii="Verdana" w:hAnsi="Verdana" w:cs="Arial"/>
          <w:b/>
        </w:rPr>
        <w:t xml:space="preserve"> </w:t>
      </w:r>
      <w:r>
        <w:rPr>
          <w:rFonts w:ascii="Verdana" w:hAnsi="Verdana" w:cs="Arial"/>
        </w:rPr>
        <w:t>identificada</w:t>
      </w:r>
      <w:r w:rsidRPr="00A235FC">
        <w:rPr>
          <w:rFonts w:ascii="Verdana" w:hAnsi="Verdana" w:cs="Arial"/>
        </w:rPr>
        <w:t xml:space="preserve"> con cédula de ciudadanía  No. </w:t>
      </w:r>
      <w:proofErr w:type="spellStart"/>
      <w:r>
        <w:rPr>
          <w:rFonts w:ascii="Verdana" w:hAnsi="Verdana" w:cs="Arial"/>
          <w:b/>
        </w:rPr>
        <w:t>xxxxxxxx</w:t>
      </w:r>
      <w:proofErr w:type="spellEnd"/>
      <w:r w:rsidRPr="00A235FC">
        <w:rPr>
          <w:rFonts w:ascii="Verdana" w:hAnsi="Verdana" w:cs="Arial"/>
        </w:rPr>
        <w:t xml:space="preserve"> y quien se llamará </w:t>
      </w:r>
      <w:r w:rsidRPr="00A235FC">
        <w:rPr>
          <w:rFonts w:ascii="Verdana" w:hAnsi="Verdana" w:cs="Arial"/>
          <w:b/>
        </w:rPr>
        <w:t xml:space="preserve">EL  CONTRATISTA </w:t>
      </w:r>
      <w:r w:rsidRPr="00A235FC">
        <w:rPr>
          <w:rFonts w:ascii="Verdana" w:hAnsi="Verdana" w:cs="Arial"/>
        </w:rPr>
        <w:t>se ha celebrado el presente Contrato de prestación de servicios el cual se rige por las siguientes Cláusulas:</w:t>
      </w:r>
    </w:p>
    <w:p w:rsidR="00D24C06" w:rsidRPr="00D86EB8" w:rsidRDefault="00D24C06" w:rsidP="00D24C06">
      <w:pPr>
        <w:tabs>
          <w:tab w:val="left" w:pos="3600"/>
        </w:tabs>
        <w:spacing w:after="0" w:line="240" w:lineRule="auto"/>
        <w:jc w:val="both"/>
        <w:outlineLvl w:val="0"/>
        <w:rPr>
          <w:rFonts w:ascii="Verdana" w:hAnsi="Verdana" w:cs="Arial"/>
        </w:rPr>
      </w:pPr>
    </w:p>
    <w:p w:rsidR="00D24C06" w:rsidRPr="00D86EB8" w:rsidRDefault="00D24C06" w:rsidP="00D24C06">
      <w:pPr>
        <w:pStyle w:val="Prrafodelista"/>
        <w:tabs>
          <w:tab w:val="left" w:pos="3600"/>
        </w:tabs>
        <w:spacing w:after="0" w:line="240" w:lineRule="auto"/>
        <w:jc w:val="both"/>
        <w:outlineLvl w:val="0"/>
        <w:rPr>
          <w:rFonts w:ascii="Verdana" w:hAnsi="Verdana" w:cs="Arial"/>
        </w:rPr>
      </w:pPr>
      <w:r w:rsidRPr="00D86EB8">
        <w:rPr>
          <w:rFonts w:ascii="Verdana" w:hAnsi="Verdana" w:cs="Arial"/>
        </w:rPr>
        <w:t xml:space="preserve"> </w:t>
      </w:r>
    </w:p>
    <w:p w:rsidR="00D24C06" w:rsidRPr="00D86EB8" w:rsidRDefault="00D24C06" w:rsidP="00D24C06">
      <w:pPr>
        <w:tabs>
          <w:tab w:val="left" w:pos="3600"/>
        </w:tabs>
        <w:spacing w:after="0" w:line="240" w:lineRule="auto"/>
        <w:jc w:val="both"/>
        <w:outlineLvl w:val="0"/>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969"/>
      </w:tblGrid>
      <w:tr w:rsidR="00D24C06" w:rsidRPr="00D86EB8" w:rsidTr="00644BFE">
        <w:trPr>
          <w:trHeight w:val="416"/>
        </w:trPr>
        <w:tc>
          <w:tcPr>
            <w:tcW w:w="3085" w:type="dxa"/>
            <w:vAlign w:val="center"/>
          </w:tcPr>
          <w:p w:rsidR="00D24C06" w:rsidRPr="00D86EB8" w:rsidRDefault="00D24C06" w:rsidP="00644BFE">
            <w:pPr>
              <w:spacing w:after="0" w:line="240" w:lineRule="auto"/>
              <w:jc w:val="center"/>
              <w:rPr>
                <w:rFonts w:ascii="Verdana" w:hAnsi="Verdana" w:cs="Arial"/>
              </w:rPr>
            </w:pPr>
            <w:r w:rsidRPr="00D86EB8">
              <w:rPr>
                <w:rFonts w:ascii="Verdana" w:hAnsi="Verdana" w:cs="Arial"/>
                <w:b/>
              </w:rPr>
              <w:t>PRIMERA:   OBJETO</w:t>
            </w:r>
          </w:p>
        </w:tc>
        <w:tc>
          <w:tcPr>
            <w:tcW w:w="5969" w:type="dxa"/>
            <w:vAlign w:val="center"/>
          </w:tcPr>
          <w:p w:rsidR="00D24C06" w:rsidRPr="0039711D" w:rsidRDefault="00D24C06" w:rsidP="00644BFE">
            <w:pPr>
              <w:spacing w:after="0" w:line="240" w:lineRule="auto"/>
              <w:jc w:val="both"/>
              <w:rPr>
                <w:rFonts w:ascii="Verdana" w:hAnsi="Verdana"/>
              </w:rPr>
            </w:pPr>
            <w:r w:rsidRPr="0039711D">
              <w:rPr>
                <w:rFonts w:ascii="Verdana" w:hAnsi="Verdana"/>
                <w:bCs/>
                <w:szCs w:val="20"/>
              </w:rPr>
              <w:t xml:space="preserve">El Objeto del presente contrato es la </w:t>
            </w:r>
            <w:r w:rsidRPr="0039711D">
              <w:rPr>
                <w:rFonts w:ascii="Verdana" w:hAnsi="Verdana"/>
                <w:noProof/>
                <w:szCs w:val="20"/>
              </w:rPr>
              <w:t>prestación de s</w:t>
            </w:r>
            <w:r w:rsidRPr="00FF4F4E">
              <w:rPr>
                <w:rFonts w:ascii="Verdana" w:hAnsi="Verdana"/>
                <w:bCs/>
                <w:szCs w:val="20"/>
              </w:rPr>
              <w:t>ervicios para Realizar el diseño, implantación y ejecución de las actividades de un Observatorio Académico Institucional para la UTP que tenga como misión el análisis de los fenómenos académicos con énfasis en las estrategias vinculadas a la permanencia estudiantil y al egreso exitoso en los términos de trabajo que se consignan con mayor nivel de detalle en el alcance del presente pliego de condición.</w:t>
            </w:r>
          </w:p>
        </w:tc>
      </w:tr>
      <w:tr w:rsidR="00D24C06" w:rsidRPr="00D86EB8" w:rsidTr="00644BFE">
        <w:trPr>
          <w:trHeight w:val="461"/>
        </w:trPr>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lastRenderedPageBreak/>
              <w:t>SEGUNDA: VALOR DEL CONTRATO</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 xml:space="preserve">El valor del presente contrato es de </w:t>
            </w:r>
            <w:r>
              <w:rPr>
                <w:rFonts w:ascii="Verdana" w:hAnsi="Verdana" w:cs="Arial"/>
              </w:rPr>
              <w:t xml:space="preserve">DOSCIENTOS CUARENTA MILLONES CIENTO VEINTE  MIL PESOS </w:t>
            </w:r>
            <w:proofErr w:type="spellStart"/>
            <w:r w:rsidRPr="00D86EB8">
              <w:rPr>
                <w:rFonts w:ascii="Verdana" w:hAnsi="Verdana" w:cs="Arial"/>
              </w:rPr>
              <w:t>Mcte</w:t>
            </w:r>
            <w:proofErr w:type="spellEnd"/>
            <w:r w:rsidRPr="00D86EB8">
              <w:rPr>
                <w:rFonts w:ascii="Verdana" w:hAnsi="Verdana" w:cs="Arial"/>
              </w:rPr>
              <w:t>.  ($</w:t>
            </w:r>
            <w:r>
              <w:rPr>
                <w:rFonts w:ascii="Verdana" w:hAnsi="Verdana" w:cs="Arial"/>
              </w:rPr>
              <w:t>240.120.000.</w:t>
            </w:r>
            <w:r w:rsidRPr="00D86EB8">
              <w:rPr>
                <w:rFonts w:ascii="Verdana" w:hAnsi="Verdana" w:cs="Arial"/>
              </w:rPr>
              <w:t>oo).</w:t>
            </w:r>
          </w:p>
        </w:tc>
      </w:tr>
      <w:tr w:rsidR="00D24C06" w:rsidRPr="00D86EB8" w:rsidTr="00644BFE">
        <w:trPr>
          <w:trHeight w:val="199"/>
        </w:trPr>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TERCERA:  IMPUTACIÓN PRESUPUESTAL</w:t>
            </w:r>
          </w:p>
        </w:tc>
        <w:tc>
          <w:tcPr>
            <w:tcW w:w="5969" w:type="dxa"/>
            <w:vAlign w:val="center"/>
          </w:tcPr>
          <w:p w:rsidR="00D24C06" w:rsidRPr="00FF4F4E" w:rsidRDefault="00D24C06" w:rsidP="00644BFE">
            <w:pPr>
              <w:pStyle w:val="Normal1"/>
              <w:jc w:val="both"/>
              <w:rPr>
                <w:rFonts w:ascii="Verdana" w:hAnsi="Verdana" w:cs="Arial"/>
                <w:sz w:val="22"/>
                <w:szCs w:val="22"/>
              </w:rPr>
            </w:pPr>
            <w:r w:rsidRPr="00FF4F4E">
              <w:rPr>
                <w:rFonts w:ascii="Verdana" w:eastAsiaTheme="minorHAnsi" w:hAnsi="Verdana" w:cstheme="minorBidi"/>
                <w:bCs/>
                <w:color w:val="auto"/>
                <w:sz w:val="22"/>
                <w:szCs w:val="22"/>
                <w:lang w:eastAsia="en-US"/>
              </w:rPr>
              <w:t>Los correspondientes pagos se harán con cargo los siguientes Rubros Presupuestales: Rubro 510-705-22 APRENDIBILIDAD CDP 363 Observatorio Central</w:t>
            </w:r>
            <w:r>
              <w:rPr>
                <w:rFonts w:ascii="Verdana" w:eastAsiaTheme="minorHAnsi" w:hAnsi="Verdana" w:cstheme="minorBidi"/>
                <w:bCs/>
                <w:color w:val="auto"/>
                <w:sz w:val="22"/>
                <w:szCs w:val="22"/>
                <w:lang w:eastAsia="en-US"/>
              </w:rPr>
              <w:t xml:space="preserve"> por la suma de ciento veintiún millones ciento cuarenta y un mil quinientos noventa y cuatro pesos </w:t>
            </w:r>
            <w:proofErr w:type="spellStart"/>
            <w:r>
              <w:rPr>
                <w:rFonts w:ascii="Verdana" w:eastAsiaTheme="minorHAnsi" w:hAnsi="Verdana" w:cstheme="minorBidi"/>
                <w:bCs/>
                <w:color w:val="auto"/>
                <w:sz w:val="22"/>
                <w:szCs w:val="22"/>
                <w:lang w:eastAsia="en-US"/>
              </w:rPr>
              <w:t>Mcte</w:t>
            </w:r>
            <w:proofErr w:type="spellEnd"/>
            <w:r w:rsidRPr="00FF4F4E">
              <w:rPr>
                <w:rFonts w:ascii="Verdana" w:eastAsiaTheme="minorHAnsi" w:hAnsi="Verdana" w:cstheme="minorBidi"/>
                <w:bCs/>
                <w:color w:val="auto"/>
                <w:sz w:val="22"/>
                <w:szCs w:val="22"/>
                <w:lang w:eastAsia="en-US"/>
              </w:rPr>
              <w:t xml:space="preserve"> </w:t>
            </w:r>
            <w:r>
              <w:rPr>
                <w:rFonts w:ascii="Verdana" w:eastAsiaTheme="minorHAnsi" w:hAnsi="Verdana" w:cstheme="minorBidi"/>
                <w:bCs/>
                <w:color w:val="auto"/>
                <w:sz w:val="22"/>
                <w:szCs w:val="22"/>
                <w:lang w:eastAsia="en-US"/>
              </w:rPr>
              <w:t>(</w:t>
            </w:r>
            <w:r w:rsidRPr="00FF4F4E">
              <w:rPr>
                <w:rFonts w:ascii="Verdana" w:eastAsiaTheme="minorHAnsi" w:hAnsi="Verdana" w:cstheme="minorBidi"/>
                <w:bCs/>
                <w:color w:val="auto"/>
                <w:sz w:val="22"/>
                <w:szCs w:val="22"/>
                <w:lang w:eastAsia="en-US"/>
              </w:rPr>
              <w:t>$121.141.594.oo</w:t>
            </w:r>
            <w:r>
              <w:rPr>
                <w:rFonts w:ascii="Verdana" w:eastAsiaTheme="minorHAnsi" w:hAnsi="Verdana" w:cstheme="minorBidi"/>
                <w:bCs/>
                <w:color w:val="auto"/>
                <w:sz w:val="22"/>
                <w:szCs w:val="22"/>
                <w:lang w:eastAsia="en-US"/>
              </w:rPr>
              <w:t>),</w:t>
            </w:r>
            <w:r w:rsidRPr="00FF4F4E">
              <w:rPr>
                <w:rFonts w:ascii="Verdana" w:eastAsiaTheme="minorHAnsi" w:hAnsi="Verdana" w:cstheme="minorBidi"/>
                <w:bCs/>
                <w:color w:val="auto"/>
                <w:sz w:val="22"/>
                <w:szCs w:val="22"/>
                <w:lang w:eastAsia="en-US"/>
              </w:rPr>
              <w:t xml:space="preserve"> y Rubro 1212 HONORARIOS CDP 354 Observatorio Central </w:t>
            </w:r>
            <w:r>
              <w:rPr>
                <w:rFonts w:ascii="Verdana" w:eastAsiaTheme="minorHAnsi" w:hAnsi="Verdana" w:cstheme="minorBidi"/>
                <w:bCs/>
                <w:color w:val="auto"/>
                <w:sz w:val="22"/>
                <w:szCs w:val="22"/>
                <w:lang w:eastAsia="en-US"/>
              </w:rPr>
              <w:t xml:space="preserve">por la suma de ciento dieciocho millones novecientos setenta y ocho mil cuatrocientos seis pesos </w:t>
            </w:r>
            <w:proofErr w:type="spellStart"/>
            <w:r>
              <w:rPr>
                <w:rFonts w:ascii="Verdana" w:eastAsiaTheme="minorHAnsi" w:hAnsi="Verdana" w:cstheme="minorBidi"/>
                <w:bCs/>
                <w:color w:val="auto"/>
                <w:sz w:val="22"/>
                <w:szCs w:val="22"/>
                <w:lang w:eastAsia="en-US"/>
              </w:rPr>
              <w:t>Mcte</w:t>
            </w:r>
            <w:proofErr w:type="spellEnd"/>
            <w:r>
              <w:rPr>
                <w:rFonts w:ascii="Verdana" w:eastAsiaTheme="minorHAnsi" w:hAnsi="Verdana" w:cstheme="minorBidi"/>
                <w:bCs/>
                <w:color w:val="auto"/>
                <w:sz w:val="22"/>
                <w:szCs w:val="22"/>
                <w:lang w:eastAsia="en-US"/>
              </w:rPr>
              <w:t>. (</w:t>
            </w:r>
            <w:r w:rsidRPr="00FF4F4E">
              <w:rPr>
                <w:rFonts w:ascii="Verdana" w:eastAsiaTheme="minorHAnsi" w:hAnsi="Verdana" w:cstheme="minorBidi"/>
                <w:bCs/>
                <w:color w:val="auto"/>
                <w:sz w:val="22"/>
                <w:szCs w:val="22"/>
                <w:lang w:eastAsia="en-US"/>
              </w:rPr>
              <w:t>$118.978.406.oo</w:t>
            </w:r>
            <w:r>
              <w:rPr>
                <w:rFonts w:ascii="Verdana" w:eastAsiaTheme="minorHAnsi" w:hAnsi="Verdana" w:cstheme="minorBidi"/>
                <w:bCs/>
                <w:color w:val="auto"/>
                <w:sz w:val="22"/>
                <w:szCs w:val="22"/>
                <w:lang w:eastAsia="en-US"/>
              </w:rPr>
              <w:t>)</w:t>
            </w:r>
            <w:r w:rsidRPr="00FF4F4E">
              <w:rPr>
                <w:rFonts w:ascii="Verdana" w:eastAsiaTheme="minorHAnsi" w:hAnsi="Verdana" w:cstheme="minorBidi"/>
                <w:bCs/>
                <w:color w:val="auto"/>
                <w:sz w:val="22"/>
                <w:szCs w:val="22"/>
                <w:lang w:eastAsia="en-US"/>
              </w:rPr>
              <w:t xml:space="preserve"> </w:t>
            </w:r>
            <w:r w:rsidRPr="00FF4F4E">
              <w:rPr>
                <w:rFonts w:ascii="Verdana" w:hAnsi="Verdana" w:cstheme="minorBidi"/>
                <w:bCs/>
                <w:color w:val="auto"/>
                <w:sz w:val="22"/>
                <w:szCs w:val="22"/>
              </w:rPr>
              <w:t>de la vigencia presupuestal 2015.</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CUARTA: FORMA DE PAGO</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contratante se compromete a pagar la anterior suma a través de actas parciales previa certificación por parte del supervisor. PARAGRAFO: Para hacer efectivo el pago deberá acreditar los pagos correspondientes al Sistema de Seguridad Social Integral y Riesgos Profesionales cuando a ello hubiere lugar.</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b/>
              </w:rPr>
            </w:pPr>
            <w:r w:rsidRPr="00D86EB8">
              <w:rPr>
                <w:rFonts w:ascii="Verdana" w:hAnsi="Verdana" w:cs="Arial"/>
                <w:b/>
              </w:rPr>
              <w:t>QUINTA: DURACIÓN</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La duración del presente contrato será</w:t>
            </w:r>
            <w:r>
              <w:rPr>
                <w:rFonts w:ascii="Verdana" w:hAnsi="Verdana" w:cs="Arial"/>
              </w:rPr>
              <w:t xml:space="preserve"> </w:t>
            </w:r>
            <w:r w:rsidRPr="00D86EB8">
              <w:rPr>
                <w:rFonts w:ascii="Verdana" w:hAnsi="Verdana" w:cs="Arial"/>
              </w:rPr>
              <w:t xml:space="preserve">a partir </w:t>
            </w:r>
            <w:r>
              <w:rPr>
                <w:rFonts w:ascii="Verdana" w:hAnsi="Verdana" w:cs="Arial"/>
              </w:rPr>
              <w:t>de la firma del acta de inicio, una vez se haya perfeccionado y legalizado, y hasta el 31 de diciembre de 2015.</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 xml:space="preserve">SEXTA: OBLIGACIONES DEL CONTRATANTE </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 xml:space="preserve">El Contratante se compromete a: </w:t>
            </w:r>
            <w:r w:rsidRPr="00D86EB8">
              <w:rPr>
                <w:rFonts w:ascii="Verdana" w:hAnsi="Verdana" w:cs="Arial"/>
                <w:b/>
              </w:rPr>
              <w:t xml:space="preserve">1) </w:t>
            </w:r>
            <w:r w:rsidRPr="00D86EB8">
              <w:rPr>
                <w:rFonts w:ascii="Verdana" w:hAnsi="Verdana" w:cs="Arial"/>
              </w:rPr>
              <w:t xml:space="preserve"> Pagar al Contratista en la forma estipulada en la cláusula Cuarta</w:t>
            </w:r>
            <w:r w:rsidRPr="00D86EB8">
              <w:rPr>
                <w:rFonts w:ascii="Verdana" w:hAnsi="Verdana" w:cs="Arial"/>
                <w:b/>
              </w:rPr>
              <w:t xml:space="preserve">; 2) </w:t>
            </w:r>
            <w:r w:rsidRPr="00D86EB8">
              <w:rPr>
                <w:rFonts w:ascii="Verdana" w:hAnsi="Verdana" w:cs="Arial"/>
              </w:rPr>
              <w:t>Suministrar la información necesaria para el cumplimiento de las obligaciones de El contratista.</w:t>
            </w:r>
            <w:r w:rsidRPr="00D86EB8">
              <w:rPr>
                <w:rFonts w:ascii="Verdana" w:hAnsi="Verdana" w:cs="Arial"/>
                <w:b/>
              </w:rPr>
              <w:t xml:space="preserve"> </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SEPTIMA: OBLIGACIONES DEL CONTRATISTA</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contratista</w:t>
            </w:r>
            <w:r w:rsidRPr="00D86EB8">
              <w:rPr>
                <w:rFonts w:ascii="Verdana" w:eastAsia="MS Mincho" w:hAnsi="Verdana" w:cs="Arial"/>
                <w:lang w:val="es-ES" w:eastAsia="es-ES"/>
              </w:rPr>
              <w:t xml:space="preserve"> se obliga para con el </w:t>
            </w:r>
            <w:r w:rsidRPr="00D86EB8">
              <w:rPr>
                <w:rFonts w:ascii="Verdana" w:hAnsi="Verdana" w:cs="Arial"/>
              </w:rPr>
              <w:t xml:space="preserve">Contratante a: </w:t>
            </w:r>
            <w:r w:rsidRPr="00D86EB8">
              <w:rPr>
                <w:rFonts w:ascii="Verdana" w:hAnsi="Verdana" w:cs="Arial"/>
                <w:b/>
              </w:rPr>
              <w:t>a)</w:t>
            </w:r>
            <w:r w:rsidRPr="00D86EB8">
              <w:rPr>
                <w:rFonts w:ascii="Verdana" w:hAnsi="Verdana" w:cs="Arial"/>
              </w:rPr>
              <w:t xml:space="preserve"> Cumplir con el objeto del contrato atendiendo las recomendaciones que para el efecto imparta la supervisión; </w:t>
            </w:r>
            <w:r w:rsidRPr="00D86EB8">
              <w:rPr>
                <w:rFonts w:ascii="Verdana" w:hAnsi="Verdana" w:cs="Arial"/>
                <w:b/>
              </w:rPr>
              <w:t>b)</w:t>
            </w:r>
            <w:r w:rsidRPr="00D86EB8">
              <w:rPr>
                <w:rFonts w:ascii="Verdana" w:hAnsi="Verdana" w:cs="Arial"/>
              </w:rPr>
              <w:t xml:space="preserve"> Manejar con  carácter reservado toda la información que conozca por razones del presente contrato; </w:t>
            </w:r>
            <w:r w:rsidRPr="00D86EB8">
              <w:rPr>
                <w:rFonts w:ascii="Verdana" w:hAnsi="Verdana" w:cs="Arial"/>
                <w:b/>
              </w:rPr>
              <w:t>c)</w:t>
            </w:r>
            <w:r w:rsidRPr="00D86EB8">
              <w:rPr>
                <w:rFonts w:ascii="Verdana" w:hAnsi="Verdana" w:cs="Arial"/>
              </w:rPr>
              <w:t xml:space="preserve"> Garantizar la mayor eficiencia en las actividades a desarrollar con ocasión del presente contrato; </w:t>
            </w:r>
            <w:r w:rsidRPr="00D86EB8">
              <w:rPr>
                <w:rFonts w:ascii="Verdana" w:hAnsi="Verdana" w:cs="Arial"/>
                <w:b/>
              </w:rPr>
              <w:t>d)</w:t>
            </w:r>
            <w:r w:rsidRPr="00D86EB8">
              <w:rPr>
                <w:rFonts w:ascii="Verdana" w:hAnsi="Verdana" w:cs="Arial"/>
              </w:rPr>
              <w:t xml:space="preserve"> Informar oportunamente la ocurrencia de hechos que afecten el normal desarrollo del objeto contractual; </w:t>
            </w:r>
            <w:r w:rsidRPr="00D86EB8">
              <w:rPr>
                <w:rFonts w:ascii="Verdana" w:hAnsi="Verdana" w:cs="Arial"/>
                <w:b/>
              </w:rPr>
              <w:t>e)</w:t>
            </w:r>
            <w:r w:rsidRPr="00D86EB8">
              <w:rPr>
                <w:rFonts w:ascii="Verdana" w:hAnsi="Verdana" w:cs="Arial"/>
              </w:rPr>
              <w:t xml:space="preserve"> El contratista se compromete para con La Contratante a afiliarse al régimen  de seguridad social integral vigente en Colombia y presentar al supervisor los formularios de afiliación al inicio y los que requiera a medida que avanza la ejecución del servicio y a estar al día en dichos aportes; cualquier diferencia o incumplimiento a este numeral será responsabilidad única de El contratista; </w:t>
            </w:r>
            <w:r w:rsidRPr="00D86EB8">
              <w:rPr>
                <w:rFonts w:ascii="Verdana" w:hAnsi="Verdana" w:cs="Arial"/>
                <w:b/>
              </w:rPr>
              <w:t>f)</w:t>
            </w:r>
            <w:r w:rsidRPr="00D86EB8">
              <w:rPr>
                <w:rFonts w:ascii="Verdana" w:hAnsi="Verdana" w:cs="Arial"/>
              </w:rPr>
              <w:t xml:space="preserve"> El contratista reconoce </w:t>
            </w:r>
            <w:r w:rsidRPr="00D86EB8">
              <w:rPr>
                <w:rFonts w:ascii="Verdana" w:hAnsi="Verdana" w:cs="Arial"/>
              </w:rPr>
              <w:lastRenderedPageBreak/>
              <w:t xml:space="preserve">que todos los productos y trabajos derivados de la ejecución del objeto  contractual son de propiedad del contratante; </w:t>
            </w:r>
            <w:r w:rsidRPr="00D86EB8">
              <w:rPr>
                <w:rFonts w:ascii="Verdana" w:hAnsi="Verdana" w:cs="Arial"/>
                <w:b/>
              </w:rPr>
              <w:t xml:space="preserve">g) </w:t>
            </w:r>
            <w:r w:rsidRPr="00D86EB8">
              <w:rPr>
                <w:rFonts w:ascii="Verdana" w:hAnsi="Verdana" w:cs="Arial"/>
              </w:rPr>
              <w:t xml:space="preserve">El contratista se compromete a cumplir todas las disposiciones legales y supranacionales que regulan la propiedad intelectual; </w:t>
            </w:r>
            <w:r w:rsidRPr="00D86EB8">
              <w:rPr>
                <w:rFonts w:ascii="Verdana" w:hAnsi="Verdana" w:cs="Arial"/>
                <w:b/>
              </w:rPr>
              <w:t>h)</w:t>
            </w:r>
            <w:r w:rsidRPr="00D86EB8">
              <w:rPr>
                <w:rFonts w:ascii="Verdana" w:hAnsi="Verdana" w:cs="Arial"/>
              </w:rPr>
              <w:t xml:space="preserve"> El contratista deberá mantener a la Universidad libre de toda pérdida y todo reclamo, demanda, pago, litigio, acción legal, reivindicaciones y fallo de cualquier especie y naturaleza que se entable por causa de acciones u omisiones en el que incurra durante la ejecución del contrato o en la guarde del mismo; </w:t>
            </w:r>
            <w:r w:rsidRPr="00D86EB8">
              <w:rPr>
                <w:rFonts w:ascii="Verdana" w:hAnsi="Verdana" w:cs="Arial"/>
                <w:b/>
              </w:rPr>
              <w:t>i)</w:t>
            </w:r>
            <w:r w:rsidRPr="00D86EB8">
              <w:rPr>
                <w:rFonts w:ascii="Verdana" w:hAnsi="Verdana" w:cs="Arial"/>
              </w:rPr>
              <w:t xml:space="preserve"> Atender las diferentes solicitudes que requiera el contratante  o que el supervisor del contrato le solicite para la mejor prestación del servicio; </w:t>
            </w:r>
            <w:r w:rsidRPr="00D86EB8">
              <w:rPr>
                <w:rFonts w:ascii="Verdana" w:hAnsi="Verdana" w:cs="Arial"/>
                <w:b/>
              </w:rPr>
              <w:t>j)</w:t>
            </w:r>
            <w:r w:rsidRPr="00D86EB8">
              <w:rPr>
                <w:rFonts w:ascii="Verdana" w:hAnsi="Verdana" w:cs="Arial"/>
              </w:rPr>
              <w:t xml:space="preserve"> El contratista deberá perfeccionar y legalizar el contrato en el término establecido para ello, so pena de que se configure un incumplimiento; </w:t>
            </w:r>
            <w:r w:rsidRPr="00D86EB8">
              <w:rPr>
                <w:rFonts w:ascii="Verdana" w:hAnsi="Verdana" w:cs="Arial"/>
                <w:b/>
              </w:rPr>
              <w:t>k)</w:t>
            </w:r>
            <w:r w:rsidRPr="00D86EB8">
              <w:rPr>
                <w:rFonts w:ascii="Verdana" w:hAnsi="Verdana" w:cs="Arial"/>
              </w:rPr>
              <w:t xml:space="preserve"> A no realizar ninguna actividad a nombre de la contratante antes del perfeccionamiento y legalización del presente contrato; </w:t>
            </w:r>
            <w:r w:rsidRPr="00D86EB8">
              <w:rPr>
                <w:rFonts w:ascii="Verdana" w:hAnsi="Verdana" w:cs="Arial"/>
                <w:b/>
              </w:rPr>
              <w:t>l)</w:t>
            </w:r>
            <w:r w:rsidRPr="00D86EB8">
              <w:rPr>
                <w:rFonts w:ascii="Verdana" w:hAnsi="Verdana" w:cs="Arial"/>
              </w:rPr>
              <w:t xml:space="preserve"> Informar oportunamente la ocurrencia de hechos que afecten el normal desarrollo del objeto contractual|. </w:t>
            </w:r>
          </w:p>
        </w:tc>
      </w:tr>
      <w:tr w:rsidR="00D24C06" w:rsidRPr="00D86EB8" w:rsidTr="00644BFE">
        <w:trPr>
          <w:trHeight w:val="912"/>
        </w:trPr>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lastRenderedPageBreak/>
              <w:t>OCTAVA: DOCUMENTOS QUE HACEN PARTE INTEGRAL DEL PRESENTE CONTRATO</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szCs w:val="20"/>
              </w:rPr>
              <w:t xml:space="preserve">Los siguientes documentos hacen parte integral del contrato: </w:t>
            </w:r>
            <w:r w:rsidRPr="00D86EB8">
              <w:rPr>
                <w:rFonts w:ascii="Verdana" w:hAnsi="Verdana" w:cs="Arial"/>
                <w:b/>
                <w:szCs w:val="20"/>
              </w:rPr>
              <w:t>a)</w:t>
            </w:r>
            <w:r w:rsidRPr="00D86EB8">
              <w:rPr>
                <w:rFonts w:ascii="Verdana" w:hAnsi="Verdana" w:cs="Arial"/>
                <w:szCs w:val="20"/>
              </w:rPr>
              <w:t xml:space="preserve"> Solicitud elaboración contrato</w:t>
            </w:r>
            <w:r w:rsidRPr="00D86EB8">
              <w:rPr>
                <w:rFonts w:ascii="Verdana" w:hAnsi="Verdana" w:cs="Arial"/>
                <w:b/>
                <w:szCs w:val="20"/>
              </w:rPr>
              <w:t>. b)</w:t>
            </w:r>
            <w:r w:rsidRPr="00D86EB8">
              <w:rPr>
                <w:rFonts w:ascii="Verdana" w:hAnsi="Verdana" w:cs="Arial"/>
                <w:szCs w:val="20"/>
              </w:rPr>
              <w:t xml:space="preserve"> </w:t>
            </w:r>
            <w:r>
              <w:rPr>
                <w:rFonts w:ascii="Verdana" w:hAnsi="Verdana" w:cs="Arial"/>
                <w:szCs w:val="20"/>
              </w:rPr>
              <w:t>Propuesta</w:t>
            </w:r>
            <w:r w:rsidRPr="00D86EB8">
              <w:rPr>
                <w:rFonts w:ascii="Verdana" w:hAnsi="Verdana" w:cs="Arial"/>
                <w:szCs w:val="20"/>
              </w:rPr>
              <w:t xml:space="preserve">;  </w:t>
            </w:r>
            <w:r w:rsidRPr="00D86EB8">
              <w:rPr>
                <w:rFonts w:ascii="Verdana" w:hAnsi="Verdana" w:cs="Arial"/>
                <w:b/>
                <w:szCs w:val="20"/>
              </w:rPr>
              <w:t>c)</w:t>
            </w:r>
            <w:r w:rsidRPr="00D86EB8">
              <w:rPr>
                <w:rFonts w:ascii="Verdana" w:hAnsi="Verdana" w:cs="Arial"/>
                <w:szCs w:val="20"/>
              </w:rPr>
              <w:t xml:space="preserve"> RUT; </w:t>
            </w:r>
            <w:r w:rsidRPr="00D86EB8">
              <w:rPr>
                <w:rFonts w:ascii="Verdana" w:hAnsi="Verdana" w:cs="Arial"/>
                <w:b/>
                <w:szCs w:val="20"/>
              </w:rPr>
              <w:t xml:space="preserve">d) </w:t>
            </w:r>
            <w:r w:rsidRPr="00D86EB8">
              <w:rPr>
                <w:rFonts w:ascii="Verdana" w:hAnsi="Verdana" w:cs="Arial"/>
                <w:szCs w:val="20"/>
              </w:rPr>
              <w:t xml:space="preserve">Acta de iniciación; </w:t>
            </w:r>
            <w:r w:rsidRPr="00D86EB8">
              <w:rPr>
                <w:rFonts w:ascii="Verdana" w:hAnsi="Verdana" w:cs="Arial"/>
                <w:b/>
                <w:szCs w:val="20"/>
              </w:rPr>
              <w:t>e)</w:t>
            </w:r>
            <w:r w:rsidRPr="00D86EB8">
              <w:rPr>
                <w:rFonts w:ascii="Verdana" w:hAnsi="Verdana" w:cs="Arial"/>
                <w:szCs w:val="20"/>
              </w:rPr>
              <w:t xml:space="preserve"> Actas parciales; </w:t>
            </w:r>
            <w:r w:rsidRPr="00D86EB8">
              <w:rPr>
                <w:rFonts w:ascii="Verdana" w:hAnsi="Verdana" w:cs="Arial"/>
                <w:b/>
                <w:szCs w:val="20"/>
              </w:rPr>
              <w:t>f)</w:t>
            </w:r>
            <w:r w:rsidRPr="00D86EB8">
              <w:rPr>
                <w:rFonts w:ascii="Verdana" w:hAnsi="Verdana" w:cs="Arial"/>
                <w:szCs w:val="20"/>
              </w:rPr>
              <w:t xml:space="preserve"> Actas final de pago; </w:t>
            </w:r>
            <w:r w:rsidRPr="00D86EB8">
              <w:rPr>
                <w:rFonts w:ascii="Verdana" w:hAnsi="Verdana" w:cs="Arial"/>
                <w:b/>
                <w:szCs w:val="20"/>
              </w:rPr>
              <w:t>g</w:t>
            </w:r>
            <w:r>
              <w:rPr>
                <w:rFonts w:ascii="Verdana" w:hAnsi="Verdana" w:cs="Arial"/>
                <w:b/>
                <w:szCs w:val="20"/>
              </w:rPr>
              <w:t xml:space="preserve">) </w:t>
            </w:r>
            <w:r w:rsidRPr="00D86EB8">
              <w:rPr>
                <w:rFonts w:ascii="Verdana" w:hAnsi="Verdana" w:cs="Arial"/>
                <w:szCs w:val="20"/>
              </w:rPr>
              <w:t>Los demás documentos que se crucen entre las partes</w:t>
            </w:r>
            <w:r w:rsidRPr="00D86EB8">
              <w:rPr>
                <w:rFonts w:ascii="Verdana" w:hAnsi="Verdana" w:cs="Arial"/>
              </w:rPr>
              <w:t>.</w:t>
            </w:r>
          </w:p>
        </w:tc>
      </w:tr>
      <w:tr w:rsidR="00D24C06" w:rsidRPr="00D86EB8" w:rsidTr="00644BFE">
        <w:trPr>
          <w:trHeight w:val="132"/>
        </w:trPr>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NOVENA: INHABILIDADES E INCOMPATIBILIDADES</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contratista declara bajo la gravedad del juramento que se entiende prestado con la firma del presente contrato, que no se encuentra incurso dentro de las causales de inhabilidad e incompatibilidad establecidas en la Constitución Política y en la Ley.</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DÉCIMA: CESIÓN DEL CONTRATO</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contratista no podrá ceder o traspasar el presente contrato a persona alguna, natural o jurídica.</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DÉCIMA PRIMERA: GARANTÍA ÚNICA</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szCs w:val="20"/>
              </w:rPr>
              <w:t>Si el valor del contrato supera</w:t>
            </w:r>
            <w:r>
              <w:rPr>
                <w:rFonts w:ascii="Verdana" w:hAnsi="Verdana" w:cs="Arial"/>
                <w:szCs w:val="20"/>
              </w:rPr>
              <w:t xml:space="preserve"> el valor de </w:t>
            </w:r>
            <w:r w:rsidRPr="00D86EB8">
              <w:rPr>
                <w:rFonts w:ascii="Verdana" w:hAnsi="Verdana" w:cs="Arial"/>
                <w:szCs w:val="20"/>
              </w:rPr>
              <w:t xml:space="preserve"> cincuenta (50) salarios mínimos mensuales legales vigentes, el contratista deberá constituir Póliza Única que ampare lo siguiente: </w:t>
            </w:r>
            <w:r w:rsidRPr="00D86EB8">
              <w:rPr>
                <w:rFonts w:ascii="Verdana" w:hAnsi="Verdana" w:cs="Arial"/>
                <w:b/>
                <w:szCs w:val="20"/>
              </w:rPr>
              <w:t>1. Cumplimiento</w:t>
            </w:r>
            <w:r w:rsidRPr="00D86EB8">
              <w:rPr>
                <w:rFonts w:ascii="Verdana" w:hAnsi="Verdana" w:cs="Arial"/>
                <w:szCs w:val="20"/>
              </w:rPr>
              <w:t xml:space="preserve">: Equivalente al 10% del valor del Contrato y  por un término igual a  su vigencia y cuatro (4) meses más; Dicha póliza podrá ser obtenida ante una compañía legalmente establecida en el país y que tenga representación en la  ciudad de Pereira. En todo caso las garantías se mantendrán vigentes hasta la liquidación del contrato o el aviso de cumplimiento a satisfacción de la Universidad, según el caso. </w:t>
            </w:r>
            <w:r w:rsidRPr="00D86EB8">
              <w:rPr>
                <w:rFonts w:ascii="Verdana" w:hAnsi="Verdana" w:cs="Arial"/>
                <w:b/>
                <w:szCs w:val="20"/>
              </w:rPr>
              <w:lastRenderedPageBreak/>
              <w:t>PARÁGRAFO I</w:t>
            </w:r>
            <w:r w:rsidRPr="00D86EB8">
              <w:rPr>
                <w:rFonts w:ascii="Verdana" w:hAnsi="Verdana" w:cs="Arial"/>
                <w:szCs w:val="20"/>
              </w:rPr>
              <w:t>: La fecha en la que se inicia la vigencia del amparo de la póliza, debe ser igual a la fecha de expedición de la misma.</w:t>
            </w:r>
          </w:p>
        </w:tc>
      </w:tr>
      <w:tr w:rsidR="00D24C06" w:rsidRPr="00D86EB8" w:rsidTr="00644BFE">
        <w:trPr>
          <w:trHeight w:val="699"/>
        </w:trPr>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lastRenderedPageBreak/>
              <w:t>DÉCIMA SEGUNDA: RESPONSABILIDAD DEL CONTRATISTA</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contratista responde por el cumplimiento pleno de sus obligaciones según el presente contrato.</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DÉCIMA TERCERA: MULTAS</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 xml:space="preserve">El Contratante podrá imponer multas al Contratista en caso de incumplimiento parcial </w:t>
            </w:r>
            <w:proofErr w:type="spellStart"/>
            <w:r w:rsidRPr="00D86EB8">
              <w:rPr>
                <w:rFonts w:ascii="Verdana" w:hAnsi="Verdana" w:cs="Arial"/>
              </w:rPr>
              <w:t>ó</w:t>
            </w:r>
            <w:proofErr w:type="spellEnd"/>
            <w:r w:rsidRPr="00D86EB8">
              <w:rPr>
                <w:rFonts w:ascii="Verdana" w:hAnsi="Verdana" w:cs="Arial"/>
              </w:rPr>
              <w:t xml:space="preserve"> total. Igualmente podrá cubrir el valor de las multas directamente y sin autorización de El contratista de las sumas que le adeude a éste, por el incumplimiento de las obligaciones. Las multas serán equivalentes al cero cinco por ciento (0.5%) del valor de la parte demorada  o incumplida por cada día de atraso, sin que el total de las multas impuestas exceda del 10% del valor del contrato</w:t>
            </w:r>
            <w:r w:rsidRPr="00D86EB8">
              <w:rPr>
                <w:rFonts w:ascii="Verdana" w:hAnsi="Verdana" w:cs="Arial"/>
                <w:b/>
              </w:rPr>
              <w:t>.</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DÉCIMA CUARTA: CLÁUSULA PENAL PECUNARIA</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 xml:space="preserve">En caso de declaratoria de caducidad o de incumplimiento del presente contrato, el contratista pagará al Contratante la suma equivalente al 10% del valor del Contrato. Por el pago de dicha suma no se extinguirá de la obligación principal. </w:t>
            </w:r>
          </w:p>
        </w:tc>
      </w:tr>
      <w:tr w:rsidR="00D24C06" w:rsidRPr="00D86EB8" w:rsidTr="00644BFE">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DÉCIMA QUINTA: EFECTIVIDAD DE LAS GARANTÍAS</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Contratante podrá hacer efectivas las garantías de que habla la cláusula Décimo Primera, total o parcialmente, cuando a su juicio El contratista hubiere incumplido cualquiera de las obligaciones pactadas en este Contrato. Esto sin perjuicio de lo estipulado en la cláusula Décima Tercera.</w:t>
            </w:r>
          </w:p>
        </w:tc>
      </w:tr>
      <w:tr w:rsidR="00D24C06" w:rsidRPr="00D86EB8" w:rsidTr="00644BFE">
        <w:trPr>
          <w:trHeight w:val="274"/>
        </w:trPr>
        <w:tc>
          <w:tcPr>
            <w:tcW w:w="3085" w:type="dxa"/>
            <w:vAlign w:val="center"/>
          </w:tcPr>
          <w:p w:rsidR="00D24C06" w:rsidRPr="00D86EB8" w:rsidRDefault="00D24C06" w:rsidP="00644BFE">
            <w:pPr>
              <w:spacing w:after="0" w:line="240" w:lineRule="auto"/>
              <w:rPr>
                <w:rFonts w:ascii="Verdana" w:hAnsi="Verdana" w:cs="Arial"/>
                <w:b/>
              </w:rPr>
            </w:pPr>
            <w:r w:rsidRPr="00D86EB8">
              <w:rPr>
                <w:rFonts w:ascii="Verdana" w:hAnsi="Verdana" w:cs="Arial"/>
                <w:b/>
              </w:rPr>
              <w:t>DÉCIMA SEXTA:  CAUSALES DE TERMINACIÓN DEL CONTRATO</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 xml:space="preserve">Son causales para dar por terminado el presente contrato: </w:t>
            </w:r>
            <w:r w:rsidRPr="00D86EB8">
              <w:rPr>
                <w:rFonts w:ascii="Verdana" w:hAnsi="Verdana" w:cs="Arial"/>
                <w:b/>
              </w:rPr>
              <w:t xml:space="preserve">a) </w:t>
            </w:r>
            <w:r w:rsidRPr="00D86EB8">
              <w:rPr>
                <w:rFonts w:ascii="Verdana" w:hAnsi="Verdana" w:cs="Arial"/>
              </w:rPr>
              <w:t xml:space="preserve">Cuando las exigencias del servicio lo requieran o la situación de orden público lo imponga; </w:t>
            </w:r>
            <w:r w:rsidRPr="00D86EB8">
              <w:rPr>
                <w:rFonts w:ascii="Verdana" w:hAnsi="Verdana" w:cs="Arial"/>
                <w:b/>
              </w:rPr>
              <w:t xml:space="preserve">b) </w:t>
            </w:r>
            <w:r w:rsidRPr="00D86EB8">
              <w:rPr>
                <w:rFonts w:ascii="Verdana" w:hAnsi="Verdana" w:cs="Arial"/>
              </w:rPr>
              <w:t xml:space="preserve">Por muerte o incapacidad física permanente de El contratista; </w:t>
            </w:r>
            <w:r w:rsidRPr="00D86EB8">
              <w:rPr>
                <w:rFonts w:ascii="Verdana" w:hAnsi="Verdana" w:cs="Arial"/>
                <w:b/>
              </w:rPr>
              <w:t xml:space="preserve">c) </w:t>
            </w:r>
            <w:r w:rsidRPr="00D86EB8">
              <w:rPr>
                <w:rFonts w:ascii="Verdana" w:hAnsi="Verdana" w:cs="Arial"/>
              </w:rPr>
              <w:t xml:space="preserve">Por interdicción judicial o declaración de quiebra de El contratista; </w:t>
            </w:r>
            <w:r w:rsidRPr="00D86EB8">
              <w:rPr>
                <w:rFonts w:ascii="Verdana" w:hAnsi="Verdana" w:cs="Arial"/>
                <w:b/>
              </w:rPr>
              <w:t xml:space="preserve">d) </w:t>
            </w:r>
            <w:r w:rsidRPr="00D86EB8">
              <w:rPr>
                <w:rFonts w:ascii="Verdana" w:hAnsi="Verdana" w:cs="Arial"/>
              </w:rPr>
              <w:t xml:space="preserve">Por cesación de pagos, concurso de acreedores o embargos judiciales de El contratista que afecten de manera grave el  cumplimiento del contrato; </w:t>
            </w:r>
            <w:r w:rsidRPr="00D86EB8">
              <w:rPr>
                <w:rFonts w:ascii="Verdana" w:hAnsi="Verdana" w:cs="Arial"/>
                <w:b/>
              </w:rPr>
              <w:t xml:space="preserve">e) </w:t>
            </w:r>
            <w:r w:rsidRPr="00D86EB8">
              <w:rPr>
                <w:rFonts w:ascii="Verdana" w:hAnsi="Verdana" w:cs="Arial"/>
              </w:rPr>
              <w:t xml:space="preserve">Por mutuo acuerdo de las partes; </w:t>
            </w:r>
            <w:r w:rsidRPr="00D86EB8">
              <w:rPr>
                <w:rFonts w:ascii="Verdana" w:hAnsi="Verdana" w:cs="Arial"/>
                <w:b/>
              </w:rPr>
              <w:t xml:space="preserve">f) </w:t>
            </w:r>
            <w:r w:rsidRPr="00D86EB8">
              <w:rPr>
                <w:rFonts w:ascii="Verdana" w:hAnsi="Verdana" w:cs="Arial"/>
              </w:rPr>
              <w:t>Por incumplimiento de El contratista a cualquiera de las cláusulas del contrato.</w:t>
            </w:r>
          </w:p>
        </w:tc>
      </w:tr>
      <w:tr w:rsidR="00D24C06" w:rsidRPr="00D86EB8" w:rsidTr="00644BFE">
        <w:trPr>
          <w:trHeight w:val="760"/>
        </w:trPr>
        <w:tc>
          <w:tcPr>
            <w:tcW w:w="3085" w:type="dxa"/>
            <w:vAlign w:val="center"/>
          </w:tcPr>
          <w:p w:rsidR="00D24C06" w:rsidRPr="00D86EB8" w:rsidRDefault="00D24C06" w:rsidP="00644BFE">
            <w:pPr>
              <w:spacing w:after="0" w:line="240" w:lineRule="auto"/>
              <w:rPr>
                <w:rFonts w:ascii="Verdana" w:hAnsi="Verdana" w:cs="Arial"/>
                <w:b/>
              </w:rPr>
            </w:pPr>
            <w:r w:rsidRPr="00D86EB8">
              <w:rPr>
                <w:rFonts w:ascii="Verdana" w:hAnsi="Verdana" w:cs="Arial"/>
                <w:b/>
              </w:rPr>
              <w:t>DÉCIMA SEPTIMA: EXCLUSION DE RELACIÓN LABORAL</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Queda claramente establecido que el presente contrato es un acuerdo de voluntades que por su naturaleza no origina relación laboral alguna entre las partes.</w:t>
            </w:r>
          </w:p>
        </w:tc>
      </w:tr>
      <w:tr w:rsidR="00D24C06" w:rsidRPr="00D86EB8" w:rsidTr="00644BFE">
        <w:trPr>
          <w:trHeight w:val="833"/>
        </w:trPr>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DÉCIMA OCTAVA</w:t>
            </w:r>
            <w:r w:rsidRPr="00D86EB8">
              <w:rPr>
                <w:rFonts w:ascii="Verdana" w:hAnsi="Verdana" w:cs="Arial"/>
              </w:rPr>
              <w:t>:</w:t>
            </w:r>
          </w:p>
          <w:p w:rsidR="00D24C06" w:rsidRPr="00D86EB8" w:rsidRDefault="00D24C06" w:rsidP="00644BFE">
            <w:pPr>
              <w:spacing w:after="0" w:line="240" w:lineRule="auto"/>
              <w:rPr>
                <w:rFonts w:ascii="Verdana" w:hAnsi="Verdana" w:cs="Arial"/>
              </w:rPr>
            </w:pPr>
            <w:r w:rsidRPr="00D86EB8">
              <w:rPr>
                <w:rFonts w:ascii="Verdana" w:hAnsi="Verdana" w:cs="Arial"/>
                <w:b/>
              </w:rPr>
              <w:t>SUPERVISIÓN</w:t>
            </w:r>
          </w:p>
        </w:tc>
        <w:tc>
          <w:tcPr>
            <w:tcW w:w="5969" w:type="dxa"/>
            <w:vAlign w:val="center"/>
          </w:tcPr>
          <w:p w:rsidR="00D24C06" w:rsidRPr="00D86EB8" w:rsidRDefault="00D24C06" w:rsidP="00644BFE">
            <w:pPr>
              <w:spacing w:after="0" w:line="240" w:lineRule="auto"/>
              <w:jc w:val="both"/>
              <w:rPr>
                <w:color w:val="000000"/>
              </w:rPr>
            </w:pPr>
            <w:r w:rsidRPr="00D86EB8">
              <w:rPr>
                <w:rFonts w:ascii="Verdana" w:hAnsi="Verdana" w:cs="Arial"/>
              </w:rPr>
              <w:t xml:space="preserve">El Contratante designa como supervisor </w:t>
            </w:r>
            <w:proofErr w:type="spellStart"/>
            <w:r>
              <w:rPr>
                <w:rFonts w:ascii="Verdana" w:hAnsi="Verdana" w:cs="Arial"/>
              </w:rPr>
              <w:t>xxxxxxx</w:t>
            </w:r>
            <w:proofErr w:type="spellEnd"/>
            <w:r>
              <w:rPr>
                <w:rFonts w:ascii="Verdana" w:hAnsi="Verdana" w:cs="Arial"/>
              </w:rPr>
              <w:t xml:space="preserve"> identificada con cédula de ciudadanía No. </w:t>
            </w:r>
            <w:proofErr w:type="spellStart"/>
            <w:r>
              <w:rPr>
                <w:rFonts w:ascii="Verdana" w:hAnsi="Verdana" w:cs="Arial"/>
              </w:rPr>
              <w:t>xxxxxx</w:t>
            </w:r>
            <w:proofErr w:type="spellEnd"/>
            <w:r>
              <w:rPr>
                <w:rFonts w:ascii="Verdana" w:hAnsi="Verdana" w:cs="Arial"/>
              </w:rPr>
              <w:t xml:space="preserve"> en su calidad </w:t>
            </w:r>
            <w:proofErr w:type="spellStart"/>
            <w:r>
              <w:rPr>
                <w:rFonts w:ascii="Verdana" w:hAnsi="Verdana" w:cs="Arial"/>
              </w:rPr>
              <w:t>xxxxxxxxx</w:t>
            </w:r>
            <w:proofErr w:type="spellEnd"/>
            <w:r>
              <w:rPr>
                <w:rFonts w:ascii="Verdana" w:hAnsi="Verdana" w:cs="Arial"/>
              </w:rPr>
              <w:t xml:space="preserve"> </w:t>
            </w:r>
            <w:r w:rsidRPr="00D86EB8">
              <w:rPr>
                <w:rFonts w:ascii="Verdana" w:hAnsi="Verdana" w:cs="Arial"/>
              </w:rPr>
              <w:t xml:space="preserve">o quien haga sus veces, quien deberá cumplir como supervisor, con las siguientes funciones: Adelantar los trámites de </w:t>
            </w:r>
            <w:r w:rsidRPr="00D86EB8">
              <w:rPr>
                <w:rFonts w:ascii="Verdana" w:hAnsi="Verdana" w:cs="Arial"/>
              </w:rPr>
              <w:lastRenderedPageBreak/>
              <w:t xml:space="preserve">perfeccionamiento y legalización de este contrato, suscribir conjuntamente con El contratista el Acta de Iniciación, las Actas Parciales de Pago y el Acta de Final de pago, velar por la obtención de los antecedentes fiscales, disciplinarios y judiciales de El contratista;  además: </w:t>
            </w:r>
            <w:r w:rsidRPr="00D86EB8">
              <w:rPr>
                <w:rFonts w:ascii="Verdana" w:hAnsi="Verdana" w:cs="Arial"/>
                <w:b/>
              </w:rPr>
              <w:t>a)</w:t>
            </w:r>
            <w:r w:rsidRPr="00D86EB8">
              <w:rPr>
                <w:rFonts w:ascii="Verdana" w:hAnsi="Verdana" w:cs="Arial"/>
              </w:rPr>
              <w:t xml:space="preserve"> Vigilar el cumplimiento del Contrato; </w:t>
            </w:r>
            <w:r w:rsidRPr="00D86EB8">
              <w:rPr>
                <w:rFonts w:ascii="Verdana" w:hAnsi="Verdana" w:cs="Arial"/>
                <w:b/>
              </w:rPr>
              <w:t>b)</w:t>
            </w:r>
            <w:r w:rsidRPr="00D86EB8">
              <w:rPr>
                <w:rFonts w:ascii="Verdana" w:hAnsi="Verdana" w:cs="Arial"/>
              </w:rPr>
              <w:t xml:space="preserve"> Presentar las observaciones que juzgue conveniente;  </w:t>
            </w:r>
            <w:r w:rsidRPr="00D86EB8">
              <w:rPr>
                <w:rFonts w:ascii="Verdana" w:hAnsi="Verdana" w:cs="Arial"/>
                <w:b/>
              </w:rPr>
              <w:t>c)</w:t>
            </w:r>
            <w:r w:rsidRPr="00D86EB8">
              <w:rPr>
                <w:rFonts w:ascii="Verdana" w:hAnsi="Verdana" w:cs="Arial"/>
              </w:rPr>
              <w:t xml:space="preserve"> Recibir, verificar y aprobar, de considerar que se cumple con el objeto contratado, los artículos suministrados por El contratista;  </w:t>
            </w:r>
            <w:r w:rsidRPr="00D86EB8">
              <w:rPr>
                <w:rFonts w:ascii="Verdana" w:hAnsi="Verdana" w:cs="Arial"/>
                <w:b/>
              </w:rPr>
              <w:t>d)</w:t>
            </w:r>
            <w:r w:rsidRPr="00D86EB8">
              <w:rPr>
                <w:rFonts w:ascii="Verdana" w:hAnsi="Verdana" w:cs="Arial"/>
              </w:rPr>
              <w:t xml:space="preserve"> Certificar el cumplimiento del objeto contratado para proceder al respectivo pago; </w:t>
            </w:r>
            <w:r w:rsidRPr="00D86EB8">
              <w:rPr>
                <w:rFonts w:ascii="Verdana" w:hAnsi="Verdana" w:cs="Arial"/>
                <w:b/>
              </w:rPr>
              <w:t>e)</w:t>
            </w:r>
            <w:r w:rsidRPr="00D86EB8">
              <w:rPr>
                <w:rFonts w:ascii="Verdana" w:hAnsi="Verdana" w:cs="Arial"/>
              </w:rPr>
              <w:t xml:space="preserve"> Estar atento a la fecha de vencimiento del Contrato, a fin de determinar de acuerdo con las necesidades del servicio, la suscripción de eventuales adiciones, prórrogas o terminación del mismo; </w:t>
            </w:r>
            <w:r w:rsidRPr="00D86EB8">
              <w:rPr>
                <w:rFonts w:ascii="Verdana" w:hAnsi="Verdana" w:cs="Arial"/>
                <w:b/>
              </w:rPr>
              <w:t>f)</w:t>
            </w:r>
            <w:r w:rsidRPr="00D86EB8">
              <w:rPr>
                <w:rFonts w:ascii="Verdana" w:hAnsi="Verdana" w:cs="Arial"/>
              </w:rPr>
              <w:t xml:space="preserve"> Resolver las  dudas que tenga El contratista; </w:t>
            </w:r>
            <w:r w:rsidRPr="00D86EB8">
              <w:rPr>
                <w:rFonts w:ascii="Verdana" w:hAnsi="Verdana" w:cs="Arial"/>
                <w:b/>
              </w:rPr>
              <w:t>g)</w:t>
            </w:r>
            <w:r w:rsidRPr="00D86EB8">
              <w:rPr>
                <w:rFonts w:ascii="Verdana" w:hAnsi="Verdana" w:cs="Arial"/>
              </w:rPr>
              <w:t xml:space="preserve"> Suministrar oportunamente la información que posea a la Universidad y que sirva al contratista para el desarrollo del objeto contractual; </w:t>
            </w:r>
            <w:r w:rsidRPr="00D86EB8">
              <w:rPr>
                <w:rFonts w:ascii="Verdana" w:hAnsi="Verdana" w:cs="Arial"/>
                <w:b/>
              </w:rPr>
              <w:t>h)</w:t>
            </w:r>
            <w:r w:rsidRPr="00D86EB8">
              <w:rPr>
                <w:rFonts w:ascii="Verdana" w:hAnsi="Verdana" w:cs="Arial"/>
              </w:rPr>
              <w:t xml:space="preserve"> Informar al señor Rector en caso de incumplimiento,  para efectos de aplicación de multas y sanciones, según lo estipula en el Contrato Cláusula Décimo Tercera:  Multas;  </w:t>
            </w:r>
            <w:r w:rsidRPr="00D86EB8">
              <w:rPr>
                <w:rFonts w:ascii="Verdana" w:hAnsi="Verdana" w:cs="Arial"/>
                <w:b/>
              </w:rPr>
              <w:t>i)</w:t>
            </w:r>
            <w:r w:rsidRPr="00D86EB8">
              <w:rPr>
                <w:rFonts w:ascii="Verdana" w:hAnsi="Verdana" w:cs="Arial"/>
              </w:rPr>
              <w:t xml:space="preserve"> Verificar que el Contratista se encuentre cotizando al sistema de seguridad social integral y se encuentre a paz y salvo con aportes parafiscales cuando haya lugar; </w:t>
            </w:r>
            <w:r w:rsidRPr="00D86EB8">
              <w:rPr>
                <w:rFonts w:ascii="Verdana" w:hAnsi="Verdana" w:cs="Arial"/>
                <w:b/>
              </w:rPr>
              <w:t>j)</w:t>
            </w:r>
            <w:r w:rsidRPr="00D86EB8">
              <w:rPr>
                <w:rFonts w:ascii="Verdana" w:hAnsi="Verdana" w:cs="Arial"/>
              </w:rPr>
              <w:t xml:space="preserve"> Verificar que El contratista legalice el contrato en el término estipulado para ello e informar el incumplimiento de tal disposición</w:t>
            </w:r>
            <w:r w:rsidRPr="00D86EB8">
              <w:rPr>
                <w:rFonts w:ascii="Verdana" w:hAnsi="Verdana" w:cs="Arial"/>
                <w:b/>
              </w:rPr>
              <w:t>; k)</w:t>
            </w:r>
            <w:r w:rsidRPr="00D86EB8">
              <w:rPr>
                <w:rFonts w:ascii="Verdana" w:hAnsi="Verdana" w:cs="Arial"/>
              </w:rPr>
              <w:t xml:space="preserve"> Impedir que El contratista ejecute el Contrato sin estar debidamente legalizado; </w:t>
            </w:r>
            <w:r w:rsidRPr="00D86EB8">
              <w:rPr>
                <w:rFonts w:ascii="Verdana" w:hAnsi="Verdana" w:cs="Arial"/>
                <w:b/>
              </w:rPr>
              <w:t xml:space="preserve">l) Las demás señaladas en la </w:t>
            </w:r>
            <w:r>
              <w:rPr>
                <w:rFonts w:ascii="Verdana" w:hAnsi="Verdana" w:cs="Arial"/>
                <w:b/>
              </w:rPr>
              <w:t>ley 1474 de 2011;</w:t>
            </w:r>
            <w:r w:rsidRPr="00D86EB8">
              <w:rPr>
                <w:rFonts w:ascii="Verdana" w:hAnsi="Verdana" w:cs="Arial"/>
                <w:b/>
              </w:rPr>
              <w:t xml:space="preserve"> </w:t>
            </w:r>
            <w:r w:rsidRPr="00D86EB8">
              <w:rPr>
                <w:rFonts w:ascii="Verdana" w:hAnsi="Verdana" w:cs="Arial"/>
                <w:b/>
                <w:szCs w:val="20"/>
              </w:rPr>
              <w:t xml:space="preserve">m) </w:t>
            </w:r>
            <w:r w:rsidRPr="00D86EB8">
              <w:rPr>
                <w:rFonts w:ascii="Verdana" w:hAnsi="Verdana" w:cs="Arial"/>
                <w:szCs w:val="20"/>
              </w:rPr>
              <w:t>Las demás que se requieran para el cabal cumplimiento del objeto del Contrato.</w:t>
            </w:r>
          </w:p>
        </w:tc>
      </w:tr>
      <w:tr w:rsidR="00D24C06" w:rsidRPr="00D86EB8" w:rsidTr="00644BFE">
        <w:trPr>
          <w:trHeight w:val="832"/>
        </w:trPr>
        <w:tc>
          <w:tcPr>
            <w:tcW w:w="3085" w:type="dxa"/>
            <w:vAlign w:val="center"/>
          </w:tcPr>
          <w:p w:rsidR="00D24C06" w:rsidRPr="00D86EB8" w:rsidRDefault="00D24C06" w:rsidP="00644BFE">
            <w:pPr>
              <w:spacing w:after="0" w:line="240" w:lineRule="auto"/>
              <w:rPr>
                <w:rFonts w:ascii="Verdana" w:hAnsi="Verdana" w:cs="Arial"/>
                <w:b/>
              </w:rPr>
            </w:pPr>
            <w:r w:rsidRPr="00D86EB8">
              <w:rPr>
                <w:rFonts w:ascii="Verdana" w:hAnsi="Verdana" w:cs="Arial"/>
                <w:b/>
              </w:rPr>
              <w:lastRenderedPageBreak/>
              <w:t>DÉCIMA NOVENA: IDEMNIDAD</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contratista mantendrá indemne al contratante, de los reclamos, demandas, acciones legales o costos que se generen por daños y lesiones causadas a personas o propiedades de terceros,  ocasionados por El contratista durante la ejecución del contrato.</w:t>
            </w:r>
          </w:p>
        </w:tc>
      </w:tr>
      <w:tr w:rsidR="00D24C06" w:rsidRPr="00D86EB8" w:rsidTr="00644BFE">
        <w:trPr>
          <w:trHeight w:val="60"/>
        </w:trPr>
        <w:tc>
          <w:tcPr>
            <w:tcW w:w="3085" w:type="dxa"/>
            <w:vAlign w:val="center"/>
          </w:tcPr>
          <w:p w:rsidR="00D24C06" w:rsidRPr="00D86EB8" w:rsidRDefault="00D24C06" w:rsidP="00644BFE">
            <w:pPr>
              <w:spacing w:after="0" w:line="240" w:lineRule="auto"/>
              <w:rPr>
                <w:rFonts w:ascii="Verdana" w:hAnsi="Verdana" w:cs="Arial"/>
              </w:rPr>
            </w:pPr>
            <w:r w:rsidRPr="00D86EB8">
              <w:rPr>
                <w:rFonts w:ascii="Verdana" w:hAnsi="Verdana" w:cs="Arial"/>
                <w:b/>
              </w:rPr>
              <w:t>VIGÉSIMA: RÉGIMEN JURÍDICO APLICABLE</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presente contrato se regirá por las normas del derecho privado y en especial por el Estatuto de Contratación del contratante – Acuerdo 05 de 2009 y sus modificaciones.</w:t>
            </w:r>
          </w:p>
        </w:tc>
      </w:tr>
      <w:tr w:rsidR="00D24C06" w:rsidRPr="00D86EB8" w:rsidTr="00644BFE">
        <w:trPr>
          <w:trHeight w:val="64"/>
        </w:trPr>
        <w:tc>
          <w:tcPr>
            <w:tcW w:w="3085" w:type="dxa"/>
            <w:vAlign w:val="center"/>
          </w:tcPr>
          <w:p w:rsidR="00D24C06" w:rsidRPr="00D86EB8" w:rsidRDefault="00D24C06" w:rsidP="00644BFE">
            <w:pPr>
              <w:spacing w:after="0" w:line="240" w:lineRule="auto"/>
              <w:rPr>
                <w:rFonts w:ascii="Verdana" w:hAnsi="Verdana" w:cs="Arial"/>
                <w:b/>
              </w:rPr>
            </w:pPr>
            <w:r w:rsidRPr="00D86EB8">
              <w:rPr>
                <w:rFonts w:ascii="Verdana" w:hAnsi="Verdana" w:cs="Arial"/>
                <w:b/>
              </w:rPr>
              <w:t>VIGÉSIMA PRIMERA:</w:t>
            </w:r>
          </w:p>
          <w:p w:rsidR="00D24C06" w:rsidRPr="00D86EB8" w:rsidRDefault="00D24C06" w:rsidP="00644BFE">
            <w:pPr>
              <w:spacing w:after="0" w:line="240" w:lineRule="auto"/>
              <w:rPr>
                <w:rFonts w:ascii="Verdana" w:hAnsi="Verdana" w:cs="Arial"/>
                <w:b/>
              </w:rPr>
            </w:pPr>
            <w:r w:rsidRPr="00D86EB8">
              <w:rPr>
                <w:rFonts w:ascii="Verdana" w:hAnsi="Verdana" w:cs="Arial"/>
                <w:b/>
              </w:rPr>
              <w:t>PERFECCIONAMIENTO</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presente contrato se entiende perfeccionado una vez sea suscrito por las partes y se obtenga el certificado de registro presupuestal.</w:t>
            </w:r>
          </w:p>
        </w:tc>
      </w:tr>
      <w:tr w:rsidR="00D24C06" w:rsidRPr="00D86EB8" w:rsidTr="00644BFE">
        <w:trPr>
          <w:trHeight w:val="60"/>
        </w:trPr>
        <w:tc>
          <w:tcPr>
            <w:tcW w:w="3085" w:type="dxa"/>
            <w:vAlign w:val="center"/>
          </w:tcPr>
          <w:p w:rsidR="00D24C06" w:rsidRPr="00D86EB8" w:rsidRDefault="00D24C06" w:rsidP="00644BFE">
            <w:pPr>
              <w:spacing w:after="0" w:line="240" w:lineRule="auto"/>
              <w:rPr>
                <w:rFonts w:ascii="Verdana" w:hAnsi="Verdana" w:cs="Arial"/>
                <w:b/>
              </w:rPr>
            </w:pPr>
            <w:r w:rsidRPr="00D86EB8">
              <w:rPr>
                <w:rFonts w:ascii="Verdana" w:hAnsi="Verdana" w:cs="Arial"/>
                <w:b/>
              </w:rPr>
              <w:t>VIGÉSIMA SEGUNDA: LEGALIZACIÓN</w:t>
            </w:r>
          </w:p>
        </w:tc>
        <w:tc>
          <w:tcPr>
            <w:tcW w:w="5969" w:type="dxa"/>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szCs w:val="20"/>
              </w:rPr>
              <w:t xml:space="preserve">Para su legalización se requiere: </w:t>
            </w:r>
            <w:r w:rsidRPr="00D86EB8">
              <w:rPr>
                <w:rFonts w:ascii="Verdana" w:hAnsi="Verdana" w:cs="Arial"/>
                <w:b/>
                <w:szCs w:val="20"/>
              </w:rPr>
              <w:t>1.</w:t>
            </w:r>
            <w:r w:rsidRPr="00D86EB8">
              <w:rPr>
                <w:rFonts w:ascii="Verdana" w:hAnsi="Verdana" w:cs="Arial"/>
                <w:szCs w:val="20"/>
              </w:rPr>
              <w:t xml:space="preserve">  Aprobación de las Garantías a que se refiere la Cláusula Décima </w:t>
            </w:r>
            <w:r w:rsidRPr="00D86EB8">
              <w:rPr>
                <w:rFonts w:ascii="Verdana" w:hAnsi="Verdana" w:cs="Arial"/>
                <w:szCs w:val="20"/>
              </w:rPr>
              <w:lastRenderedPageBreak/>
              <w:t xml:space="preserve">Primera, cuando a ello hubiere lugar; </w:t>
            </w:r>
            <w:r w:rsidRPr="00D86EB8">
              <w:rPr>
                <w:rFonts w:ascii="Verdana" w:hAnsi="Verdana" w:cs="Arial"/>
                <w:b/>
                <w:szCs w:val="20"/>
              </w:rPr>
              <w:t>2.</w:t>
            </w:r>
            <w:r w:rsidRPr="00D86EB8">
              <w:rPr>
                <w:rFonts w:ascii="Verdana" w:hAnsi="Verdana" w:cs="Arial"/>
                <w:szCs w:val="20"/>
              </w:rPr>
              <w:t xml:space="preserve">  Anexar el RUT. </w:t>
            </w:r>
            <w:r w:rsidRPr="00D86EB8">
              <w:rPr>
                <w:rFonts w:ascii="Verdana" w:hAnsi="Verdana" w:cs="Arial"/>
                <w:b/>
                <w:szCs w:val="20"/>
              </w:rPr>
              <w:t>3.</w:t>
            </w:r>
            <w:r w:rsidRPr="00D86EB8">
              <w:rPr>
                <w:rFonts w:ascii="Verdana" w:hAnsi="Verdana" w:cs="Arial"/>
                <w:szCs w:val="20"/>
              </w:rPr>
              <w:t xml:space="preserve"> Presentación de las afiliaciones de Seguridad Social Integral. </w:t>
            </w:r>
            <w:r w:rsidRPr="00D86EB8">
              <w:rPr>
                <w:rFonts w:ascii="Verdana" w:hAnsi="Verdana" w:cs="Arial"/>
                <w:b/>
                <w:szCs w:val="20"/>
              </w:rPr>
              <w:t>4.</w:t>
            </w:r>
            <w:r w:rsidRPr="00D86EB8">
              <w:rPr>
                <w:rFonts w:ascii="Verdana" w:hAnsi="Verdana" w:cs="Arial"/>
                <w:szCs w:val="20"/>
                <w:u w:val="single"/>
              </w:rPr>
              <w:t xml:space="preserve"> Presentar exámenes pre-ocupacionales en cumplimiento del artículo 18 del Decreto 723 de 2013 cuando a ello hubiere lugar</w:t>
            </w:r>
            <w:r w:rsidRPr="00D86EB8">
              <w:rPr>
                <w:rFonts w:ascii="Verdana" w:hAnsi="Verdana" w:cs="Arial"/>
                <w:szCs w:val="20"/>
              </w:rPr>
              <w:t xml:space="preserve">. </w:t>
            </w:r>
            <w:r w:rsidRPr="00D86EB8">
              <w:rPr>
                <w:rFonts w:ascii="Verdana" w:hAnsi="Verdana" w:cs="Arial"/>
                <w:b/>
                <w:szCs w:val="20"/>
              </w:rPr>
              <w:t>5.</w:t>
            </w:r>
            <w:r w:rsidRPr="00D86EB8">
              <w:rPr>
                <w:rFonts w:ascii="Verdana" w:hAnsi="Verdana" w:cs="Arial"/>
                <w:szCs w:val="20"/>
              </w:rPr>
              <w:t xml:space="preserve"> El contratista de manera escrita deberá indicar Banco y Cuenta donde se consignaran los pagos del presente contrato. PARAGRAFO. El contratista cuenta para la legalización, con OCHO (08) días hábiles, contados a partir de la fecha del oficio remisorio enviado por la Universidad, sopona que se configure en inexistente.</w:t>
            </w:r>
          </w:p>
        </w:tc>
      </w:tr>
      <w:tr w:rsidR="00D24C06" w:rsidRPr="00D86EB8" w:rsidTr="00644BFE">
        <w:trPr>
          <w:trHeight w:val="70"/>
        </w:trPr>
        <w:tc>
          <w:tcPr>
            <w:tcW w:w="3085" w:type="dxa"/>
            <w:tcBorders>
              <w:top w:val="single" w:sz="4" w:space="0" w:color="auto"/>
              <w:left w:val="single" w:sz="4" w:space="0" w:color="auto"/>
              <w:bottom w:val="single" w:sz="4" w:space="0" w:color="auto"/>
              <w:right w:val="single" w:sz="4" w:space="0" w:color="auto"/>
            </w:tcBorders>
            <w:vAlign w:val="center"/>
          </w:tcPr>
          <w:p w:rsidR="00D24C06" w:rsidRPr="00D86EB8" w:rsidRDefault="00D24C06" w:rsidP="00644BFE">
            <w:pPr>
              <w:spacing w:after="0" w:line="240" w:lineRule="auto"/>
              <w:rPr>
                <w:rFonts w:ascii="Verdana" w:hAnsi="Verdana" w:cs="Arial"/>
                <w:b/>
              </w:rPr>
            </w:pPr>
            <w:r w:rsidRPr="00D86EB8">
              <w:rPr>
                <w:rFonts w:ascii="Verdana" w:hAnsi="Verdana" w:cs="Arial"/>
                <w:b/>
              </w:rPr>
              <w:lastRenderedPageBreak/>
              <w:t>VIGÉSIMA TERCERA: DERECHOS DE AUTOR Y CONFIABILIDAD</w:t>
            </w:r>
          </w:p>
        </w:tc>
        <w:tc>
          <w:tcPr>
            <w:tcW w:w="5969" w:type="dxa"/>
            <w:tcBorders>
              <w:top w:val="single" w:sz="4" w:space="0" w:color="auto"/>
              <w:left w:val="single" w:sz="4" w:space="0" w:color="auto"/>
              <w:bottom w:val="single" w:sz="4" w:space="0" w:color="auto"/>
              <w:right w:val="single" w:sz="4" w:space="0" w:color="auto"/>
            </w:tcBorders>
            <w:vAlign w:val="center"/>
          </w:tcPr>
          <w:p w:rsidR="00D24C06" w:rsidRPr="00D86EB8" w:rsidRDefault="00D24C06" w:rsidP="00644BFE">
            <w:pPr>
              <w:spacing w:after="0" w:line="240" w:lineRule="auto"/>
              <w:jc w:val="both"/>
              <w:rPr>
                <w:rFonts w:ascii="Verdana" w:hAnsi="Verdana" w:cs="Arial"/>
              </w:rPr>
            </w:pPr>
            <w:r w:rsidRPr="00D86EB8">
              <w:rPr>
                <w:rFonts w:ascii="Verdana" w:hAnsi="Verdana" w:cs="Arial"/>
              </w:rPr>
              <w:t>El contratista reconoce a el contratante los derechos patrimoniales que se deriven de obras, textos, software, diseños, metodologías, procesos o productos o demás creaciones objeto de la producción intelectual que surja con ocasión del presente contrato. Así mismo el contratante le reconocerá los derechos morales que le asistan al contratista por su producción intelectual en la ejecución de este contrato.  Igualmente El contratista se abstendrá de divulgar, publicar o comunicar a terceros, por cualquier medio y de utilizar para fines distintos a los propios de este contrato, cualquier información que sea catalogada como importante y confidencial por el contratante y que conozca en virtud de la ejecución del presente contrato o por cualquier causa.</w:t>
            </w:r>
          </w:p>
        </w:tc>
      </w:tr>
    </w:tbl>
    <w:p w:rsidR="00D24C06" w:rsidRPr="00D86EB8" w:rsidRDefault="00D24C06" w:rsidP="00D24C06">
      <w:pPr>
        <w:jc w:val="both"/>
        <w:rPr>
          <w:rFonts w:ascii="Verdana" w:hAnsi="Verdana" w:cs="Arial"/>
        </w:rPr>
      </w:pPr>
    </w:p>
    <w:p w:rsidR="00D24C06" w:rsidRPr="00D86EB8" w:rsidRDefault="00D24C06" w:rsidP="00D24C06">
      <w:pPr>
        <w:jc w:val="both"/>
        <w:rPr>
          <w:rFonts w:ascii="Verdana" w:hAnsi="Verdana" w:cs="Arial"/>
        </w:rPr>
      </w:pPr>
      <w:r w:rsidRPr="00D86EB8">
        <w:rPr>
          <w:rFonts w:ascii="Verdana" w:hAnsi="Verdana" w:cs="Arial"/>
        </w:rPr>
        <w:t>Para constancia el presente contrato se firma en Pereira a los</w:t>
      </w:r>
    </w:p>
    <w:p w:rsidR="00D24C06" w:rsidRPr="00D86EB8" w:rsidRDefault="00D24C06" w:rsidP="00D24C06">
      <w:pPr>
        <w:spacing w:after="0" w:line="240" w:lineRule="auto"/>
        <w:jc w:val="both"/>
        <w:rPr>
          <w:rFonts w:ascii="Verdana" w:hAnsi="Verdana" w:cs="Arial"/>
        </w:rPr>
      </w:pPr>
    </w:p>
    <w:p w:rsidR="00D24C06" w:rsidRPr="00D86EB8" w:rsidRDefault="00D24C06" w:rsidP="00D24C06">
      <w:pPr>
        <w:spacing w:after="0" w:line="240" w:lineRule="auto"/>
        <w:jc w:val="both"/>
        <w:rPr>
          <w:rFonts w:ascii="Verdana" w:hAnsi="Verdana" w:cs="Arial"/>
        </w:rPr>
      </w:pPr>
    </w:p>
    <w:p w:rsidR="00D24C06" w:rsidRPr="00D86EB8" w:rsidRDefault="00D24C06" w:rsidP="00D24C06">
      <w:pPr>
        <w:spacing w:after="0" w:line="240" w:lineRule="auto"/>
        <w:jc w:val="both"/>
        <w:rPr>
          <w:rFonts w:ascii="Verdana" w:hAnsi="Verdana"/>
          <w:b/>
        </w:rPr>
      </w:pPr>
    </w:p>
    <w:p w:rsidR="00D24C06" w:rsidRPr="00A235FC" w:rsidRDefault="00D24C06" w:rsidP="00D24C06">
      <w:pPr>
        <w:spacing w:after="0" w:line="240" w:lineRule="auto"/>
        <w:jc w:val="both"/>
        <w:rPr>
          <w:rFonts w:ascii="Verdana" w:hAnsi="Verdana"/>
          <w:b/>
          <w:sz w:val="18"/>
          <w:szCs w:val="20"/>
        </w:rPr>
      </w:pPr>
      <w:r w:rsidRPr="00A235FC">
        <w:rPr>
          <w:rFonts w:ascii="Verdana" w:hAnsi="Verdana"/>
          <w:b/>
          <w:sz w:val="18"/>
          <w:szCs w:val="20"/>
        </w:rPr>
        <w:t xml:space="preserve">LUIS FERNANDO GAVIRIA TRUJILLO </w:t>
      </w:r>
      <w:r>
        <w:rPr>
          <w:rFonts w:ascii="Verdana" w:hAnsi="Verdana"/>
          <w:b/>
          <w:sz w:val="18"/>
          <w:szCs w:val="20"/>
        </w:rPr>
        <w:tab/>
        <w:t xml:space="preserve">  </w:t>
      </w:r>
      <w:proofErr w:type="spellStart"/>
      <w:r>
        <w:rPr>
          <w:rFonts w:ascii="Verdana" w:hAnsi="Verdana"/>
          <w:b/>
          <w:sz w:val="18"/>
          <w:szCs w:val="20"/>
        </w:rPr>
        <w:t>xxxxxxxxx</w:t>
      </w:r>
      <w:proofErr w:type="spellEnd"/>
    </w:p>
    <w:p w:rsidR="00D24C06" w:rsidRDefault="00D24C06" w:rsidP="00D24C06">
      <w:pPr>
        <w:spacing w:after="0" w:line="240" w:lineRule="auto"/>
        <w:jc w:val="both"/>
        <w:rPr>
          <w:rFonts w:ascii="Verdana" w:hAnsi="Verdana"/>
          <w:sz w:val="18"/>
        </w:rPr>
      </w:pPr>
      <w:r w:rsidRPr="00A235FC">
        <w:rPr>
          <w:rFonts w:ascii="Verdana" w:hAnsi="Verdana"/>
          <w:sz w:val="18"/>
        </w:rPr>
        <w:t>CONTRATANTE</w:t>
      </w:r>
      <w:r w:rsidRPr="00A235FC">
        <w:rPr>
          <w:rFonts w:ascii="Verdana" w:hAnsi="Verdana"/>
          <w:sz w:val="18"/>
        </w:rPr>
        <w:tab/>
      </w:r>
      <w:r w:rsidRPr="00A235FC">
        <w:rPr>
          <w:rFonts w:ascii="Verdana" w:hAnsi="Verdana"/>
          <w:sz w:val="18"/>
        </w:rPr>
        <w:tab/>
      </w:r>
      <w:r w:rsidRPr="00A235FC">
        <w:rPr>
          <w:rFonts w:ascii="Verdana" w:hAnsi="Verdana"/>
          <w:sz w:val="18"/>
        </w:rPr>
        <w:tab/>
      </w:r>
      <w:r w:rsidRPr="00A235FC">
        <w:rPr>
          <w:rFonts w:ascii="Verdana" w:hAnsi="Verdana"/>
          <w:sz w:val="18"/>
        </w:rPr>
        <w:tab/>
        <w:t xml:space="preserve">      </w:t>
      </w:r>
      <w:r w:rsidRPr="00A235FC">
        <w:rPr>
          <w:rFonts w:ascii="Verdana" w:hAnsi="Verdana"/>
          <w:sz w:val="18"/>
        </w:rPr>
        <w:tab/>
      </w:r>
      <w:r>
        <w:rPr>
          <w:rFonts w:ascii="Verdana" w:hAnsi="Verdana"/>
          <w:sz w:val="18"/>
        </w:rPr>
        <w:t xml:space="preserve">  </w:t>
      </w:r>
      <w:r w:rsidRPr="00A235FC">
        <w:rPr>
          <w:rFonts w:ascii="Verdana" w:hAnsi="Verdana"/>
          <w:sz w:val="18"/>
        </w:rPr>
        <w:t>CONTRATISTA</w:t>
      </w:r>
    </w:p>
    <w:p w:rsidR="00D24C06" w:rsidRDefault="00D24C06" w:rsidP="00D24C06"/>
    <w:p w:rsidR="00B80B9B" w:rsidRPr="00B80B9B" w:rsidRDefault="00B80B9B" w:rsidP="00B80B9B">
      <w:pPr>
        <w:jc w:val="both"/>
      </w:pPr>
    </w:p>
    <w:sectPr w:rsidR="00B80B9B" w:rsidRPr="00B80B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9B"/>
    <w:rsid w:val="0018294C"/>
    <w:rsid w:val="00620115"/>
    <w:rsid w:val="008613EE"/>
    <w:rsid w:val="00B80B9B"/>
    <w:rsid w:val="00D24C06"/>
    <w:rsid w:val="00D742D5"/>
    <w:rsid w:val="00D87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2BA98-88B2-483C-AD02-9AB449AB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C06"/>
    <w:pPr>
      <w:spacing w:after="200" w:line="276" w:lineRule="auto"/>
      <w:ind w:left="720"/>
      <w:contextualSpacing/>
    </w:pPr>
  </w:style>
  <w:style w:type="paragraph" w:customStyle="1" w:styleId="Normal1">
    <w:name w:val="Normal1"/>
    <w:rsid w:val="00D24C06"/>
    <w:pPr>
      <w:suppressAutoHyphens/>
      <w:spacing w:after="0" w:line="240" w:lineRule="auto"/>
    </w:pPr>
    <w:rPr>
      <w:rFonts w:ascii="Times New Roman" w:eastAsia="Times New Roman" w:hAnsi="Times New Roman" w:cs="Times New Roman"/>
      <w:color w:val="00000A"/>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2000</Words>
  <Characters>11003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UTP</dc:creator>
  <cp:keywords/>
  <dc:description/>
  <cp:lastModifiedBy>Usuario UTP</cp:lastModifiedBy>
  <cp:revision>2</cp:revision>
  <dcterms:created xsi:type="dcterms:W3CDTF">2015-05-04T19:04:00Z</dcterms:created>
  <dcterms:modified xsi:type="dcterms:W3CDTF">2015-05-04T19:29:00Z</dcterms:modified>
</cp:coreProperties>
</file>