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E5" w:rsidRPr="00B6231B" w:rsidRDefault="003F64E5" w:rsidP="003F64E5">
      <w:pPr>
        <w:shd w:val="clear" w:color="auto" w:fill="FFFFFF"/>
        <w:jc w:val="both"/>
        <w:rPr>
          <w:rFonts w:cs="Arial"/>
          <w:sz w:val="20"/>
          <w:szCs w:val="20"/>
        </w:rPr>
      </w:pPr>
      <w:bookmarkStart w:id="0" w:name="_Toc415060969"/>
      <w:bookmarkStart w:id="1" w:name="_Toc421191302"/>
      <w:r w:rsidRPr="00B6231B">
        <w:rPr>
          <w:rFonts w:cs="Arial"/>
          <w:sz w:val="20"/>
          <w:szCs w:val="20"/>
        </w:rPr>
        <w:t xml:space="preserve">La Universidad Tecnológica a continuación da </w:t>
      </w:r>
      <w:r w:rsidR="00E573F0" w:rsidRPr="00B6231B">
        <w:rPr>
          <w:rFonts w:cs="Arial"/>
          <w:sz w:val="20"/>
          <w:szCs w:val="20"/>
        </w:rPr>
        <w:t xml:space="preserve">respuesta </w:t>
      </w:r>
      <w:r w:rsidR="00553944" w:rsidRPr="00B6231B">
        <w:rPr>
          <w:rFonts w:cs="Arial"/>
          <w:sz w:val="20"/>
          <w:szCs w:val="20"/>
        </w:rPr>
        <w:t>a</w:t>
      </w:r>
      <w:r w:rsidR="00E573F0" w:rsidRPr="00B6231B">
        <w:rPr>
          <w:rFonts w:cs="Arial"/>
          <w:sz w:val="20"/>
          <w:szCs w:val="20"/>
        </w:rPr>
        <w:t xml:space="preserve"> las dudas presentadas.</w:t>
      </w:r>
    </w:p>
    <w:bookmarkEnd w:id="0"/>
    <w:bookmarkEnd w:id="1"/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  <w:r w:rsidRPr="00471173">
        <w:rPr>
          <w:rFonts w:ascii="Arial" w:eastAsia="Calibri" w:hAnsi="Arial" w:cs="Arial"/>
          <w:b/>
          <w:snapToGrid w:val="0"/>
          <w:color w:val="000000"/>
        </w:rPr>
        <w:t>ANEXO 1 - ESPECIFICACIONES TECNICAS Y FORMATO PARA OFERTA ECONOMICA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  <w:sz w:val="28"/>
          <w:szCs w:val="28"/>
        </w:rPr>
      </w:pPr>
      <w:r w:rsidRPr="00471173">
        <w:rPr>
          <w:rFonts w:ascii="Arial" w:eastAsia="Calibri" w:hAnsi="Arial" w:cs="Arial"/>
          <w:b/>
          <w:snapToGrid w:val="0"/>
          <w:color w:val="000000"/>
          <w:sz w:val="28"/>
          <w:szCs w:val="28"/>
        </w:rPr>
        <w:t>ÍTEM 1: SUBITEM 2: DESTILADOR DE AGUA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</w:rPr>
      </w:pPr>
      <w:r w:rsidRPr="00471173">
        <w:rPr>
          <w:rFonts w:ascii="Arial" w:eastAsia="Calibri" w:hAnsi="Arial" w:cs="Arial"/>
          <w:snapToGrid w:val="0"/>
          <w:color w:val="000000"/>
        </w:rPr>
        <w:t xml:space="preserve">Solicitamos cordialmente se tenga en cuenta nuestra marca </w:t>
      </w:r>
      <w:r w:rsidRPr="00471173">
        <w:rPr>
          <w:rFonts w:ascii="Arial" w:eastAsia="Calibri" w:hAnsi="Arial" w:cs="Arial"/>
          <w:b/>
          <w:snapToGrid w:val="0"/>
          <w:color w:val="000000"/>
        </w:rPr>
        <w:t>WASSERLAB</w:t>
      </w:r>
      <w:r w:rsidRPr="00471173">
        <w:rPr>
          <w:rFonts w:ascii="Arial" w:eastAsia="Calibri" w:hAnsi="Arial" w:cs="Arial"/>
          <w:snapToGrid w:val="0"/>
          <w:color w:val="000000"/>
        </w:rPr>
        <w:t xml:space="preserve"> ya que cumple con las especificaciones solicitadas.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  <w:bookmarkStart w:id="2" w:name="_GoBack"/>
      <w:bookmarkEnd w:id="2"/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lang w:val="es-MX"/>
        </w:rPr>
      </w:pPr>
      <w:r w:rsidRPr="00471173">
        <w:rPr>
          <w:rFonts w:ascii="Arial" w:eastAsia="Calibri" w:hAnsi="Arial" w:cs="Arial"/>
          <w:b/>
          <w:noProof/>
        </w:rPr>
        <w:t>PURIFICADOR DE AGUA MARCA WASSERLAB DE ESPAÑA, MODELO MICROMATIC CON UNA PRODUCCIÓN DE 2.5 l/h Y DEPOSITO</w:t>
      </w:r>
      <w:r w:rsidRPr="00471173">
        <w:rPr>
          <w:rFonts w:ascii="Calibri" w:eastAsia="Calibri" w:hAnsi="Calibri" w:cs="Times New Roman"/>
          <w:noProof/>
        </w:rPr>
        <w:t xml:space="preserve"> </w:t>
      </w:r>
      <w:r w:rsidRPr="00471173">
        <w:rPr>
          <w:rFonts w:ascii="Arial" w:eastAsia="Calibri" w:hAnsi="Arial" w:cs="Arial"/>
          <w:b/>
          <w:noProof/>
        </w:rPr>
        <w:t xml:space="preserve">DE 25 LITROS, DE AGUA TIPO II  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471173">
        <w:rPr>
          <w:rFonts w:ascii="Calibri" w:eastAsia="Calibri" w:hAnsi="Calibri" w:cs="Times New Roman"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0C117098" wp14:editId="14192EBE">
            <wp:simplePos x="0" y="0"/>
            <wp:positionH relativeFrom="column">
              <wp:posOffset>4371340</wp:posOffset>
            </wp:positionH>
            <wp:positionV relativeFrom="paragraph">
              <wp:posOffset>38735</wp:posOffset>
            </wp:positionV>
            <wp:extent cx="1624965" cy="1889125"/>
            <wp:effectExtent l="0" t="0" r="0" b="0"/>
            <wp:wrapSquare wrapText="bothSides"/>
            <wp:docPr id="6" name="Imagen 6" descr="http://www.wasserlab.com/gestor/recursos/uploads/imagenes/productos/Micromatic/equipo%20purificacion%20de%20agua%20MICROMATIC%20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wasserlab.com/gestor/recursos/uploads/imagenes/productos/Micromatic/equipo%20purificacion%20de%20agua%20MICROMATIC%20III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173">
        <w:rPr>
          <w:rFonts w:ascii="Arial" w:eastAsia="Calibri" w:hAnsi="Arial" w:cs="Arial"/>
          <w:b/>
          <w:bCs/>
        </w:rPr>
        <w:t>CARACTERÍSTICAS TÉCNICAS</w:t>
      </w:r>
    </w:p>
    <w:p w:rsidR="00471173" w:rsidRPr="00471173" w:rsidRDefault="00471173" w:rsidP="004711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71173" w:rsidRPr="00471173" w:rsidRDefault="00471173" w:rsidP="004711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proofErr w:type="spellStart"/>
      <w:r w:rsidRPr="00471173">
        <w:rPr>
          <w:rFonts w:ascii="Arial" w:eastAsia="Times New Roman" w:hAnsi="Arial" w:cs="Arial"/>
          <w:b/>
          <w:bCs/>
          <w:lang w:val="es-ES" w:eastAsia="es-ES"/>
        </w:rPr>
        <w:t>Micromatic</w:t>
      </w:r>
      <w:proofErr w:type="spellEnd"/>
      <w:r w:rsidRPr="00471173">
        <w:rPr>
          <w:rFonts w:ascii="Arial" w:eastAsia="Times New Roman" w:hAnsi="Arial" w:cs="Arial"/>
          <w:b/>
          <w:bCs/>
          <w:lang w:val="es-ES" w:eastAsia="es-ES"/>
        </w:rPr>
        <w:t>: Purifica agua de red hasta Agua Tipo II Grado Analítico, de acuerdo con especificaciones ASTM D1193 e ISO 3696</w:t>
      </w:r>
    </w:p>
    <w:p w:rsidR="00471173" w:rsidRPr="00471173" w:rsidRDefault="00471173" w:rsidP="004711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71173" w:rsidRPr="00471173" w:rsidRDefault="00471173" w:rsidP="004711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471173">
        <w:rPr>
          <w:rFonts w:ascii="Arial" w:eastAsia="Times New Roman" w:hAnsi="Arial" w:cs="Arial"/>
          <w:lang w:val="es-ES" w:eastAsia="es-ES"/>
        </w:rPr>
        <w:t>Pensado para los usuarios que buscan un equipo de producción de agua Tipo II, sencillo, fiable y de precio muy competitivo, para consumos bajos de agua purificada, como</w:t>
      </w:r>
      <w:r w:rsidRPr="00471173">
        <w:rPr>
          <w:rFonts w:ascii="Arial" w:eastAsia="Times New Roman" w:hAnsi="Arial" w:cs="Arial"/>
          <w:b/>
          <w:bCs/>
          <w:lang w:val="es-ES" w:eastAsia="es-ES"/>
        </w:rPr>
        <w:t> alternativa al clásico destilador de agua.</w:t>
      </w:r>
    </w:p>
    <w:p w:rsidR="00471173" w:rsidRPr="00471173" w:rsidRDefault="00471173" w:rsidP="004711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471173">
        <w:rPr>
          <w:rFonts w:ascii="Arial" w:eastAsia="Times New Roman" w:hAnsi="Arial" w:cs="Arial"/>
          <w:b/>
          <w:bCs/>
          <w:lang w:val="es-ES" w:eastAsia="es-ES"/>
        </w:rPr>
        <w:br/>
      </w:r>
      <w:r w:rsidRPr="00471173">
        <w:rPr>
          <w:rFonts w:ascii="Arial" w:eastAsia="Times New Roman" w:hAnsi="Arial" w:cs="Arial"/>
          <w:b/>
          <w:bCs/>
          <w:lang w:val="es-ES" w:eastAsia="es-ES"/>
        </w:rPr>
        <w:br/>
        <w:t>Capacidad de producción 2,5 litros hora</w:t>
      </w:r>
    </w:p>
    <w:p w:rsidR="00471173" w:rsidRPr="00471173" w:rsidRDefault="00471173" w:rsidP="004711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471173">
        <w:rPr>
          <w:rFonts w:ascii="Arial" w:eastAsia="Times New Roman" w:hAnsi="Arial" w:cs="Arial"/>
          <w:lang w:val="es-ES" w:eastAsia="es-ES"/>
        </w:rPr>
        <w:t>La purificación está bajo el control permanente de un </w:t>
      </w:r>
      <w:r w:rsidRPr="00471173">
        <w:rPr>
          <w:rFonts w:ascii="Arial" w:eastAsia="Times New Roman" w:hAnsi="Arial" w:cs="Arial"/>
          <w:b/>
          <w:bCs/>
          <w:lang w:val="es-ES" w:eastAsia="es-ES"/>
        </w:rPr>
        <w:t>Microprocesador</w:t>
      </w:r>
      <w:r w:rsidRPr="00471173">
        <w:rPr>
          <w:rFonts w:ascii="Arial" w:eastAsia="Times New Roman" w:hAnsi="Arial" w:cs="Arial"/>
          <w:lang w:val="es-ES" w:eastAsia="es-ES"/>
        </w:rPr>
        <w:t> que controla todo el proceso e informa al usuario, a través de una pantalla digital de 3 pulgadas de:</w:t>
      </w:r>
    </w:p>
    <w:p w:rsidR="00471173" w:rsidRPr="00471173" w:rsidRDefault="00471173" w:rsidP="00471173">
      <w:pPr>
        <w:shd w:val="clear" w:color="auto" w:fill="FFFFFF"/>
        <w:tabs>
          <w:tab w:val="left" w:pos="142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471173">
        <w:rPr>
          <w:rFonts w:ascii="Arial" w:eastAsia="Times New Roman" w:hAnsi="Arial" w:cs="Arial"/>
          <w:lang w:val="es-ES" w:eastAsia="es-ES"/>
        </w:rPr>
        <w:t>• La calidad del agua final producida (monitorización en continuo)</w:t>
      </w:r>
      <w:r w:rsidRPr="00471173">
        <w:rPr>
          <w:rFonts w:ascii="Arial" w:eastAsia="Times New Roman" w:hAnsi="Arial" w:cs="Arial"/>
          <w:lang w:val="es-ES" w:eastAsia="es-ES"/>
        </w:rPr>
        <w:br/>
        <w:t>• Estado del equipo en cada momento (en producción, depósito lleno)</w:t>
      </w:r>
      <w:r w:rsidRPr="00471173">
        <w:rPr>
          <w:rFonts w:ascii="Arial" w:eastAsia="Times New Roman" w:hAnsi="Arial" w:cs="Arial"/>
          <w:lang w:val="es-ES" w:eastAsia="es-ES"/>
        </w:rPr>
        <w:br/>
        <w:t xml:space="preserve">• </w:t>
      </w:r>
      <w:r w:rsidRPr="00471173">
        <w:rPr>
          <w:rFonts w:ascii="Arial" w:eastAsia="Times New Roman" w:hAnsi="Arial" w:cs="Arial"/>
          <w:lang w:val="es-ES" w:eastAsia="es-ES"/>
        </w:rPr>
        <w:tab/>
        <w:t>Necesidad de cambio de fungible.</w:t>
      </w:r>
    </w:p>
    <w:p w:rsidR="00471173" w:rsidRPr="00471173" w:rsidRDefault="00471173" w:rsidP="004711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471173" w:rsidRPr="00471173" w:rsidRDefault="00471173" w:rsidP="004711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471173">
        <w:rPr>
          <w:rFonts w:ascii="Arial" w:eastAsia="Times New Roman" w:hAnsi="Arial" w:cs="Arial"/>
          <w:b/>
          <w:bCs/>
          <w:lang w:val="es-ES" w:eastAsia="es-ES"/>
        </w:rPr>
        <w:t>El Equipo se entrega con depósito de HDPE de 25 litros con sistema de control de llenado incorporado.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zCs w:val="20"/>
          <w:lang w:val="es-ES_tradnl" w:eastAsia="es-ES"/>
        </w:rPr>
      </w:pPr>
    </w:p>
    <w:p w:rsidR="00471173" w:rsidRPr="00471173" w:rsidRDefault="00471173" w:rsidP="00471173">
      <w:pPr>
        <w:keepNext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Arial" w:eastAsia="Times New Roman" w:hAnsi="Arial" w:cs="Arial"/>
          <w:bCs/>
          <w:iCs/>
          <w:color w:val="000000"/>
          <w:spacing w:val="8"/>
          <w:lang w:eastAsia="es-ES"/>
        </w:rPr>
      </w:pPr>
      <w:r w:rsidRPr="00471173">
        <w:rPr>
          <w:rFonts w:ascii="Arial" w:eastAsia="Times New Roman" w:hAnsi="Arial" w:cs="Arial"/>
          <w:iCs/>
          <w:color w:val="000000"/>
          <w:spacing w:val="8"/>
          <w:lang w:eastAsia="es-ES"/>
        </w:rPr>
        <w:lastRenderedPageBreak/>
        <w:t>Simplicidad de manejo</w:t>
      </w:r>
    </w:p>
    <w:p w:rsidR="00471173" w:rsidRPr="00471173" w:rsidRDefault="00471173" w:rsidP="0047117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Calibri" w:hAnsi="Arial" w:cs="Arial"/>
        </w:rPr>
      </w:pPr>
      <w:r w:rsidRPr="00471173">
        <w:rPr>
          <w:rFonts w:ascii="Calibri" w:eastAsia="Calibri" w:hAnsi="Calibri" w:cs="Times New Roman"/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2522F95B" wp14:editId="49C4D2BA">
            <wp:simplePos x="0" y="0"/>
            <wp:positionH relativeFrom="column">
              <wp:posOffset>4149725</wp:posOffset>
            </wp:positionH>
            <wp:positionV relativeFrom="paragraph">
              <wp:posOffset>85090</wp:posOffset>
            </wp:positionV>
            <wp:extent cx="1911350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13" y="21336"/>
                <wp:lineTo x="21313" y="0"/>
                <wp:lineTo x="0" y="0"/>
              </wp:wrapPolygon>
            </wp:wrapTight>
            <wp:docPr id="7" name="Imagen 7" descr="http://www.wasserlab.com/gestor/recursos/uploads/imagenes/productos/Micromatic/equipo%20purificacion%20de%20agua%20MICROMATIC%20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wasserlab.com/gestor/recursos/uploads/imagenes/productos/Micromatic/equipo%20purificacion%20de%20agua%20MICROMATIC%20II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173">
        <w:rPr>
          <w:rFonts w:ascii="Arial" w:eastAsia="Calibri" w:hAnsi="Arial" w:cs="Arial"/>
          <w:b/>
          <w:bCs/>
        </w:rPr>
        <w:t>Instalación muy sencilla.</w:t>
      </w:r>
    </w:p>
    <w:p w:rsidR="00471173" w:rsidRPr="00471173" w:rsidRDefault="00471173" w:rsidP="0047117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b/>
          <w:bCs/>
        </w:rPr>
        <w:t>Mantenimiento</w:t>
      </w:r>
      <w:r w:rsidRPr="00471173">
        <w:rPr>
          <w:rFonts w:ascii="Arial" w:eastAsia="Calibri" w:hAnsi="Arial" w:cs="Arial"/>
        </w:rPr>
        <w:t> </w:t>
      </w:r>
      <w:r w:rsidRPr="00471173">
        <w:rPr>
          <w:rFonts w:ascii="Arial" w:eastAsia="Calibri" w:hAnsi="Arial" w:cs="Arial"/>
          <w:b/>
          <w:bCs/>
        </w:rPr>
        <w:t>rápido y fácil</w:t>
      </w:r>
      <w:r w:rsidRPr="00471173">
        <w:rPr>
          <w:rFonts w:ascii="Arial" w:eastAsia="Calibri" w:hAnsi="Arial" w:cs="Arial"/>
        </w:rPr>
        <w:t>, no precisa de herramientas.</w:t>
      </w:r>
    </w:p>
    <w:p w:rsidR="00471173" w:rsidRPr="00471173" w:rsidRDefault="00471173" w:rsidP="0047117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b/>
          <w:bCs/>
        </w:rPr>
        <w:t>Máxima comodidad</w:t>
      </w:r>
      <w:r w:rsidRPr="00471173">
        <w:rPr>
          <w:rFonts w:ascii="Arial" w:eastAsia="Calibri" w:hAnsi="Arial" w:cs="Arial"/>
        </w:rPr>
        <w:t>, sin limpiezas periódicas con ácidos.</w:t>
      </w:r>
    </w:p>
    <w:p w:rsidR="00471173" w:rsidRPr="00471173" w:rsidRDefault="00471173" w:rsidP="0047117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b/>
          <w:bCs/>
        </w:rPr>
        <w:t>Económico:</w:t>
      </w:r>
      <w:r w:rsidRPr="00471173">
        <w:rPr>
          <w:rFonts w:ascii="Arial" w:eastAsia="Calibri" w:hAnsi="Arial" w:cs="Arial"/>
        </w:rPr>
        <w:t> menor coste por litro de agua producida.</w:t>
      </w:r>
    </w:p>
    <w:p w:rsidR="00471173" w:rsidRPr="00471173" w:rsidRDefault="00471173" w:rsidP="0047117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b/>
          <w:bCs/>
        </w:rPr>
        <w:t>Robusto:</w:t>
      </w:r>
      <w:r w:rsidRPr="00471173">
        <w:rPr>
          <w:rFonts w:ascii="Arial" w:eastAsia="Calibri" w:hAnsi="Arial" w:cs="Arial"/>
        </w:rPr>
        <w:t> no más vidrios rotos</w:t>
      </w:r>
    </w:p>
    <w:p w:rsidR="00471173" w:rsidRPr="00471173" w:rsidRDefault="00471173" w:rsidP="0047117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b/>
          <w:bCs/>
        </w:rPr>
        <w:t>Ecológico:</w:t>
      </w:r>
      <w:r w:rsidRPr="00471173">
        <w:rPr>
          <w:rFonts w:ascii="Arial" w:eastAsia="Calibri" w:hAnsi="Arial" w:cs="Arial"/>
        </w:rPr>
        <w:t> importante ahorro de recursos naturales como electricidad y agua.</w:t>
      </w:r>
    </w:p>
    <w:p w:rsidR="00471173" w:rsidRPr="00471173" w:rsidRDefault="00471173" w:rsidP="0047117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b/>
          <w:bCs/>
        </w:rPr>
        <w:t>El equipo se entrega calibrado de fábrica (SGC IS09001).</w:t>
      </w:r>
    </w:p>
    <w:p w:rsidR="00471173" w:rsidRPr="00471173" w:rsidRDefault="00471173" w:rsidP="0047117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A petición del cliente pueden realizarse calibraciones posteriores frente a un patrón calibrado y trazable a los estándares internacionales.</w:t>
      </w:r>
    </w:p>
    <w:p w:rsidR="00471173" w:rsidRPr="00471173" w:rsidRDefault="00471173" w:rsidP="00471173">
      <w:pPr>
        <w:spacing w:after="0"/>
        <w:jc w:val="both"/>
        <w:rPr>
          <w:rFonts w:ascii="Arial" w:eastAsia="Calibri" w:hAnsi="Arial" w:cs="Arial"/>
          <w:noProof/>
        </w:rPr>
      </w:pPr>
      <w:r w:rsidRPr="00471173">
        <w:rPr>
          <w:rFonts w:ascii="Arial" w:eastAsia="Calibri" w:hAnsi="Arial" w:cs="Arial"/>
          <w:noProof/>
        </w:rPr>
        <w:t xml:space="preserve">El equipo se entrega calibrado de fábrica (SGC IS09001). </w:t>
      </w:r>
    </w:p>
    <w:p w:rsidR="00471173" w:rsidRPr="00471173" w:rsidRDefault="00471173" w:rsidP="00471173">
      <w:pPr>
        <w:spacing w:after="0"/>
        <w:jc w:val="both"/>
        <w:rPr>
          <w:rFonts w:ascii="Arial" w:eastAsia="Calibri" w:hAnsi="Arial" w:cs="Arial"/>
          <w:noProof/>
        </w:rPr>
      </w:pPr>
      <w:r w:rsidRPr="00471173">
        <w:rPr>
          <w:rFonts w:ascii="Arial" w:eastAsia="Calibri" w:hAnsi="Arial" w:cs="Arial"/>
          <w:noProof/>
        </w:rPr>
        <w:t xml:space="preserve">A petición del cliente pueden realizarse calibraciones posteriores frente a un patrón calibrado y trazable a los estándares internacionales. </w:t>
      </w:r>
    </w:p>
    <w:p w:rsidR="00471173" w:rsidRPr="00471173" w:rsidRDefault="00471173" w:rsidP="00471173">
      <w:pPr>
        <w:spacing w:after="0"/>
        <w:jc w:val="both"/>
        <w:rPr>
          <w:rFonts w:ascii="Arial" w:eastAsia="Calibri" w:hAnsi="Arial" w:cs="Arial"/>
          <w:noProof/>
        </w:rPr>
      </w:pPr>
    </w:p>
    <w:p w:rsidR="00471173" w:rsidRPr="00471173" w:rsidRDefault="00471173" w:rsidP="00471173">
      <w:pPr>
        <w:spacing w:after="0"/>
        <w:jc w:val="both"/>
        <w:rPr>
          <w:rFonts w:ascii="Arial" w:eastAsia="Calibri" w:hAnsi="Arial" w:cs="Arial"/>
          <w:b/>
          <w:noProof/>
        </w:rPr>
      </w:pPr>
      <w:r w:rsidRPr="00471173">
        <w:rPr>
          <w:rFonts w:ascii="Arial" w:eastAsia="Calibri" w:hAnsi="Arial" w:cs="Arial"/>
          <w:b/>
          <w:noProof/>
        </w:rPr>
        <w:t>ESPECIFICACIONES</w:t>
      </w:r>
    </w:p>
    <w:tbl>
      <w:tblPr>
        <w:tblW w:w="8839" w:type="dxa"/>
        <w:jc w:val="center"/>
        <w:tblLook w:val="04A0" w:firstRow="1" w:lastRow="0" w:firstColumn="1" w:lastColumn="0" w:noHBand="0" w:noVBand="1"/>
      </w:tblPr>
      <w:tblGrid>
        <w:gridCol w:w="5295"/>
        <w:gridCol w:w="3544"/>
      </w:tblGrid>
      <w:tr w:rsidR="00471173" w:rsidRPr="00471173" w:rsidTr="00617C7B">
        <w:trPr>
          <w:trHeight w:val="171"/>
          <w:jc w:val="center"/>
        </w:trPr>
        <w:tc>
          <w:tcPr>
            <w:tcW w:w="5295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b/>
                <w:noProof/>
              </w:rPr>
            </w:pPr>
          </w:p>
        </w:tc>
        <w:tc>
          <w:tcPr>
            <w:tcW w:w="3544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b/>
                <w:noProof/>
              </w:rPr>
            </w:pP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Caudal de producción</w:t>
            </w:r>
          </w:p>
        </w:tc>
        <w:tc>
          <w:tcPr>
            <w:tcW w:w="3544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2,5 l/h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Conductividad</w:t>
            </w:r>
          </w:p>
        </w:tc>
        <w:tc>
          <w:tcPr>
            <w:tcW w:w="3544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&lt; 1 µS/cm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Eliminación de sílice</w:t>
            </w:r>
          </w:p>
        </w:tc>
        <w:tc>
          <w:tcPr>
            <w:tcW w:w="3544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&gt;99,9 %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Rendimiento ósmosis inversa</w:t>
            </w:r>
          </w:p>
        </w:tc>
        <w:tc>
          <w:tcPr>
            <w:tcW w:w="3544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95 - 99%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Dimensiones del equipo</w:t>
            </w:r>
          </w:p>
        </w:tc>
        <w:tc>
          <w:tcPr>
            <w:tcW w:w="3544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 xml:space="preserve">45 cm (alto) 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3544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25 cm (ancho)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3544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40 cm (fondo)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Peso en funcionamiento</w:t>
            </w:r>
          </w:p>
        </w:tc>
        <w:tc>
          <w:tcPr>
            <w:tcW w:w="3544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9 Kg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3544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8839" w:type="dxa"/>
            <w:gridSpan w:val="2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Requisitos del agua de entrada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Presión máxima</w:t>
            </w:r>
          </w:p>
        </w:tc>
        <w:tc>
          <w:tcPr>
            <w:tcW w:w="3544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6 bar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Presión mínima</w:t>
            </w:r>
          </w:p>
        </w:tc>
        <w:tc>
          <w:tcPr>
            <w:tcW w:w="3544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3 bar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Temperatura</w:t>
            </w:r>
          </w:p>
        </w:tc>
        <w:tc>
          <w:tcPr>
            <w:tcW w:w="3544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5°C - 35°C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Dureza máxima</w:t>
            </w:r>
          </w:p>
        </w:tc>
        <w:tc>
          <w:tcPr>
            <w:tcW w:w="3544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360 ppm (CaCO3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SDI (Silt Density Index)</w:t>
            </w:r>
          </w:p>
        </w:tc>
        <w:tc>
          <w:tcPr>
            <w:tcW w:w="3544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&lt;5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Conductividad</w:t>
            </w:r>
          </w:p>
        </w:tc>
        <w:tc>
          <w:tcPr>
            <w:tcW w:w="3544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&lt; 1.500 µS/cm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Cloro libre</w:t>
            </w:r>
          </w:p>
        </w:tc>
        <w:tc>
          <w:tcPr>
            <w:tcW w:w="3544" w:type="dxa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&lt; 2 ppm</w:t>
            </w:r>
          </w:p>
        </w:tc>
      </w:tr>
      <w:tr w:rsidR="00471173" w:rsidRPr="00471173" w:rsidTr="00617C7B">
        <w:trPr>
          <w:trHeight w:val="171"/>
          <w:jc w:val="center"/>
        </w:trPr>
        <w:tc>
          <w:tcPr>
            <w:tcW w:w="5295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Turbidez</w:t>
            </w:r>
          </w:p>
        </w:tc>
        <w:tc>
          <w:tcPr>
            <w:tcW w:w="3544" w:type="dxa"/>
            <w:shd w:val="clear" w:color="auto" w:fill="DBE5F1" w:themeFill="accent1" w:themeFillTint="33"/>
            <w:noWrap/>
            <w:hideMark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>UTN 1 &lt;</w:t>
            </w:r>
          </w:p>
        </w:tc>
      </w:tr>
    </w:tbl>
    <w:p w:rsidR="00471173" w:rsidRPr="00471173" w:rsidRDefault="00471173" w:rsidP="004711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Calibri" w:hAnsi="Arial" w:cs="Arial"/>
        </w:rPr>
      </w:pPr>
      <w:r w:rsidRPr="00471173">
        <w:rPr>
          <w:rFonts w:ascii="Calibri" w:eastAsia="Calibri" w:hAnsi="Calibri" w:cs="Times New Roman"/>
          <w:noProof/>
          <w:lang w:eastAsia="es-CO"/>
        </w:rPr>
        <w:lastRenderedPageBreak/>
        <w:drawing>
          <wp:anchor distT="0" distB="0" distL="114300" distR="114300" simplePos="0" relativeHeight="251662336" behindDoc="1" locked="0" layoutInCell="1" allowOverlap="1" wp14:anchorId="1ED50C07" wp14:editId="6E3B35F1">
            <wp:simplePos x="0" y="0"/>
            <wp:positionH relativeFrom="column">
              <wp:posOffset>500380</wp:posOffset>
            </wp:positionH>
            <wp:positionV relativeFrom="paragraph">
              <wp:posOffset>347609</wp:posOffset>
            </wp:positionV>
            <wp:extent cx="5051425" cy="2976880"/>
            <wp:effectExtent l="0" t="0" r="0" b="0"/>
            <wp:wrapNone/>
            <wp:docPr id="8" name="Imagen 8" descr="esquema hidráulico purificación de agua Microma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squema hidráulico purificación de agua Micromati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</w:p>
    <w:p w:rsidR="00471173" w:rsidRPr="00471173" w:rsidRDefault="00471173" w:rsidP="00471173">
      <w:pPr>
        <w:spacing w:after="0" w:line="240" w:lineRule="auto"/>
        <w:ind w:left="-567"/>
        <w:jc w:val="center"/>
        <w:rPr>
          <w:rFonts w:ascii="Calibri" w:eastAsia="Calibri" w:hAnsi="Calibri" w:cs="Times New Roman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  <w:r w:rsidRPr="00471173">
        <w:rPr>
          <w:rFonts w:ascii="Arial" w:eastAsia="Calibri" w:hAnsi="Arial" w:cs="Arial"/>
          <w:b/>
        </w:rPr>
        <w:t>Comparación con un destilador convencional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  <w:r w:rsidRPr="00471173">
        <w:rPr>
          <w:rFonts w:ascii="Calibri" w:eastAsia="Calibri" w:hAnsi="Calibri" w:cs="Times New Roman"/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709150BD" wp14:editId="11D35BF9">
            <wp:simplePos x="0" y="0"/>
            <wp:positionH relativeFrom="column">
              <wp:posOffset>3175</wp:posOffset>
            </wp:positionH>
            <wp:positionV relativeFrom="paragraph">
              <wp:posOffset>140173</wp:posOffset>
            </wp:positionV>
            <wp:extent cx="5720317" cy="850947"/>
            <wp:effectExtent l="0" t="0" r="0" b="635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3" t="40375" r="27325" b="41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317" cy="85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es-ES_tradnl" w:eastAsia="es-ES"/>
        </w:rPr>
      </w:pPr>
    </w:p>
    <w:p w:rsidR="00471173" w:rsidRPr="00471173" w:rsidRDefault="00471173" w:rsidP="00471173">
      <w:pPr>
        <w:spacing w:after="0" w:line="240" w:lineRule="auto"/>
        <w:ind w:hanging="142"/>
        <w:jc w:val="center"/>
        <w:rPr>
          <w:rFonts w:ascii="Calibri" w:eastAsia="Calibri" w:hAnsi="Calibri" w:cs="Times New Roman"/>
          <w:noProof/>
          <w:lang w:val="es-ES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zCs w:val="20"/>
          <w:lang w:val="es-ES_tradnl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836"/>
        <w:gridCol w:w="3929"/>
        <w:gridCol w:w="1489"/>
        <w:gridCol w:w="1571"/>
      </w:tblGrid>
      <w:tr w:rsidR="00471173" w:rsidRPr="00471173" w:rsidTr="00617C7B">
        <w:trPr>
          <w:trHeight w:val="513"/>
          <w:jc w:val="center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ÍTEM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CANT.</w:t>
            </w:r>
          </w:p>
        </w:tc>
        <w:tc>
          <w:tcPr>
            <w:tcW w:w="3929" w:type="dxa"/>
            <w:tcBorders>
              <w:bottom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TIEMPO DE ENTREGA</w:t>
            </w:r>
          </w:p>
        </w:tc>
        <w:tc>
          <w:tcPr>
            <w:tcW w:w="1571" w:type="dxa"/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VALOR</w:t>
            </w: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 xml:space="preserve"> TOTAL</w:t>
            </w:r>
          </w:p>
        </w:tc>
      </w:tr>
      <w:tr w:rsidR="00471173" w:rsidRPr="00471173" w:rsidTr="00617C7B">
        <w:trPr>
          <w:trHeight w:val="414"/>
          <w:jc w:val="center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Cs/>
                <w:color w:val="000000"/>
              </w:rPr>
              <w:t>1</w:t>
            </w: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SUBITEM</w:t>
            </w: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Cs/>
                <w:color w:val="000000"/>
              </w:rPr>
              <w:t xml:space="preserve">2 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Cs/>
                <w:color w:val="000000"/>
              </w:rPr>
              <w:t>1</w:t>
            </w:r>
          </w:p>
        </w:tc>
        <w:tc>
          <w:tcPr>
            <w:tcW w:w="3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73" w:rsidRPr="00471173" w:rsidRDefault="00471173" w:rsidP="00471173">
            <w:pPr>
              <w:spacing w:after="0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</w:rPr>
              <w:t xml:space="preserve">PURIFICADOR DE AGUA MARCA WASSERLAB DE ESPAÑA, MODELO MICROMATIC CON UNA PRODUCCIÓN DE 2.5 l/h Y DEPOSITO DE 25 LITROS, DE AGUA TIPO II  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  <w:lang w:val="es-ES_tradnl"/>
              </w:rPr>
              <w:t>30 -45 días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szCs w:val="20"/>
                <w:lang w:val="en-US"/>
              </w:rPr>
              <w:t>$ 5.980.000</w:t>
            </w:r>
          </w:p>
        </w:tc>
      </w:tr>
    </w:tbl>
    <w:p w:rsidR="00471173" w:rsidRPr="00471173" w:rsidRDefault="00471173" w:rsidP="00471173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471173" w:rsidRPr="00471173" w:rsidRDefault="00471173" w:rsidP="00471173">
      <w:pPr>
        <w:spacing w:after="0" w:line="240" w:lineRule="auto"/>
        <w:jc w:val="center"/>
        <w:rPr>
          <w:rFonts w:ascii="Arial" w:eastAsia="Calibri" w:hAnsi="Arial" w:cs="Arial"/>
          <w:b/>
          <w:color w:val="C00000"/>
          <w:u w:val="single"/>
          <w:lang w:val="es-ES_tradnl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471173">
        <w:rPr>
          <w:rFonts w:ascii="Arial" w:eastAsia="Calibri" w:hAnsi="Arial" w:cs="Arial"/>
          <w:b/>
          <w:snapToGrid w:val="0"/>
          <w:color w:val="000000"/>
        </w:rPr>
        <w:t xml:space="preserve">R/ </w:t>
      </w:r>
      <w:r w:rsidRPr="00471173">
        <w:rPr>
          <w:rFonts w:ascii="Arial" w:eastAsia="Calibri" w:hAnsi="Arial" w:cs="Arial"/>
          <w:bCs/>
          <w:color w:val="222222"/>
          <w:sz w:val="24"/>
          <w:szCs w:val="24"/>
          <w:shd w:val="clear" w:color="auto" w:fill="FFFFFF"/>
        </w:rPr>
        <w:t xml:space="preserve">Se acepta la marca, referencia y  modelo  sugerido. </w:t>
      </w:r>
      <w:r w:rsidRPr="00471173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  <w:sz w:val="28"/>
          <w:szCs w:val="28"/>
        </w:rPr>
      </w:pPr>
      <w:r w:rsidRPr="00471173">
        <w:rPr>
          <w:rFonts w:ascii="Arial" w:eastAsia="Calibri" w:hAnsi="Arial" w:cs="Arial"/>
          <w:b/>
          <w:snapToGrid w:val="0"/>
          <w:color w:val="000000"/>
          <w:sz w:val="28"/>
          <w:szCs w:val="28"/>
        </w:rPr>
        <w:t>ITEM 1: SUBITEM 6: BAÑO SEROLÓGICO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  <w:r w:rsidRPr="00471173">
        <w:rPr>
          <w:rFonts w:ascii="Arial" w:eastAsia="Calibri" w:hAnsi="Arial" w:cs="Arial"/>
          <w:b/>
          <w:snapToGrid w:val="0"/>
          <w:color w:val="000000"/>
        </w:rPr>
        <w:t xml:space="preserve"> 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</w:rPr>
      </w:pPr>
      <w:r w:rsidRPr="00471173">
        <w:rPr>
          <w:rFonts w:ascii="Arial" w:eastAsia="Calibri" w:hAnsi="Arial" w:cs="Arial"/>
          <w:snapToGrid w:val="0"/>
          <w:color w:val="000000"/>
        </w:rPr>
        <w:t xml:space="preserve">Solicitamos cordialmente se tenga en cuenta nuestra marca </w:t>
      </w:r>
      <w:r w:rsidRPr="00471173">
        <w:rPr>
          <w:rFonts w:ascii="Arial" w:eastAsia="Calibri" w:hAnsi="Arial" w:cs="Arial"/>
          <w:b/>
          <w:snapToGrid w:val="0"/>
          <w:color w:val="000000"/>
        </w:rPr>
        <w:t>POLYSCIENCE</w:t>
      </w:r>
      <w:r w:rsidRPr="00471173">
        <w:rPr>
          <w:rFonts w:ascii="Arial" w:eastAsia="Calibri" w:hAnsi="Arial" w:cs="Arial"/>
          <w:snapToGrid w:val="0"/>
          <w:color w:val="000000"/>
        </w:rPr>
        <w:t xml:space="preserve"> ya que cumple con las especificaciones solicitadas.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textAlignment w:val="baseline"/>
        <w:outlineLvl w:val="0"/>
        <w:rPr>
          <w:rFonts w:ascii="Arial" w:eastAsia="Calibri" w:hAnsi="Arial" w:cs="Arial"/>
          <w:b/>
          <w:color w:val="FF0000"/>
        </w:rPr>
      </w:pPr>
      <w:r w:rsidRPr="00471173">
        <w:rPr>
          <w:rFonts w:ascii="Arial" w:eastAsia="Calibri" w:hAnsi="Arial" w:cs="Arial"/>
          <w:b/>
          <w:color w:val="000000"/>
          <w:lang w:val="es-ES_tradnl"/>
        </w:rPr>
        <w:t xml:space="preserve">BAÑOS SEROLÓGICO DE USO GENERAL, MARCA POLYSCIENCE DE EEUU, MODELO </w:t>
      </w:r>
      <w:r w:rsidRPr="00471173">
        <w:rPr>
          <w:rFonts w:ascii="Arial" w:eastAsia="Calibri" w:hAnsi="Arial" w:cs="Arial"/>
          <w:b/>
          <w:color w:val="000000"/>
        </w:rPr>
        <w:t>WB10A11B</w:t>
      </w:r>
      <w:r w:rsidRPr="00471173">
        <w:rPr>
          <w:rFonts w:ascii="Arial" w:eastAsia="Calibri" w:hAnsi="Arial" w:cs="Arial"/>
          <w:b/>
          <w:color w:val="000000"/>
          <w:lang w:val="es-ES_tradnl"/>
        </w:rPr>
        <w:t>.</w:t>
      </w:r>
    </w:p>
    <w:p w:rsidR="00471173" w:rsidRPr="00471173" w:rsidRDefault="00471173" w:rsidP="00471173">
      <w:pPr>
        <w:spacing w:after="0" w:line="384" w:lineRule="atLeast"/>
        <w:textAlignment w:val="baseline"/>
        <w:outlineLvl w:val="0"/>
        <w:rPr>
          <w:rFonts w:ascii="Arial" w:eastAsia="Calibri" w:hAnsi="Arial" w:cs="Arial"/>
          <w:b/>
          <w:color w:val="FF0000"/>
        </w:rPr>
      </w:pPr>
      <w:r w:rsidRPr="00471173">
        <w:rPr>
          <w:rFonts w:ascii="Calibri" w:eastAsia="Calibri" w:hAnsi="Calibri" w:cs="Times New Roman"/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747C15ED" wp14:editId="57622752">
            <wp:simplePos x="0" y="0"/>
            <wp:positionH relativeFrom="column">
              <wp:posOffset>4178935</wp:posOffset>
            </wp:positionH>
            <wp:positionV relativeFrom="paragraph">
              <wp:posOffset>222250</wp:posOffset>
            </wp:positionV>
            <wp:extent cx="1841500" cy="1841500"/>
            <wp:effectExtent l="0" t="0" r="6350" b="6350"/>
            <wp:wrapSquare wrapText="bothSides"/>
            <wp:docPr id="10" name="Imagen 10" descr="Descripción: Descripción: WD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5" descr="Descripción: Descripción: WD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4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07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755"/>
      </w:tblGrid>
      <w:tr w:rsidR="00471173" w:rsidRPr="00471173" w:rsidTr="00617C7B">
        <w:trPr>
          <w:trHeight w:val="511"/>
          <w:tblCellSpacing w:w="0" w:type="dxa"/>
        </w:trPr>
        <w:tc>
          <w:tcPr>
            <w:tcW w:w="2463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b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color w:val="000000"/>
              </w:rPr>
              <w:t>Descripción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Baño de agua para usos generales, Digital, 10 litros</w:t>
            </w:r>
          </w:p>
        </w:tc>
      </w:tr>
      <w:tr w:rsidR="00471173" w:rsidRPr="00471173" w:rsidTr="00617C7B">
        <w:trPr>
          <w:trHeight w:val="263"/>
          <w:tblCellSpacing w:w="0" w:type="dxa"/>
        </w:trPr>
        <w:tc>
          <w:tcPr>
            <w:tcW w:w="2463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Tipo de controlador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Digital</w:t>
            </w:r>
          </w:p>
        </w:tc>
      </w:tr>
      <w:tr w:rsidR="00471173" w:rsidRPr="00471173" w:rsidTr="00617C7B">
        <w:trPr>
          <w:trHeight w:val="263"/>
          <w:tblCellSpacing w:w="0" w:type="dxa"/>
        </w:trPr>
        <w:tc>
          <w:tcPr>
            <w:tcW w:w="2463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Pantalla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Temperatura</w:t>
            </w:r>
          </w:p>
        </w:tc>
      </w:tr>
      <w:tr w:rsidR="00471173" w:rsidRPr="00471173" w:rsidTr="00617C7B">
        <w:trPr>
          <w:trHeight w:val="511"/>
          <w:tblCellSpacing w:w="0" w:type="dxa"/>
        </w:trPr>
        <w:tc>
          <w:tcPr>
            <w:tcW w:w="2463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Rango de temperaturas de trabajo C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Ambiente +5° a 99°</w:t>
            </w:r>
          </w:p>
        </w:tc>
      </w:tr>
      <w:tr w:rsidR="00471173" w:rsidRPr="00471173" w:rsidTr="00617C7B">
        <w:trPr>
          <w:trHeight w:val="511"/>
          <w:tblCellSpacing w:w="0" w:type="dxa"/>
        </w:trPr>
        <w:tc>
          <w:tcPr>
            <w:tcW w:w="2463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Estabilidad de temperatura C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±0,1°</w:t>
            </w:r>
          </w:p>
        </w:tc>
      </w:tr>
      <w:tr w:rsidR="00471173" w:rsidRPr="00471173" w:rsidTr="00617C7B">
        <w:trPr>
          <w:trHeight w:val="527"/>
          <w:tblCellSpacing w:w="0" w:type="dxa"/>
        </w:trPr>
        <w:tc>
          <w:tcPr>
            <w:tcW w:w="2463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Capacidad de calibración de temperatura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1 punto</w:t>
            </w:r>
          </w:p>
        </w:tc>
      </w:tr>
      <w:tr w:rsidR="00471173" w:rsidRPr="00471173" w:rsidTr="00617C7B">
        <w:trPr>
          <w:trHeight w:val="511"/>
          <w:tblCellSpacing w:w="0" w:type="dxa"/>
        </w:trPr>
        <w:tc>
          <w:tcPr>
            <w:tcW w:w="2463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Clase de inflamabilidad (DIN 12876-1)</w:t>
            </w:r>
          </w:p>
        </w:tc>
        <w:tc>
          <w:tcPr>
            <w:tcW w:w="2537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225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I (NFL)</w:t>
            </w:r>
          </w:p>
        </w:tc>
      </w:tr>
    </w:tbl>
    <w:p w:rsidR="00471173" w:rsidRPr="00471173" w:rsidRDefault="00471173" w:rsidP="00471173">
      <w:pPr>
        <w:shd w:val="clear" w:color="auto" w:fill="48484A"/>
        <w:spacing w:before="150" w:after="225"/>
        <w:outlineLvl w:val="4"/>
        <w:rPr>
          <w:rFonts w:ascii="Arial" w:eastAsia="Calibri" w:hAnsi="Arial" w:cs="Arial"/>
          <w:i/>
          <w:iCs/>
          <w:color w:val="FFFFFF"/>
        </w:rPr>
      </w:pPr>
      <w:r w:rsidRPr="00471173">
        <w:rPr>
          <w:rFonts w:ascii="Arial" w:eastAsia="Calibri" w:hAnsi="Arial" w:cs="Arial"/>
          <w:i/>
          <w:iCs/>
          <w:color w:val="FFFFFF"/>
        </w:rPr>
        <w:t>Características Principales</w:t>
      </w:r>
    </w:p>
    <w:p w:rsidR="00471173" w:rsidRPr="00471173" w:rsidRDefault="00471173" w:rsidP="00471173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Calibri" w:hAnsi="Arial" w:cs="Arial"/>
          <w:color w:val="000000"/>
        </w:rPr>
      </w:pPr>
      <w:r w:rsidRPr="00471173">
        <w:rPr>
          <w:rFonts w:ascii="Arial" w:eastAsia="Calibri" w:hAnsi="Arial" w:cs="Arial"/>
          <w:color w:val="000000"/>
        </w:rPr>
        <w:t>Cubierta de alero con bisagra</w:t>
      </w:r>
    </w:p>
    <w:p w:rsidR="00471173" w:rsidRPr="00471173" w:rsidRDefault="00471173" w:rsidP="00471173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Calibri" w:hAnsi="Arial" w:cs="Arial"/>
          <w:color w:val="000000"/>
        </w:rPr>
      </w:pPr>
      <w:r w:rsidRPr="00471173">
        <w:rPr>
          <w:rFonts w:ascii="Arial" w:eastAsia="Calibri" w:hAnsi="Arial" w:cs="Arial"/>
          <w:color w:val="000000"/>
        </w:rPr>
        <w:t xml:space="preserve">Controlador de temperatura Digital con 3 </w:t>
      </w:r>
      <w:proofErr w:type="spellStart"/>
      <w:r w:rsidRPr="00471173">
        <w:rPr>
          <w:rFonts w:ascii="Arial" w:eastAsia="Calibri" w:hAnsi="Arial" w:cs="Arial"/>
          <w:color w:val="000000"/>
        </w:rPr>
        <w:t>preajustes</w:t>
      </w:r>
      <w:proofErr w:type="spellEnd"/>
      <w:r w:rsidRPr="00471173">
        <w:rPr>
          <w:rFonts w:ascii="Arial" w:eastAsia="Calibri" w:hAnsi="Arial" w:cs="Arial"/>
          <w:color w:val="000000"/>
        </w:rPr>
        <w:t xml:space="preserve"> para las temperaturas utilizadas con más frecuencia</w:t>
      </w:r>
    </w:p>
    <w:p w:rsidR="00471173" w:rsidRPr="00471173" w:rsidRDefault="00471173" w:rsidP="00471173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Calibri" w:hAnsi="Arial" w:cs="Arial"/>
          <w:color w:val="000000"/>
        </w:rPr>
      </w:pPr>
      <w:r w:rsidRPr="00471173">
        <w:rPr>
          <w:rFonts w:ascii="Arial" w:eastAsia="Calibri" w:hAnsi="Arial" w:cs="Arial"/>
          <w:color w:val="000000"/>
        </w:rPr>
        <w:t>Capacidad de calibración</w:t>
      </w:r>
    </w:p>
    <w:p w:rsidR="00471173" w:rsidRPr="00471173" w:rsidRDefault="00471173" w:rsidP="00471173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Calibri" w:hAnsi="Arial" w:cs="Arial"/>
          <w:color w:val="000000"/>
        </w:rPr>
      </w:pPr>
      <w:r w:rsidRPr="00471173">
        <w:rPr>
          <w:rFonts w:ascii="Arial" w:eastAsia="Calibri" w:hAnsi="Arial" w:cs="Arial"/>
          <w:color w:val="000000"/>
        </w:rPr>
        <w:t>El bloqueo local ayuda a prevenir los cambios no autorizados del punto de ajuste</w:t>
      </w:r>
    </w:p>
    <w:p w:rsidR="00471173" w:rsidRPr="00471173" w:rsidRDefault="00471173" w:rsidP="00471173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Calibri" w:hAnsi="Arial" w:cs="Arial"/>
          <w:color w:val="000000"/>
        </w:rPr>
      </w:pPr>
      <w:r w:rsidRPr="00471173">
        <w:rPr>
          <w:rFonts w:ascii="Arial" w:eastAsia="Calibri" w:hAnsi="Arial" w:cs="Arial"/>
          <w:color w:val="000000"/>
        </w:rPr>
        <w:t>Termostatos de seguridad primario y automático</w:t>
      </w:r>
    </w:p>
    <w:p w:rsidR="00471173" w:rsidRPr="00471173" w:rsidRDefault="00471173" w:rsidP="00471173">
      <w:pPr>
        <w:shd w:val="clear" w:color="auto" w:fill="48484A"/>
        <w:spacing w:before="150" w:after="0"/>
        <w:outlineLvl w:val="4"/>
        <w:rPr>
          <w:rFonts w:ascii="Arial" w:eastAsia="Calibri" w:hAnsi="Arial" w:cs="Arial"/>
          <w:i/>
          <w:iCs/>
          <w:color w:val="FFFFFF"/>
        </w:rPr>
      </w:pPr>
      <w:r w:rsidRPr="00471173">
        <w:rPr>
          <w:rFonts w:ascii="Arial" w:eastAsia="Calibri" w:hAnsi="Arial" w:cs="Arial"/>
          <w:i/>
          <w:iCs/>
          <w:color w:val="FFFFFF"/>
        </w:rPr>
        <w:t>Común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471173" w:rsidRPr="00471173" w:rsidTr="00617C7B">
        <w:trPr>
          <w:tblCellSpacing w:w="0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lastRenderedPageBreak/>
              <w:t>Rango de temperaturas de trabajo F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Ambiente +10° a 210°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Rango de temperaturas de trabajo C</w:t>
            </w:r>
          </w:p>
        </w:tc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Ambiente +5° a 99°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Capacidad del tanque (galones)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7,4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Capacidad del tanque (litros)</w:t>
            </w:r>
          </w:p>
        </w:tc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10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Material del tanque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Acero inoxidable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Cubierta del tanque</w:t>
            </w:r>
          </w:p>
        </w:tc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Alero con bisagra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 xml:space="preserve">Acceso de trabajo (Lo x </w:t>
            </w:r>
            <w:proofErr w:type="spellStart"/>
            <w:r w:rsidRPr="00471173">
              <w:rPr>
                <w:rFonts w:ascii="Arial" w:eastAsia="Calibri" w:hAnsi="Arial" w:cs="Arial"/>
                <w:color w:val="000000"/>
              </w:rPr>
              <w:t>An</w:t>
            </w:r>
            <w:proofErr w:type="spellEnd"/>
            <w:r w:rsidRPr="00471173">
              <w:rPr>
                <w:rFonts w:ascii="Arial" w:eastAsia="Calibri" w:hAnsi="Arial" w:cs="Arial"/>
                <w:color w:val="000000"/>
              </w:rPr>
              <w:t xml:space="preserve"> x Pr) (pulgadas)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  <w:shd w:val="clear" w:color="auto" w:fill="FFFFFF"/>
              </w:rPr>
              <w:t>10,6 x 11,6 x 6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 xml:space="preserve">Acceso de trabajo (Lo x </w:t>
            </w:r>
            <w:proofErr w:type="spellStart"/>
            <w:r w:rsidRPr="00471173">
              <w:rPr>
                <w:rFonts w:ascii="Arial" w:eastAsia="Calibri" w:hAnsi="Arial" w:cs="Arial"/>
                <w:color w:val="000000"/>
              </w:rPr>
              <w:t>An</w:t>
            </w:r>
            <w:proofErr w:type="spellEnd"/>
            <w:r w:rsidRPr="00471173">
              <w:rPr>
                <w:rFonts w:ascii="Arial" w:eastAsia="Calibri" w:hAnsi="Arial" w:cs="Arial"/>
                <w:color w:val="000000"/>
              </w:rPr>
              <w:t xml:space="preserve"> x Pr) (cm)</w:t>
            </w:r>
          </w:p>
        </w:tc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  <w:shd w:val="clear" w:color="auto" w:fill="E9EAEC"/>
              </w:rPr>
              <w:t>26,9 x 29,5 x 15,2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Estabilidad de temperatura F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±0,2°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Estabilidad de temperatura C</w:t>
            </w:r>
          </w:p>
        </w:tc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±0,1°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Pantalla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Temperatura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 xml:space="preserve">Protección contra </w:t>
            </w:r>
            <w:proofErr w:type="spellStart"/>
            <w:r w:rsidRPr="00471173">
              <w:rPr>
                <w:rFonts w:ascii="Arial" w:eastAsia="Calibri" w:hAnsi="Arial" w:cs="Arial"/>
                <w:color w:val="000000"/>
              </w:rPr>
              <w:t>sobretemperatura</w:t>
            </w:r>
            <w:proofErr w:type="spellEnd"/>
            <w:r w:rsidRPr="00471173">
              <w:rPr>
                <w:rFonts w:ascii="Arial" w:eastAsia="Calibri" w:hAnsi="Arial" w:cs="Arial"/>
                <w:color w:val="000000"/>
              </w:rPr>
              <w:t xml:space="preserve"> / Control de calentador a prueba de fallos</w:t>
            </w:r>
          </w:p>
        </w:tc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Sí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Temperatura ambiente máxima F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104°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Temperatura ambiente máxima C</w:t>
            </w:r>
          </w:p>
        </w:tc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40°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 xml:space="preserve">Dimensiones totales (Lo x </w:t>
            </w:r>
            <w:proofErr w:type="spellStart"/>
            <w:r w:rsidRPr="00471173">
              <w:rPr>
                <w:rFonts w:ascii="Arial" w:eastAsia="Calibri" w:hAnsi="Arial" w:cs="Arial"/>
                <w:color w:val="000000"/>
              </w:rPr>
              <w:t>An</w:t>
            </w:r>
            <w:proofErr w:type="spellEnd"/>
            <w:r w:rsidRPr="00471173">
              <w:rPr>
                <w:rFonts w:ascii="Arial" w:eastAsia="Calibri" w:hAnsi="Arial" w:cs="Arial"/>
                <w:color w:val="000000"/>
              </w:rPr>
              <w:t xml:space="preserve"> x A) (pulgadas)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  <w:shd w:val="clear" w:color="auto" w:fill="FFFFFF"/>
              </w:rPr>
              <w:t>22,5 x 17,5 x 12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 xml:space="preserve">Dimensiones totales (Lo x </w:t>
            </w:r>
            <w:proofErr w:type="spellStart"/>
            <w:r w:rsidRPr="00471173">
              <w:rPr>
                <w:rFonts w:ascii="Arial" w:eastAsia="Calibri" w:hAnsi="Arial" w:cs="Arial"/>
                <w:color w:val="000000"/>
              </w:rPr>
              <w:t>An</w:t>
            </w:r>
            <w:proofErr w:type="spellEnd"/>
            <w:r w:rsidRPr="00471173">
              <w:rPr>
                <w:rFonts w:ascii="Arial" w:eastAsia="Calibri" w:hAnsi="Arial" w:cs="Arial"/>
                <w:color w:val="000000"/>
              </w:rPr>
              <w:t xml:space="preserve"> x A) (cm)</w:t>
            </w:r>
          </w:p>
        </w:tc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  <w:shd w:val="clear" w:color="auto" w:fill="E9EAEC"/>
              </w:rPr>
              <w:t>57,2 x 44,5 x 30,5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Peso de envío (libras)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25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Peso de envío (kilogramos)</w:t>
            </w:r>
          </w:p>
        </w:tc>
        <w:tc>
          <w:tcPr>
            <w:tcW w:w="2500" w:type="pct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11,3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Número de página del catálogo</w:t>
            </w: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86-87</w:t>
            </w:r>
          </w:p>
        </w:tc>
      </w:tr>
    </w:tbl>
    <w:p w:rsidR="00471173" w:rsidRPr="00471173" w:rsidRDefault="00471173" w:rsidP="00471173">
      <w:pPr>
        <w:shd w:val="clear" w:color="auto" w:fill="48484A"/>
        <w:spacing w:before="150" w:after="0"/>
        <w:outlineLvl w:val="4"/>
        <w:rPr>
          <w:rFonts w:ascii="Arial" w:eastAsia="Calibri" w:hAnsi="Arial" w:cs="Arial"/>
          <w:i/>
          <w:iCs/>
          <w:color w:val="FFFFFF"/>
        </w:rPr>
      </w:pPr>
      <w:r w:rsidRPr="00471173">
        <w:rPr>
          <w:rFonts w:ascii="Arial" w:eastAsia="Calibri" w:hAnsi="Arial" w:cs="Arial"/>
          <w:i/>
          <w:iCs/>
          <w:color w:val="FFFFFF"/>
        </w:rPr>
        <w:t>Solo 60 Hz</w:t>
      </w:r>
    </w:p>
    <w:tbl>
      <w:tblPr>
        <w:tblW w:w="969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0"/>
        <w:gridCol w:w="3279"/>
      </w:tblGrid>
      <w:tr w:rsidR="00471173" w:rsidRPr="00471173" w:rsidTr="00617C7B">
        <w:trPr>
          <w:tblCellSpacing w:w="0" w:type="dxa"/>
        </w:trPr>
        <w:tc>
          <w:tcPr>
            <w:tcW w:w="6420" w:type="dxa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Número de referencia para modelos de 60 Hz</w:t>
            </w:r>
          </w:p>
        </w:tc>
        <w:tc>
          <w:tcPr>
            <w:tcW w:w="3279" w:type="dxa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WB10A11B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6420" w:type="dxa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Hardware incluido</w:t>
            </w:r>
          </w:p>
        </w:tc>
        <w:tc>
          <w:tcPr>
            <w:tcW w:w="3279" w:type="dxa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Bandeja para muestras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6420" w:type="dxa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Voltaje del calentador</w:t>
            </w:r>
          </w:p>
        </w:tc>
        <w:tc>
          <w:tcPr>
            <w:tcW w:w="3279" w:type="dxa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1400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6420" w:type="dxa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Requisitos eléctricos (VCA/Hz/Fase/A)</w:t>
            </w:r>
          </w:p>
        </w:tc>
        <w:tc>
          <w:tcPr>
            <w:tcW w:w="3279" w:type="dxa"/>
            <w:shd w:val="clear" w:color="auto" w:fill="E9EAEC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120/60/1/12</w:t>
            </w:r>
          </w:p>
        </w:tc>
      </w:tr>
      <w:tr w:rsidR="00471173" w:rsidRPr="00471173" w:rsidTr="00617C7B">
        <w:trPr>
          <w:tblCellSpacing w:w="0" w:type="dxa"/>
        </w:trPr>
        <w:tc>
          <w:tcPr>
            <w:tcW w:w="6420" w:type="dxa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lastRenderedPageBreak/>
              <w:t>Aprobaciones normativas</w:t>
            </w:r>
          </w:p>
        </w:tc>
        <w:tc>
          <w:tcPr>
            <w:tcW w:w="3279" w:type="dxa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471173" w:rsidRPr="00471173" w:rsidRDefault="00471173" w:rsidP="00471173">
            <w:pPr>
              <w:spacing w:after="0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ETL</w:t>
            </w:r>
          </w:p>
        </w:tc>
      </w:tr>
    </w:tbl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tbl>
      <w:tblPr>
        <w:tblW w:w="94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870"/>
        <w:gridCol w:w="3910"/>
        <w:gridCol w:w="1601"/>
        <w:gridCol w:w="1754"/>
      </w:tblGrid>
      <w:tr w:rsidR="00471173" w:rsidRPr="00471173" w:rsidTr="00617C7B">
        <w:trPr>
          <w:cantSplit/>
          <w:trHeight w:val="252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ÍTEM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CANT.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TIEMPO DE ENTREGA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VALOR UNITARIO</w:t>
            </w:r>
          </w:p>
        </w:tc>
      </w:tr>
      <w:tr w:rsidR="00471173" w:rsidRPr="00471173" w:rsidTr="00617C7B">
        <w:trPr>
          <w:cantSplit/>
          <w:trHeight w:val="372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Cs/>
                <w:color w:val="000000"/>
              </w:rPr>
              <w:t>1</w:t>
            </w: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SUBITEM</w:t>
            </w: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Cs/>
                <w:color w:val="000000"/>
              </w:rPr>
              <w:t>6</w:t>
            </w:r>
          </w:p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73" w:rsidRPr="00471173" w:rsidRDefault="00471173" w:rsidP="00471173">
            <w:pPr>
              <w:spacing w:after="0" w:line="240" w:lineRule="auto"/>
              <w:jc w:val="both"/>
              <w:textAlignment w:val="baseline"/>
              <w:outlineLvl w:val="0"/>
              <w:rPr>
                <w:rFonts w:ascii="Arial" w:eastAsia="Calibri" w:hAnsi="Arial" w:cs="Arial"/>
                <w:color w:val="FF0000"/>
              </w:rPr>
            </w:pPr>
            <w:r w:rsidRPr="00471173">
              <w:rPr>
                <w:rFonts w:ascii="Arial" w:eastAsia="Calibri" w:hAnsi="Arial" w:cs="Arial"/>
                <w:color w:val="000000"/>
                <w:lang w:val="es-ES_tradnl"/>
              </w:rPr>
              <w:t xml:space="preserve">BAÑOS SEROLÓGICO DE USO GENERAL, MARCA POLYSCIENCE DE EEUU, MODELO </w:t>
            </w:r>
            <w:r w:rsidRPr="00471173">
              <w:rPr>
                <w:rFonts w:ascii="Arial" w:eastAsia="Calibri" w:hAnsi="Arial" w:cs="Arial"/>
                <w:color w:val="000000"/>
              </w:rPr>
              <w:t>WB10A11B</w:t>
            </w:r>
            <w:r w:rsidRPr="00471173">
              <w:rPr>
                <w:rFonts w:ascii="Arial" w:eastAsia="Calibri" w:hAnsi="Arial" w:cs="Arial"/>
                <w:color w:val="000000"/>
                <w:lang w:val="es-ES_tradnl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3 días, sujeto a inventario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 xml:space="preserve"> $ 1.980.000  </w:t>
            </w:r>
          </w:p>
        </w:tc>
      </w:tr>
    </w:tbl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  <w:lang w:val="es-ES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  <w:lang w:val="es-ES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  <w:lang w:val="es-ES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  <w:lang w:val="es-ES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471173">
        <w:rPr>
          <w:rFonts w:ascii="Arial" w:eastAsia="Calibri" w:hAnsi="Arial" w:cs="Arial"/>
          <w:b/>
          <w:bCs/>
          <w:lang w:val="es-ES" w:eastAsia="es-ES"/>
        </w:rPr>
        <w:t xml:space="preserve">R/ </w:t>
      </w:r>
      <w:r w:rsidRPr="00471173">
        <w:rPr>
          <w:rFonts w:ascii="Arial" w:eastAsia="Calibri" w:hAnsi="Arial" w:cs="Arial"/>
          <w:bCs/>
          <w:color w:val="222222"/>
          <w:sz w:val="24"/>
          <w:szCs w:val="24"/>
          <w:shd w:val="clear" w:color="auto" w:fill="FFFFFF"/>
        </w:rPr>
        <w:t xml:space="preserve">Se acepta la marca, referencia y  modelo  sugerido. </w:t>
      </w:r>
      <w:r w:rsidRPr="00471173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  <w:lang w:val="es-ES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  <w:lang w:val="es-ES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  <w:sz w:val="28"/>
          <w:szCs w:val="28"/>
        </w:rPr>
      </w:pPr>
      <w:r w:rsidRPr="00471173">
        <w:rPr>
          <w:rFonts w:ascii="Arial" w:eastAsia="Calibri" w:hAnsi="Arial" w:cs="Arial"/>
          <w:b/>
          <w:snapToGrid w:val="0"/>
          <w:color w:val="000000"/>
          <w:sz w:val="28"/>
          <w:szCs w:val="28"/>
        </w:rPr>
        <w:t>ITEM 1: SUBITEM 14: SISTEMA DE PURIFICACIÓN DE AGUA MARCA MILLIPORE, TIPO MILLI DI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  <w:r w:rsidRPr="00471173">
        <w:rPr>
          <w:rFonts w:ascii="Arial" w:eastAsia="Calibri" w:hAnsi="Arial" w:cs="Arial"/>
          <w:b/>
          <w:snapToGrid w:val="0"/>
          <w:color w:val="000000"/>
        </w:rPr>
        <w:t xml:space="preserve"> 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  <w:sz w:val="28"/>
          <w:szCs w:val="28"/>
        </w:rPr>
      </w:pPr>
      <w:r w:rsidRPr="00471173">
        <w:rPr>
          <w:rFonts w:ascii="Arial" w:eastAsia="Calibri" w:hAnsi="Arial" w:cs="Arial"/>
          <w:b/>
          <w:snapToGrid w:val="0"/>
          <w:color w:val="000000"/>
          <w:sz w:val="28"/>
          <w:szCs w:val="28"/>
        </w:rPr>
        <w:t>ITEM 1: SUBITEM 15: SISTEMA DE PRETRATAMIENTO PARA USO CON SISTEMA MILLIPORE, TIPO MILLI DI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snapToGrid w:val="0"/>
          <w:color w:val="C00000"/>
        </w:rPr>
      </w:pPr>
      <w:r w:rsidRPr="00471173">
        <w:rPr>
          <w:rFonts w:ascii="Arial" w:eastAsia="Calibri" w:hAnsi="Arial" w:cs="Arial"/>
          <w:snapToGrid w:val="0"/>
          <w:color w:val="C00000"/>
        </w:rPr>
        <w:t xml:space="preserve">Solicitamos cordialmente se tenga en cuenta nuestra marca </w:t>
      </w:r>
      <w:r w:rsidRPr="00471173">
        <w:rPr>
          <w:rFonts w:ascii="Arial" w:eastAsia="Calibri" w:hAnsi="Arial" w:cs="Arial"/>
          <w:b/>
          <w:snapToGrid w:val="0"/>
          <w:color w:val="C00000"/>
        </w:rPr>
        <w:t>WASSERLAB</w:t>
      </w:r>
      <w:r w:rsidRPr="00471173">
        <w:rPr>
          <w:rFonts w:ascii="Arial" w:eastAsia="Calibri" w:hAnsi="Arial" w:cs="Arial"/>
          <w:snapToGrid w:val="0"/>
          <w:color w:val="C00000"/>
        </w:rPr>
        <w:t xml:space="preserve"> ya que cumple con las especificaciones solicitadas de los 2 </w:t>
      </w:r>
      <w:proofErr w:type="spellStart"/>
      <w:r w:rsidRPr="00471173">
        <w:rPr>
          <w:rFonts w:ascii="Arial" w:eastAsia="Calibri" w:hAnsi="Arial" w:cs="Arial"/>
          <w:snapToGrid w:val="0"/>
          <w:color w:val="C00000"/>
        </w:rPr>
        <w:t>subitem</w:t>
      </w:r>
      <w:proofErr w:type="spellEnd"/>
      <w:r w:rsidRPr="00471173">
        <w:rPr>
          <w:rFonts w:ascii="Arial" w:eastAsia="Calibri" w:hAnsi="Arial" w:cs="Arial"/>
          <w:snapToGrid w:val="0"/>
          <w:color w:val="C00000"/>
        </w:rPr>
        <w:t xml:space="preserve"> 14 y 15 en un solo equipo llamado ECOMATIC.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  <w:lang w:val="es-ES" w:eastAsia="es-ES"/>
        </w:rPr>
      </w:pPr>
    </w:p>
    <w:p w:rsidR="00471173" w:rsidRPr="00471173" w:rsidRDefault="00471173" w:rsidP="00471173">
      <w:pPr>
        <w:jc w:val="both"/>
        <w:rPr>
          <w:rFonts w:ascii="Arial" w:eastAsia="Calibri" w:hAnsi="Arial" w:cs="Arial"/>
          <w:b/>
          <w:sz w:val="28"/>
          <w:szCs w:val="28"/>
        </w:rPr>
      </w:pPr>
      <w:r w:rsidRPr="00471173">
        <w:rPr>
          <w:rFonts w:ascii="Arial" w:eastAsia="Calibri" w:hAnsi="Arial" w:cs="Arial"/>
          <w:b/>
          <w:sz w:val="28"/>
          <w:szCs w:val="28"/>
        </w:rPr>
        <w:t>SISTEMA DE PURIFICACION DE AGUIA TIPO II, MARCA WASSERLAB DE ESPAÑA, MODELO ECOMATIC, CON UNA PRODUCCIÓN DE 10 l/h  Y DEPOSITO PRESURIZADO DE 50 LITROS.</w:t>
      </w:r>
    </w:p>
    <w:p w:rsidR="00471173" w:rsidRPr="00471173" w:rsidRDefault="00471173" w:rsidP="00471173">
      <w:pPr>
        <w:ind w:right="-574"/>
        <w:jc w:val="center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ind w:right="-574"/>
        <w:jc w:val="center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>DESCRIPCIÓN ECOMATIC 10 L</w:t>
      </w:r>
    </w:p>
    <w:p w:rsidR="00471173" w:rsidRPr="00471173" w:rsidRDefault="00471173" w:rsidP="00471173">
      <w:pPr>
        <w:tabs>
          <w:tab w:val="center" w:pos="4419"/>
          <w:tab w:val="right" w:pos="8838"/>
        </w:tabs>
        <w:spacing w:after="0" w:line="240" w:lineRule="auto"/>
        <w:ind w:right="-574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noProof/>
          <w:lang w:eastAsia="es-CO"/>
        </w:rPr>
        <w:drawing>
          <wp:inline distT="0" distB="0" distL="0" distR="0" wp14:anchorId="6B8B694D" wp14:editId="5E539A1E">
            <wp:extent cx="1084580" cy="1265555"/>
            <wp:effectExtent l="0" t="0" r="1270" b="0"/>
            <wp:docPr id="11" name="Imagen 11" descr="Ecoma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omati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173">
        <w:rPr>
          <w:rFonts w:ascii="Arial" w:eastAsia="Calibri" w:hAnsi="Arial" w:cs="Arial"/>
          <w:noProof/>
          <w:lang w:eastAsia="es-ES"/>
        </w:rPr>
        <w:t xml:space="preserve"> </w:t>
      </w:r>
      <w:r w:rsidRPr="00471173">
        <w:rPr>
          <w:rFonts w:ascii="Arial" w:eastAsia="Calibri" w:hAnsi="Arial" w:cs="Arial"/>
          <w:noProof/>
          <w:lang w:eastAsia="es-ES"/>
        </w:rPr>
        <w:tab/>
      </w:r>
      <w:r w:rsidRPr="00471173">
        <w:rPr>
          <w:rFonts w:ascii="Arial" w:eastAsia="Calibri" w:hAnsi="Arial" w:cs="Arial"/>
          <w:noProof/>
          <w:sz w:val="20"/>
          <w:szCs w:val="20"/>
          <w:lang w:eastAsia="es-CO"/>
        </w:rPr>
        <w:drawing>
          <wp:inline distT="0" distB="0" distL="0" distR="0" wp14:anchorId="484C6782" wp14:editId="362BD4AC">
            <wp:extent cx="1967230" cy="1201420"/>
            <wp:effectExtent l="0" t="0" r="0" b="0"/>
            <wp:docPr id="12" name="Imagen 12" descr="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PANTALL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173">
        <w:rPr>
          <w:rFonts w:ascii="Arial" w:eastAsia="Calibri" w:hAnsi="Arial" w:cs="Arial"/>
          <w:noProof/>
          <w:sz w:val="20"/>
          <w:szCs w:val="20"/>
          <w:lang w:eastAsia="es-ES"/>
        </w:rPr>
        <w:tab/>
      </w:r>
      <w:r w:rsidRPr="00471173">
        <w:rPr>
          <w:rFonts w:ascii="Arial" w:eastAsia="Calibri" w:hAnsi="Arial" w:cs="Arial"/>
          <w:noProof/>
          <w:sz w:val="20"/>
          <w:lang w:eastAsia="es-CO"/>
        </w:rPr>
        <w:drawing>
          <wp:inline distT="0" distB="0" distL="0" distR="0" wp14:anchorId="4A8A9A48" wp14:editId="424DA727">
            <wp:extent cx="1732915" cy="1190625"/>
            <wp:effectExtent l="0" t="0" r="635" b="9525"/>
            <wp:docPr id="13" name="Imagen 13" descr="dibujo del DISPLAY TARJ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ibujo del DISPLAY TARJET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73" w:rsidRPr="00471173" w:rsidRDefault="00471173" w:rsidP="00471173">
      <w:pPr>
        <w:tabs>
          <w:tab w:val="center" w:pos="4419"/>
          <w:tab w:val="right" w:pos="8838"/>
        </w:tabs>
        <w:spacing w:after="0" w:line="240" w:lineRule="auto"/>
        <w:ind w:right="-574"/>
        <w:rPr>
          <w:rFonts w:ascii="Arial" w:eastAsia="Calibri" w:hAnsi="Arial" w:cs="Arial"/>
        </w:rPr>
      </w:pPr>
    </w:p>
    <w:p w:rsidR="00471173" w:rsidRPr="00471173" w:rsidRDefault="00471173" w:rsidP="00471173">
      <w:pPr>
        <w:tabs>
          <w:tab w:val="center" w:pos="4419"/>
          <w:tab w:val="right" w:pos="8838"/>
        </w:tabs>
        <w:spacing w:after="0" w:line="240" w:lineRule="auto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 xml:space="preserve">Equipo de sobremesa </w:t>
      </w:r>
      <w:proofErr w:type="spellStart"/>
      <w:r w:rsidRPr="00471173">
        <w:rPr>
          <w:rFonts w:ascii="Arial" w:eastAsia="Calibri" w:hAnsi="Arial" w:cs="Arial"/>
          <w:b/>
        </w:rPr>
        <w:t>Ecomatic</w:t>
      </w:r>
      <w:proofErr w:type="spellEnd"/>
      <w:r w:rsidRPr="00471173">
        <w:rPr>
          <w:rFonts w:ascii="Arial" w:eastAsia="Calibri" w:hAnsi="Arial" w:cs="Arial"/>
          <w:b/>
        </w:rPr>
        <w:t xml:space="preserve">  de  10 litros/hora: 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noProof/>
          <w:lang w:eastAsia="es-CO"/>
        </w:rPr>
        <w:drawing>
          <wp:anchor distT="0" distB="0" distL="114300" distR="114300" simplePos="0" relativeHeight="251671552" behindDoc="1" locked="0" layoutInCell="1" allowOverlap="1" wp14:anchorId="38126BB2" wp14:editId="35BA4E0D">
            <wp:simplePos x="0" y="0"/>
            <wp:positionH relativeFrom="column">
              <wp:posOffset>4751070</wp:posOffset>
            </wp:positionH>
            <wp:positionV relativeFrom="paragraph">
              <wp:posOffset>321310</wp:posOffset>
            </wp:positionV>
            <wp:extent cx="1555115" cy="1911985"/>
            <wp:effectExtent l="0" t="0" r="6985" b="0"/>
            <wp:wrapTight wrapText="bothSides">
              <wp:wrapPolygon edited="0">
                <wp:start x="0" y="0"/>
                <wp:lineTo x="0" y="21306"/>
                <wp:lineTo x="21432" y="21306"/>
                <wp:lineTo x="21432" y="0"/>
                <wp:lineTo x="0" y="0"/>
              </wp:wrapPolygon>
            </wp:wrapTight>
            <wp:docPr id="14" name="Imagen 14" descr="Pret Ext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t Extern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173">
        <w:rPr>
          <w:rFonts w:ascii="Arial" w:eastAsia="Calibri" w:hAnsi="Arial" w:cs="Arial"/>
        </w:rPr>
        <w:t>El sistema de purificación de agua es capaz de producir Agua Tipo II según la ASTM, a partir de agua de la red con una producción de 10 l/h.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Marcado CE: Ha superado los ensayos de baja tensión y de compatibilidad electromagnética  (emisión e inmunidad).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En el proceso de purificación el agua de red es tratada en distintas fases de purificación: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>1.-Pretratamiento (externo al equipo):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Es la fase inicial del sistema de purificación, que elimina: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noProof/>
          <w:lang w:eastAsia="es-CO"/>
        </w:rPr>
        <w:drawing>
          <wp:anchor distT="0" distB="0" distL="114300" distR="114300" simplePos="0" relativeHeight="251672576" behindDoc="1" locked="0" layoutInCell="1" allowOverlap="1" wp14:anchorId="47512004" wp14:editId="0E460463">
            <wp:simplePos x="0" y="0"/>
            <wp:positionH relativeFrom="column">
              <wp:posOffset>4861560</wp:posOffset>
            </wp:positionH>
            <wp:positionV relativeFrom="paragraph">
              <wp:posOffset>124460</wp:posOffset>
            </wp:positionV>
            <wp:extent cx="1447165" cy="2006600"/>
            <wp:effectExtent l="0" t="0" r="635" b="0"/>
            <wp:wrapTight wrapText="bothSides">
              <wp:wrapPolygon edited="0">
                <wp:start x="0" y="0"/>
                <wp:lineTo x="0" y="21327"/>
                <wp:lineTo x="21325" y="21327"/>
                <wp:lineTo x="21325" y="0"/>
                <wp:lineTo x="0" y="0"/>
              </wp:wrapPolygon>
            </wp:wrapTight>
            <wp:docPr id="15" name="Imagen 15" descr="C:\_ AA\_LAU 02-2014\_LAU\_ _ _ WASSERLAB\IMAGENES\_ _ _ _ CI\DP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_ AA\_LAU 02-2014\_LAU\_ _ _ WASSERLAB\IMAGENES\_ _ _ _ CI\DP5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173">
        <w:rPr>
          <w:rFonts w:ascii="Arial" w:eastAsia="Calibri" w:hAnsi="Arial" w:cs="Arial"/>
        </w:rPr>
        <w:t>-Las partículas de tamaño igual o superior a 1 micra.</w:t>
      </w:r>
    </w:p>
    <w:p w:rsidR="00471173" w:rsidRPr="00471173" w:rsidRDefault="00471173" w:rsidP="00471173">
      <w:pPr>
        <w:tabs>
          <w:tab w:val="left" w:pos="1680"/>
        </w:tabs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-El 99,99% del hipoclorito.</w:t>
      </w:r>
    </w:p>
    <w:p w:rsidR="00471173" w:rsidRPr="00471173" w:rsidRDefault="00471173" w:rsidP="00471173">
      <w:pPr>
        <w:tabs>
          <w:tab w:val="left" w:pos="1680"/>
        </w:tabs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-La mayor parte de la materia orgánica presente en el agua de entrada.</w:t>
      </w:r>
    </w:p>
    <w:p w:rsidR="00471173" w:rsidRPr="00471173" w:rsidRDefault="00471173" w:rsidP="00471173">
      <w:pPr>
        <w:tabs>
          <w:tab w:val="left" w:pos="1680"/>
        </w:tabs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>2.-Etapa de Ósmosis Inversa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Una membrana de Osmosis Inversa  de alto rendimiento elimina  &gt; 99,95 % de materia orgánica (de más de 150 </w:t>
      </w:r>
      <w:proofErr w:type="spellStart"/>
      <w:r w:rsidRPr="00471173">
        <w:rPr>
          <w:rFonts w:ascii="Arial" w:eastAsia="Calibri" w:hAnsi="Arial" w:cs="Arial"/>
        </w:rPr>
        <w:t>dalton</w:t>
      </w:r>
      <w:proofErr w:type="spellEnd"/>
      <w:r w:rsidRPr="00471173">
        <w:rPr>
          <w:rFonts w:ascii="Arial" w:eastAsia="Calibri" w:hAnsi="Arial" w:cs="Arial"/>
        </w:rPr>
        <w:t>) presente en el agua y el 94 - 98% de los Sólidos Totales Disueltos (TDS).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 xml:space="preserve">3.-Acumulación de Agua </w:t>
      </w:r>
      <w:proofErr w:type="spellStart"/>
      <w:r w:rsidRPr="00471173">
        <w:rPr>
          <w:rFonts w:ascii="Arial" w:eastAsia="Calibri" w:hAnsi="Arial" w:cs="Arial"/>
          <w:b/>
        </w:rPr>
        <w:t>Osmotizada</w:t>
      </w:r>
      <w:proofErr w:type="spellEnd"/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El agua producida en la fase de ósmosis inversa, se acumula en un depósito hermético, presurizado de 50 litros, quedando protegida del aire y la contaminación ambiental.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>4.-Fase de Purificación en Resina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El agua </w:t>
      </w:r>
      <w:proofErr w:type="spellStart"/>
      <w:r w:rsidRPr="00471173">
        <w:rPr>
          <w:rFonts w:ascii="Arial" w:eastAsia="Calibri" w:hAnsi="Arial" w:cs="Arial"/>
        </w:rPr>
        <w:t>osmotizada</w:t>
      </w:r>
      <w:proofErr w:type="spellEnd"/>
      <w:r w:rsidRPr="00471173">
        <w:rPr>
          <w:rFonts w:ascii="Arial" w:eastAsia="Calibri" w:hAnsi="Arial" w:cs="Arial"/>
        </w:rPr>
        <w:t xml:space="preserve"> pasa por una resina de intercambio iónico de lecho mixto catiónico/</w:t>
      </w:r>
      <w:proofErr w:type="spellStart"/>
      <w:r w:rsidRPr="00471173">
        <w:rPr>
          <w:rFonts w:ascii="Arial" w:eastAsia="Calibri" w:hAnsi="Arial" w:cs="Arial"/>
        </w:rPr>
        <w:t>aniónico</w:t>
      </w:r>
      <w:proofErr w:type="spellEnd"/>
      <w:r w:rsidRPr="00471173">
        <w:rPr>
          <w:rFonts w:ascii="Arial" w:eastAsia="Calibri" w:hAnsi="Arial" w:cs="Arial"/>
        </w:rPr>
        <w:t>, reteniendo las pocas sales disueltas en el agua, proporcionando Agua purificada Tipo II Grado Analítico, según la especificación de la ASTM (</w:t>
      </w:r>
      <w:r w:rsidRPr="00471173">
        <w:rPr>
          <w:rFonts w:ascii="Arial" w:eastAsia="Calibri" w:hAnsi="Arial" w:cs="Arial"/>
          <w:kern w:val="32"/>
        </w:rPr>
        <w:t xml:space="preserve">American </w:t>
      </w:r>
      <w:proofErr w:type="spellStart"/>
      <w:r w:rsidRPr="00471173">
        <w:rPr>
          <w:rFonts w:ascii="Arial" w:eastAsia="Calibri" w:hAnsi="Arial" w:cs="Arial"/>
          <w:kern w:val="32"/>
        </w:rPr>
        <w:t>Society</w:t>
      </w:r>
      <w:proofErr w:type="spellEnd"/>
      <w:r w:rsidRPr="00471173">
        <w:rPr>
          <w:rFonts w:ascii="Arial" w:eastAsia="Calibri" w:hAnsi="Arial" w:cs="Arial"/>
          <w:kern w:val="32"/>
        </w:rPr>
        <w:t xml:space="preserve"> </w:t>
      </w:r>
      <w:proofErr w:type="spellStart"/>
      <w:r w:rsidRPr="00471173">
        <w:rPr>
          <w:rFonts w:ascii="Arial" w:eastAsia="Calibri" w:hAnsi="Arial" w:cs="Arial"/>
          <w:kern w:val="32"/>
        </w:rPr>
        <w:t>for</w:t>
      </w:r>
      <w:proofErr w:type="spellEnd"/>
      <w:r w:rsidRPr="00471173">
        <w:rPr>
          <w:rFonts w:ascii="Arial" w:eastAsia="Calibri" w:hAnsi="Arial" w:cs="Arial"/>
          <w:kern w:val="32"/>
        </w:rPr>
        <w:t xml:space="preserve"> </w:t>
      </w:r>
      <w:proofErr w:type="spellStart"/>
      <w:r w:rsidRPr="00471173">
        <w:rPr>
          <w:rFonts w:ascii="Arial" w:eastAsia="Calibri" w:hAnsi="Arial" w:cs="Arial"/>
          <w:kern w:val="32"/>
        </w:rPr>
        <w:t>Testing</w:t>
      </w:r>
      <w:proofErr w:type="spellEnd"/>
      <w:r w:rsidRPr="00471173">
        <w:rPr>
          <w:rFonts w:ascii="Arial" w:eastAsia="Calibri" w:hAnsi="Arial" w:cs="Arial"/>
          <w:kern w:val="32"/>
        </w:rPr>
        <w:t xml:space="preserve"> and </w:t>
      </w:r>
      <w:proofErr w:type="spellStart"/>
      <w:r w:rsidRPr="00471173">
        <w:rPr>
          <w:rFonts w:ascii="Arial" w:eastAsia="Calibri" w:hAnsi="Arial" w:cs="Arial"/>
          <w:kern w:val="32"/>
        </w:rPr>
        <w:t>Materials</w:t>
      </w:r>
      <w:proofErr w:type="spellEnd"/>
      <w:r w:rsidRPr="00471173">
        <w:rPr>
          <w:rFonts w:ascii="Arial" w:eastAsia="Calibri" w:hAnsi="Arial" w:cs="Arial"/>
          <w:kern w:val="32"/>
        </w:rPr>
        <w:t xml:space="preserve">), con una conductividad inferior a 1 </w:t>
      </w:r>
      <w:r w:rsidRPr="00471173">
        <w:rPr>
          <w:rFonts w:ascii="Arial" w:eastAsia="Calibri" w:hAnsi="Arial" w:cs="Arial"/>
        </w:rPr>
        <w:t xml:space="preserve">µS/cm. 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Batang" w:hAnsi="Arial" w:cs="Arial"/>
          <w:lang w:val="x-none" w:eastAsia="ko-KR"/>
        </w:rPr>
      </w:pPr>
      <w:r w:rsidRPr="00471173">
        <w:rPr>
          <w:rFonts w:ascii="Arial" w:eastAsia="Batang" w:hAnsi="Arial" w:cs="Arial"/>
          <w:lang w:val="x-none" w:eastAsia="ko-KR"/>
        </w:rPr>
        <w:t xml:space="preserve">La configuración del sistema mediante un depósito presurizado de Agua </w:t>
      </w:r>
      <w:proofErr w:type="spellStart"/>
      <w:r w:rsidRPr="00471173">
        <w:rPr>
          <w:rFonts w:ascii="Arial" w:eastAsia="Batang" w:hAnsi="Arial" w:cs="Arial"/>
          <w:lang w:val="x-none" w:eastAsia="ko-KR"/>
        </w:rPr>
        <w:t>Osmotizada</w:t>
      </w:r>
      <w:proofErr w:type="spellEnd"/>
      <w:r w:rsidRPr="00471173">
        <w:rPr>
          <w:rFonts w:ascii="Arial" w:eastAsia="Batang" w:hAnsi="Arial" w:cs="Arial"/>
          <w:lang w:val="x-none" w:eastAsia="ko-KR"/>
        </w:rPr>
        <w:t xml:space="preserve"> más una fase de intercambio iónico posterior </w:t>
      </w:r>
      <w:r w:rsidRPr="00471173">
        <w:rPr>
          <w:rFonts w:ascii="Arial" w:eastAsia="Batang" w:hAnsi="Arial" w:cs="Arial"/>
          <w:b/>
          <w:lang w:val="x-none" w:eastAsia="ko-KR"/>
        </w:rPr>
        <w:t>proporciona, a diferencia de otros sistemas, un Agua Tipo II recién producida.</w:t>
      </w:r>
      <w:r w:rsidRPr="00471173">
        <w:rPr>
          <w:rFonts w:ascii="Arial" w:eastAsia="Batang" w:hAnsi="Arial" w:cs="Arial"/>
          <w:lang w:val="x-none" w:eastAsia="ko-KR"/>
        </w:rPr>
        <w:t xml:space="preserve"> Es decir, el usuario no almacena Agua Tipo II sino que obtiene el agua directamente del equipo, con un caudal suficiente para satisfacer sus necesidades.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>Automatismos y Monitorización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El equipo ECOMATIC funciona de forma automática. 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Está dotado de un microprocesador que pone en marcha o detiene el equipo de forma automática, en función del volumen de agua acumulada en el depósito presurizado. 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center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noProof/>
          <w:lang w:eastAsia="es-CO"/>
        </w:rPr>
        <w:drawing>
          <wp:inline distT="0" distB="0" distL="0" distR="0" wp14:anchorId="2F22EFA8" wp14:editId="6A50C184">
            <wp:extent cx="2541270" cy="1401445"/>
            <wp:effectExtent l="0" t="0" r="0" b="8255"/>
            <wp:docPr id="16" name="Imagen 16" descr="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PANTALL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El equipo muestra en una pantalla la conductividad del agua que está dispensando (± 0,1µS/cm).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El equipo avisa mediante un mensaje visual y sonoro de las necesidades de sustitución de fungibles: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numPr>
          <w:ilvl w:val="0"/>
          <w:numId w:val="31"/>
        </w:numPr>
        <w:spacing w:after="0" w:line="240" w:lineRule="auto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Sustitución del módulo de pretratamiento, cuando se alcanza el número de horas de funcionamiento fijado para el mismo.</w:t>
      </w:r>
    </w:p>
    <w:p w:rsidR="00471173" w:rsidRPr="00471173" w:rsidRDefault="00471173" w:rsidP="00471173">
      <w:pPr>
        <w:spacing w:after="0"/>
        <w:ind w:left="360"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numPr>
          <w:ilvl w:val="0"/>
          <w:numId w:val="31"/>
        </w:numPr>
        <w:spacing w:after="0" w:line="240" w:lineRule="auto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Sustitución del Módulo de </w:t>
      </w:r>
      <w:proofErr w:type="spellStart"/>
      <w:r w:rsidRPr="00471173">
        <w:rPr>
          <w:rFonts w:ascii="Arial" w:eastAsia="Calibri" w:hAnsi="Arial" w:cs="Arial"/>
        </w:rPr>
        <w:t>desionización</w:t>
      </w:r>
      <w:proofErr w:type="spellEnd"/>
      <w:r w:rsidRPr="00471173">
        <w:rPr>
          <w:rFonts w:ascii="Arial" w:eastAsia="Calibri" w:hAnsi="Arial" w:cs="Arial"/>
        </w:rPr>
        <w:t xml:space="preserve"> cuando la conductividad del agua alcanza el valor de consigna  y se necesita cambiar los cartuchos de resina. El valor de consigna para este aviso puede ser prefijado por el usuario.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lastRenderedPageBreak/>
        <w:t>Se suministra con regulador de presión y manómetro de control para el control de la presión del agua entrada.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>Control del funcionamiento del equipo mediante iconos: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3"/>
        <w:gridCol w:w="3875"/>
      </w:tblGrid>
      <w:tr w:rsidR="00471173" w:rsidRPr="00471173" w:rsidTr="00617C7B">
        <w:trPr>
          <w:trHeight w:val="823"/>
          <w:jc w:val="center"/>
        </w:trPr>
        <w:tc>
          <w:tcPr>
            <w:tcW w:w="2805" w:type="pct"/>
          </w:tcPr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  <w:r w:rsidRPr="00471173">
              <w:rPr>
                <w:rFonts w:ascii="Arial" w:eastAsia="Calibri" w:hAnsi="Arial" w:cs="Arial"/>
                <w:noProof/>
                <w:lang w:eastAsia="es-CO"/>
              </w:rPr>
              <w:drawing>
                <wp:inline distT="0" distB="0" distL="0" distR="0" wp14:anchorId="371CDBB7" wp14:editId="6925D17F">
                  <wp:extent cx="807720" cy="451485"/>
                  <wp:effectExtent l="0" t="0" r="0" b="571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173">
              <w:rPr>
                <w:rFonts w:ascii="Arial" w:eastAsia="Calibri" w:hAnsi="Arial" w:cs="Arial"/>
              </w:rPr>
              <w:t xml:space="preserve"> Cambio de pretratamiento</w:t>
            </w:r>
          </w:p>
        </w:tc>
        <w:tc>
          <w:tcPr>
            <w:tcW w:w="2195" w:type="pct"/>
          </w:tcPr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  <w:b/>
              </w:rPr>
            </w:pPr>
            <w:r w:rsidRPr="00471173">
              <w:rPr>
                <w:rFonts w:ascii="Arial" w:eastAsia="Calibri" w:hAnsi="Arial" w:cs="Arial"/>
                <w:b/>
                <w:noProof/>
                <w:lang w:eastAsia="es-CO"/>
              </w:rPr>
              <w:drawing>
                <wp:inline distT="0" distB="0" distL="0" distR="0" wp14:anchorId="6AE2E30E" wp14:editId="1D2D7BD6">
                  <wp:extent cx="451485" cy="368300"/>
                  <wp:effectExtent l="0" t="0" r="5715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173">
              <w:rPr>
                <w:rFonts w:ascii="Arial" w:eastAsia="Calibri" w:hAnsi="Arial" w:cs="Arial"/>
              </w:rPr>
              <w:t xml:space="preserve"> Bomba en funcionamiento</w:t>
            </w:r>
          </w:p>
        </w:tc>
      </w:tr>
      <w:tr w:rsidR="00471173" w:rsidRPr="00471173" w:rsidTr="00617C7B">
        <w:trPr>
          <w:trHeight w:val="849"/>
          <w:jc w:val="center"/>
        </w:trPr>
        <w:tc>
          <w:tcPr>
            <w:tcW w:w="2805" w:type="pct"/>
          </w:tcPr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  <w:r w:rsidRPr="00471173">
              <w:rPr>
                <w:rFonts w:ascii="Arial" w:eastAsia="Calibri" w:hAnsi="Arial" w:cs="Arial"/>
                <w:noProof/>
                <w:lang w:eastAsia="es-CO"/>
              </w:rPr>
              <w:drawing>
                <wp:anchor distT="0" distB="0" distL="114300" distR="114300" simplePos="0" relativeHeight="251666432" behindDoc="0" locked="0" layoutInCell="1" allowOverlap="1" wp14:anchorId="74F47C02" wp14:editId="62464C90">
                  <wp:simplePos x="0" y="0"/>
                  <wp:positionH relativeFrom="margin">
                    <wp:posOffset>495300</wp:posOffset>
                  </wp:positionH>
                  <wp:positionV relativeFrom="margin">
                    <wp:posOffset>38100</wp:posOffset>
                  </wp:positionV>
                  <wp:extent cx="381000" cy="438150"/>
                  <wp:effectExtent l="0" t="0" r="0" b="0"/>
                  <wp:wrapSquare wrapText="bothSides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173">
              <w:rPr>
                <w:rFonts w:ascii="Arial" w:eastAsia="Calibri" w:hAnsi="Arial" w:cs="Arial"/>
                <w:noProof/>
                <w:lang w:eastAsia="es-CO"/>
              </w:rPr>
              <w:drawing>
                <wp:anchor distT="0" distB="0" distL="114300" distR="114300" simplePos="0" relativeHeight="251665408" behindDoc="0" locked="0" layoutInCell="1" allowOverlap="1" wp14:anchorId="3DF4299F" wp14:editId="5AED9586">
                  <wp:simplePos x="0" y="0"/>
                  <wp:positionH relativeFrom="margin">
                    <wp:posOffset>0</wp:posOffset>
                  </wp:positionH>
                  <wp:positionV relativeFrom="margin">
                    <wp:posOffset>19050</wp:posOffset>
                  </wp:positionV>
                  <wp:extent cx="476250" cy="485775"/>
                  <wp:effectExtent l="0" t="0" r="0" b="9525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173">
              <w:rPr>
                <w:rFonts w:ascii="Arial" w:eastAsia="Calibri" w:hAnsi="Arial" w:cs="Arial"/>
              </w:rPr>
              <w:t xml:space="preserve"> </w:t>
            </w:r>
          </w:p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</w:p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  <w:r w:rsidRPr="00471173">
              <w:rPr>
                <w:rFonts w:ascii="Arial" w:eastAsia="Calibri" w:hAnsi="Arial" w:cs="Arial"/>
              </w:rPr>
              <w:t>Cambio de resina</w:t>
            </w:r>
          </w:p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95" w:type="pct"/>
          </w:tcPr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  <w:r w:rsidRPr="00471173">
              <w:rPr>
                <w:rFonts w:ascii="Arial" w:eastAsia="Calibri" w:hAnsi="Arial" w:cs="Arial"/>
                <w:noProof/>
                <w:lang w:eastAsia="es-CO"/>
              </w:rPr>
              <w:drawing>
                <wp:anchor distT="0" distB="0" distL="114300" distR="114300" simplePos="0" relativeHeight="251664384" behindDoc="0" locked="0" layoutInCell="1" allowOverlap="1" wp14:anchorId="678E0A92" wp14:editId="4F387B86">
                  <wp:simplePos x="0" y="0"/>
                  <wp:positionH relativeFrom="margin">
                    <wp:posOffset>0</wp:posOffset>
                  </wp:positionH>
                  <wp:positionV relativeFrom="margin">
                    <wp:posOffset>66675</wp:posOffset>
                  </wp:positionV>
                  <wp:extent cx="314325" cy="381000"/>
                  <wp:effectExtent l="0" t="0" r="9525" b="0"/>
                  <wp:wrapSquare wrapText="bothSides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</w:p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  <w:r w:rsidRPr="00471173">
              <w:rPr>
                <w:rFonts w:ascii="Arial" w:eastAsia="Calibri" w:hAnsi="Arial" w:cs="Arial"/>
                <w:noProof/>
                <w:lang w:eastAsia="es-ES"/>
              </w:rPr>
              <w:t xml:space="preserve">Nivel de llenado del </w:t>
            </w:r>
            <w:r w:rsidRPr="00471173">
              <w:rPr>
                <w:rFonts w:ascii="Arial" w:eastAsia="Calibri" w:hAnsi="Arial" w:cs="Arial"/>
              </w:rPr>
              <w:t>Depósito</w:t>
            </w:r>
          </w:p>
        </w:tc>
      </w:tr>
      <w:tr w:rsidR="00471173" w:rsidRPr="00471173" w:rsidTr="00617C7B">
        <w:trPr>
          <w:trHeight w:val="626"/>
          <w:jc w:val="center"/>
        </w:trPr>
        <w:tc>
          <w:tcPr>
            <w:tcW w:w="2805" w:type="pct"/>
          </w:tcPr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  <w:r w:rsidRPr="00471173">
              <w:rPr>
                <w:rFonts w:ascii="Arial" w:eastAsia="Calibri" w:hAnsi="Arial" w:cs="Arial"/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E7A084" wp14:editId="0505C3D2">
                  <wp:simplePos x="0" y="0"/>
                  <wp:positionH relativeFrom="margin">
                    <wp:posOffset>0</wp:posOffset>
                  </wp:positionH>
                  <wp:positionV relativeFrom="margin">
                    <wp:posOffset>9525</wp:posOffset>
                  </wp:positionV>
                  <wp:extent cx="440055" cy="469900"/>
                  <wp:effectExtent l="0" t="0" r="0" b="6350"/>
                  <wp:wrapSquare wrapText="bothSides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</w:p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  <w:r w:rsidRPr="00471173">
              <w:rPr>
                <w:rFonts w:ascii="Arial" w:eastAsia="Calibri" w:hAnsi="Arial" w:cs="Arial"/>
              </w:rPr>
              <w:t>Corte de agua</w:t>
            </w:r>
          </w:p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95" w:type="pct"/>
          </w:tcPr>
          <w:p w:rsidR="00471173" w:rsidRPr="00471173" w:rsidRDefault="00471173" w:rsidP="00471173">
            <w:pPr>
              <w:spacing w:after="0" w:line="480" w:lineRule="auto"/>
              <w:ind w:right="-574"/>
              <w:jc w:val="both"/>
              <w:rPr>
                <w:rFonts w:ascii="Arial" w:eastAsia="Calibri" w:hAnsi="Arial" w:cs="Arial"/>
                <w:noProof/>
              </w:rPr>
            </w:pPr>
            <w:r w:rsidRPr="00471173">
              <w:rPr>
                <w:rFonts w:ascii="Arial" w:eastAsia="Calibri" w:hAnsi="Arial" w:cs="Arial"/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4935F6ED" wp14:editId="364EBF4F">
                  <wp:simplePos x="0" y="0"/>
                  <wp:positionH relativeFrom="margin">
                    <wp:posOffset>0</wp:posOffset>
                  </wp:positionH>
                  <wp:positionV relativeFrom="margin">
                    <wp:posOffset>38100</wp:posOffset>
                  </wp:positionV>
                  <wp:extent cx="571500" cy="419100"/>
                  <wp:effectExtent l="0" t="0" r="0" b="0"/>
                  <wp:wrapSquare wrapText="bothSides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1173" w:rsidRPr="00471173" w:rsidRDefault="00471173" w:rsidP="00471173">
            <w:pPr>
              <w:spacing w:after="0" w:line="480" w:lineRule="auto"/>
              <w:ind w:right="-574"/>
              <w:jc w:val="both"/>
              <w:rPr>
                <w:rFonts w:ascii="Arial" w:eastAsia="Calibri" w:hAnsi="Arial" w:cs="Arial"/>
                <w:noProof/>
                <w:lang w:eastAsia="es-ES"/>
              </w:rPr>
            </w:pPr>
            <w:r w:rsidRPr="00471173">
              <w:rPr>
                <w:rFonts w:ascii="Arial" w:eastAsia="Calibri" w:hAnsi="Arial" w:cs="Arial"/>
                <w:noProof/>
              </w:rPr>
              <w:t>Electroválvula de entrada abierta</w:t>
            </w:r>
          </w:p>
        </w:tc>
      </w:tr>
      <w:tr w:rsidR="00471173" w:rsidRPr="00471173" w:rsidTr="00617C7B">
        <w:trPr>
          <w:trHeight w:val="1015"/>
          <w:jc w:val="center"/>
        </w:trPr>
        <w:tc>
          <w:tcPr>
            <w:tcW w:w="2805" w:type="pct"/>
          </w:tcPr>
          <w:p w:rsidR="00471173" w:rsidRPr="00471173" w:rsidRDefault="00471173" w:rsidP="00471173">
            <w:pPr>
              <w:tabs>
                <w:tab w:val="num" w:pos="684"/>
              </w:tabs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</w:p>
          <w:p w:rsidR="00471173" w:rsidRPr="00471173" w:rsidRDefault="00471173" w:rsidP="00471173">
            <w:pPr>
              <w:tabs>
                <w:tab w:val="num" w:pos="684"/>
              </w:tabs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</w:p>
          <w:p w:rsidR="00471173" w:rsidRPr="00471173" w:rsidRDefault="00471173" w:rsidP="00471173">
            <w:pPr>
              <w:tabs>
                <w:tab w:val="num" w:pos="684"/>
              </w:tabs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  <w:r w:rsidRPr="00471173">
              <w:rPr>
                <w:rFonts w:ascii="Arial" w:eastAsia="Calibri" w:hAnsi="Arial" w:cs="Arial"/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060E120B" wp14:editId="64D6E964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571500" cy="495300"/>
                  <wp:effectExtent l="0" t="0" r="0" b="0"/>
                  <wp:wrapSquare wrapText="bothSides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173">
              <w:rPr>
                <w:rFonts w:ascii="Arial" w:eastAsia="Calibri" w:hAnsi="Arial" w:cs="Arial"/>
              </w:rPr>
              <w:t>Sonda de conductividad no funciona</w:t>
            </w:r>
          </w:p>
          <w:p w:rsidR="00471173" w:rsidRPr="00471173" w:rsidRDefault="00471173" w:rsidP="00471173">
            <w:pPr>
              <w:tabs>
                <w:tab w:val="num" w:pos="684"/>
              </w:tabs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  <w:r w:rsidRPr="00471173">
              <w:rPr>
                <w:rFonts w:ascii="Arial" w:eastAsia="Calibri" w:hAnsi="Arial" w:cs="Arial"/>
              </w:rPr>
              <w:t>Avise al servicio técnico</w:t>
            </w:r>
          </w:p>
        </w:tc>
        <w:tc>
          <w:tcPr>
            <w:tcW w:w="2195" w:type="pct"/>
          </w:tcPr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  <w:r w:rsidRPr="00471173">
              <w:rPr>
                <w:rFonts w:ascii="Arial" w:eastAsia="Calibri" w:hAnsi="Arial" w:cs="Arial"/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23C4806A" wp14:editId="447F293D">
                  <wp:simplePos x="0" y="0"/>
                  <wp:positionH relativeFrom="margin">
                    <wp:posOffset>0</wp:posOffset>
                  </wp:positionH>
                  <wp:positionV relativeFrom="margin">
                    <wp:posOffset>38100</wp:posOffset>
                  </wp:positionV>
                  <wp:extent cx="352425" cy="438150"/>
                  <wp:effectExtent l="0" t="0" r="9525" b="0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173">
              <w:rPr>
                <w:rFonts w:ascii="Arial" w:eastAsia="Calibri" w:hAnsi="Arial" w:cs="Arial"/>
                <w:noProof/>
                <w:color w:val="0000FF"/>
                <w:lang w:eastAsia="es-ES"/>
              </w:rPr>
              <w:t xml:space="preserve">        </w:t>
            </w:r>
            <w:r w:rsidRPr="00471173">
              <w:rPr>
                <w:rFonts w:ascii="Arial" w:eastAsia="Calibri" w:hAnsi="Arial" w:cs="Arial"/>
              </w:rPr>
              <w:t xml:space="preserve"> </w:t>
            </w:r>
          </w:p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</w:p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</w:rPr>
            </w:pPr>
            <w:r w:rsidRPr="00471173">
              <w:rPr>
                <w:rFonts w:ascii="Arial" w:eastAsia="Calibri" w:hAnsi="Arial" w:cs="Arial"/>
              </w:rPr>
              <w:t>Dispensación de agua</w:t>
            </w:r>
          </w:p>
          <w:p w:rsidR="00471173" w:rsidRPr="00471173" w:rsidRDefault="00471173" w:rsidP="00471173">
            <w:pPr>
              <w:spacing w:after="0"/>
              <w:ind w:right="-574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>Características del equipo: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autoSpaceDE w:val="0"/>
        <w:autoSpaceDN w:val="0"/>
        <w:adjustRightInd w:val="0"/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color w:val="231F20"/>
        </w:rPr>
        <w:t>Estado del proceso de purificación (en producción, depósito lleno, equipo en dispensación) y avisos para el usuario mediante símbolos de muy fácil interpretación.</w:t>
      </w:r>
    </w:p>
    <w:p w:rsidR="00471173" w:rsidRPr="00471173" w:rsidRDefault="00471173" w:rsidP="00471173">
      <w:pPr>
        <w:spacing w:after="0"/>
        <w:ind w:left="720"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Mensajes de aviso para el usuario para la sustitución de fungibles.</w:t>
      </w:r>
    </w:p>
    <w:p w:rsidR="00471173" w:rsidRPr="00471173" w:rsidRDefault="00471173" w:rsidP="00471173">
      <w:pPr>
        <w:spacing w:after="0"/>
        <w:ind w:left="720"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Arranque y parada automáticos, gobernados por sistema electrónico.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autoSpaceDE w:val="0"/>
        <w:autoSpaceDN w:val="0"/>
        <w:adjustRightInd w:val="0"/>
        <w:spacing w:after="0"/>
        <w:ind w:right="-574"/>
        <w:jc w:val="both"/>
        <w:rPr>
          <w:rFonts w:ascii="Arial" w:eastAsia="Calibri" w:hAnsi="Arial" w:cs="Arial"/>
          <w:color w:val="231F20"/>
        </w:rPr>
      </w:pPr>
      <w:r w:rsidRPr="00471173">
        <w:rPr>
          <w:rFonts w:ascii="Arial" w:eastAsia="Calibri" w:hAnsi="Arial" w:cs="Arial"/>
        </w:rPr>
        <w:t xml:space="preserve">Monitorización constante de la conductividad del agua producida </w:t>
      </w:r>
      <w:r w:rsidRPr="00471173">
        <w:rPr>
          <w:rFonts w:ascii="Arial" w:eastAsia="Calibri" w:hAnsi="Arial" w:cs="Arial"/>
          <w:color w:val="231F20"/>
        </w:rPr>
        <w:t>en µS/cm (resolución de ± 0,1 µS/cm).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autoSpaceDE w:val="0"/>
        <w:autoSpaceDN w:val="0"/>
        <w:adjustRightInd w:val="0"/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color w:val="231F20"/>
        </w:rPr>
        <w:t xml:space="preserve">El equipo dispensa siempre </w:t>
      </w:r>
      <w:r w:rsidRPr="00471173">
        <w:rPr>
          <w:rFonts w:ascii="Arial" w:eastAsia="Calibri" w:hAnsi="Arial" w:cs="Arial"/>
          <w:b/>
          <w:bCs/>
          <w:color w:val="231F20"/>
        </w:rPr>
        <w:t xml:space="preserve">Agua Tipo II recién producida, </w:t>
      </w:r>
      <w:r w:rsidRPr="00471173">
        <w:rPr>
          <w:rFonts w:ascii="Arial" w:eastAsia="Calibri" w:hAnsi="Arial" w:cs="Arial"/>
          <w:color w:val="231F20"/>
        </w:rPr>
        <w:t>evitando su deterioro por almacenamiento.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El mantenimiento del  </w:t>
      </w:r>
      <w:proofErr w:type="spellStart"/>
      <w:r w:rsidRPr="00471173">
        <w:rPr>
          <w:rFonts w:ascii="Arial" w:eastAsia="Calibri" w:hAnsi="Arial" w:cs="Arial"/>
        </w:rPr>
        <w:t>Ecomatic</w:t>
      </w:r>
      <w:proofErr w:type="spellEnd"/>
      <w:r w:rsidRPr="00471173">
        <w:rPr>
          <w:rFonts w:ascii="Arial" w:eastAsia="Calibri" w:hAnsi="Arial" w:cs="Arial"/>
        </w:rPr>
        <w:t xml:space="preserve"> es muy sencillo </w:t>
      </w:r>
      <w:r w:rsidRPr="00471173">
        <w:rPr>
          <w:rFonts w:ascii="Arial" w:eastAsia="Calibri" w:hAnsi="Arial" w:cs="Arial"/>
          <w:bCs/>
          <w:color w:val="231F20"/>
        </w:rPr>
        <w:t xml:space="preserve">y rápido, </w:t>
      </w:r>
      <w:r w:rsidRPr="00471173">
        <w:rPr>
          <w:rFonts w:ascii="Arial" w:eastAsia="Calibri" w:hAnsi="Arial" w:cs="Arial"/>
          <w:color w:val="231F20"/>
        </w:rPr>
        <w:t>no precisa de herramientas, gracias a su sistema de cartuchos intercambiables, mediante conexiones rápidas.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noProof/>
          <w:lang w:eastAsia="es-CO"/>
        </w:rPr>
        <w:drawing>
          <wp:inline distT="0" distB="0" distL="0" distR="0" wp14:anchorId="5D5DF4FB" wp14:editId="788C29A1">
            <wp:extent cx="2576830" cy="1614805"/>
            <wp:effectExtent l="0" t="0" r="0" b="4445"/>
            <wp:docPr id="26" name="Imagen 26" descr="MANTEN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MANTENIMIENTO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173">
        <w:rPr>
          <w:rFonts w:ascii="Arial" w:eastAsia="Calibri" w:hAnsi="Arial" w:cs="Arial"/>
        </w:rPr>
        <w:t xml:space="preserve">               </w:t>
      </w:r>
      <w:r w:rsidRPr="00471173">
        <w:rPr>
          <w:rFonts w:ascii="Arial" w:eastAsia="Calibri" w:hAnsi="Arial" w:cs="Arial"/>
          <w:noProof/>
          <w:lang w:eastAsia="es-CO"/>
        </w:rPr>
        <w:drawing>
          <wp:inline distT="0" distB="0" distL="0" distR="0" wp14:anchorId="34260DA2" wp14:editId="32E5DB57">
            <wp:extent cx="2197100" cy="1614805"/>
            <wp:effectExtent l="0" t="0" r="0" b="4445"/>
            <wp:docPr id="27" name="Imagen 27" descr="MANTENIMIEN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MANTENIMIENTO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El equipo es, además, fácilmente adaptable a nuevas necesidades del usuario (mayor caudal de producción, por ejemplo) ya que somos fabricantes.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>Mantenimiento y Calibración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El sistema tiene un diseño pensado para que el mantenimiento sea muy sencillo de realizar, por parte del propio usuario.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La duración de los componentes fungibles depende de la calidad del agua de entrada (grado de ensuciamiento, dureza y conductividad).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proofErr w:type="spellStart"/>
      <w:r w:rsidRPr="00471173">
        <w:rPr>
          <w:rFonts w:ascii="Arial" w:eastAsia="Calibri" w:hAnsi="Arial" w:cs="Arial"/>
        </w:rPr>
        <w:t>Wasserlab</w:t>
      </w:r>
      <w:proofErr w:type="spellEnd"/>
      <w:r w:rsidRPr="00471173">
        <w:rPr>
          <w:rFonts w:ascii="Arial" w:eastAsia="Calibri" w:hAnsi="Arial" w:cs="Arial"/>
        </w:rPr>
        <w:t xml:space="preserve"> proporciona los fungibles necesarios para que el equipo siga funcionando correctamente.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El equipo se entrega calibrado de fábrica. Es susceptible de ser calibrado por el Servicio de Asistencia Técnica de </w:t>
      </w:r>
      <w:proofErr w:type="spellStart"/>
      <w:r w:rsidRPr="00471173">
        <w:rPr>
          <w:rFonts w:ascii="Arial" w:eastAsia="Calibri" w:hAnsi="Arial" w:cs="Arial"/>
        </w:rPr>
        <w:t>Wasserlab</w:t>
      </w:r>
      <w:proofErr w:type="spellEnd"/>
      <w:r w:rsidRPr="00471173">
        <w:rPr>
          <w:rFonts w:ascii="Arial" w:eastAsia="Calibri" w:hAnsi="Arial" w:cs="Arial"/>
        </w:rPr>
        <w:t xml:space="preserve"> a requerimiento del cliente.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>Ventajas del sistema ofertado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El sistema funciona de forma automática, proporcionando agua de la calidad requerida y en la cantidad apropiada para las necesidades del cliente.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El usuario está informado de la calidad del agua que produce el equipo en todo momento.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>El Agua Purificada Tipo II Grado Analítico que produce es siempre fresca, recién producida, a diferencia de otros sistemas del mercado.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  <w:b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lastRenderedPageBreak/>
        <w:t xml:space="preserve">El equipo avisa de la necesidad de sustitución del módulo de </w:t>
      </w:r>
      <w:proofErr w:type="spellStart"/>
      <w:r w:rsidRPr="00471173">
        <w:rPr>
          <w:rFonts w:ascii="Arial" w:eastAsia="Calibri" w:hAnsi="Arial" w:cs="Arial"/>
        </w:rPr>
        <w:t>desionización</w:t>
      </w:r>
      <w:proofErr w:type="spellEnd"/>
      <w:r w:rsidRPr="00471173">
        <w:rPr>
          <w:rFonts w:ascii="Arial" w:eastAsia="Calibri" w:hAnsi="Arial" w:cs="Arial"/>
        </w:rPr>
        <w:t>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El equipo es de pequeñas dimensiones y ligero.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El mantenimiento es muy simple.</w:t>
      </w:r>
    </w:p>
    <w:p w:rsidR="00471173" w:rsidRPr="00471173" w:rsidRDefault="00471173" w:rsidP="00471173">
      <w:pPr>
        <w:spacing w:after="0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</w:rPr>
        <w:t xml:space="preserve">Equipo ECOMATIC de 10 L, </w:t>
      </w:r>
      <w:proofErr w:type="spellStart"/>
      <w:r w:rsidRPr="00471173">
        <w:rPr>
          <w:rFonts w:ascii="Arial" w:eastAsia="Calibri" w:hAnsi="Arial" w:cs="Arial"/>
          <w:b/>
        </w:rPr>
        <w:t>Refª</w:t>
      </w:r>
      <w:proofErr w:type="spellEnd"/>
      <w:r w:rsidRPr="00471173">
        <w:rPr>
          <w:rFonts w:ascii="Arial" w:eastAsia="Calibri" w:hAnsi="Arial" w:cs="Arial"/>
          <w:b/>
        </w:rPr>
        <w:t xml:space="preserve">. M10DP50Q </w:t>
      </w:r>
    </w:p>
    <w:p w:rsidR="00471173" w:rsidRPr="00471173" w:rsidRDefault="00471173" w:rsidP="00471173">
      <w:pPr>
        <w:spacing w:after="0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Equipado con kit de cartuchos.</w:t>
      </w: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  <w:b/>
        </w:rPr>
      </w:pPr>
      <w:r w:rsidRPr="00471173">
        <w:rPr>
          <w:rFonts w:ascii="Arial" w:eastAsia="Calibri" w:hAnsi="Arial" w:cs="Arial"/>
          <w:b/>
        </w:rPr>
        <w:t>Requerimientos para la instalación del sistema:</w:t>
      </w: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- Toma de corriente alterna 120/220V. </w:t>
      </w:r>
      <w:proofErr w:type="gramStart"/>
      <w:r w:rsidRPr="00471173">
        <w:rPr>
          <w:rFonts w:ascii="Arial" w:eastAsia="Calibri" w:hAnsi="Arial" w:cs="Arial"/>
        </w:rPr>
        <w:t>con</w:t>
      </w:r>
      <w:proofErr w:type="gramEnd"/>
      <w:r w:rsidRPr="00471173">
        <w:rPr>
          <w:rFonts w:ascii="Arial" w:eastAsia="Calibri" w:hAnsi="Arial" w:cs="Arial"/>
        </w:rPr>
        <w:t xml:space="preserve"> toma de tierra a un máximo de </w:t>
      </w:r>
      <w:smartTag w:uri="urn:schemas-microsoft-com:office:smarttags" w:element="metricconverter">
        <w:smartTagPr>
          <w:attr w:name="ProductID" w:val="2 metros"/>
        </w:smartTagPr>
        <w:r w:rsidRPr="00471173">
          <w:rPr>
            <w:rFonts w:ascii="Arial" w:eastAsia="Calibri" w:hAnsi="Arial" w:cs="Arial"/>
          </w:rPr>
          <w:t>2 metros</w:t>
        </w:r>
      </w:smartTag>
      <w:r w:rsidRPr="00471173">
        <w:rPr>
          <w:rFonts w:ascii="Arial" w:eastAsia="Calibri" w:hAnsi="Arial" w:cs="Arial"/>
        </w:rPr>
        <w:t xml:space="preserve"> del equipo.</w:t>
      </w: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- Toma de agua potable, con dureza menor de 30ºF y turbidez menor de 1 NTU; cercana </w:t>
      </w: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(</w:t>
      </w:r>
      <w:proofErr w:type="gramStart"/>
      <w:r w:rsidRPr="00471173">
        <w:rPr>
          <w:rFonts w:ascii="Arial" w:eastAsia="Calibri" w:hAnsi="Arial" w:cs="Arial"/>
        </w:rPr>
        <w:t>máximo</w:t>
      </w:r>
      <w:proofErr w:type="gramEnd"/>
      <w:r w:rsidRPr="00471173">
        <w:rPr>
          <w:rFonts w:ascii="Arial" w:eastAsia="Calibri" w:hAnsi="Arial" w:cs="Arial"/>
        </w:rPr>
        <w:t xml:space="preserve"> </w:t>
      </w:r>
      <w:smartTag w:uri="urn:schemas-microsoft-com:office:smarttags" w:element="metricconverter">
        <w:smartTagPr>
          <w:attr w:name="ProductID" w:val="3 metros"/>
        </w:smartTagPr>
        <w:r w:rsidRPr="00471173">
          <w:rPr>
            <w:rFonts w:ascii="Arial" w:eastAsia="Calibri" w:hAnsi="Arial" w:cs="Arial"/>
          </w:rPr>
          <w:t>3 metros</w:t>
        </w:r>
      </w:smartTag>
      <w:r w:rsidRPr="00471173">
        <w:rPr>
          <w:rFonts w:ascii="Arial" w:eastAsia="Calibri" w:hAnsi="Arial" w:cs="Arial"/>
        </w:rPr>
        <w:t>) con una presión mínima de 2 bares y con una rosca de  3/8” rosca gas macho.</w:t>
      </w: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- Desagüe cercano (máximo </w:t>
      </w:r>
      <w:smartTag w:uri="urn:schemas-microsoft-com:office:smarttags" w:element="metricconverter">
        <w:smartTagPr>
          <w:attr w:name="ProductID" w:val="3 metros"/>
        </w:smartTagPr>
        <w:r w:rsidRPr="00471173">
          <w:rPr>
            <w:rFonts w:ascii="Arial" w:eastAsia="Calibri" w:hAnsi="Arial" w:cs="Arial"/>
          </w:rPr>
          <w:t>3 metros</w:t>
        </w:r>
      </w:smartTag>
      <w:r w:rsidRPr="00471173">
        <w:rPr>
          <w:rFonts w:ascii="Arial" w:eastAsia="Calibri" w:hAnsi="Arial" w:cs="Arial"/>
        </w:rPr>
        <w:t>).</w:t>
      </w: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Dimensiones:</w:t>
      </w: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  <w:noProof/>
          <w:lang w:eastAsia="es-CO"/>
        </w:rPr>
        <w:drawing>
          <wp:anchor distT="0" distB="0" distL="114300" distR="114300" simplePos="0" relativeHeight="251673600" behindDoc="0" locked="0" layoutInCell="1" allowOverlap="1" wp14:anchorId="371C6A21" wp14:editId="58203F71">
            <wp:simplePos x="0" y="0"/>
            <wp:positionH relativeFrom="column">
              <wp:posOffset>4771390</wp:posOffset>
            </wp:positionH>
            <wp:positionV relativeFrom="paragraph">
              <wp:posOffset>90170</wp:posOffset>
            </wp:positionV>
            <wp:extent cx="1433830" cy="1404620"/>
            <wp:effectExtent l="0" t="0" r="0" b="5080"/>
            <wp:wrapNone/>
            <wp:docPr id="28" name="Imagen 28" descr="_LP35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_LP3544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Equipo ECOMATIC: 45 x 25 x </w:t>
      </w:r>
      <w:smartTag w:uri="urn:schemas-microsoft-com:office:smarttags" w:element="metricconverter">
        <w:smartTagPr>
          <w:attr w:name="ProductID" w:val="48 cm"/>
        </w:smartTagPr>
        <w:r w:rsidRPr="00471173">
          <w:rPr>
            <w:rFonts w:ascii="Arial" w:eastAsia="Calibri" w:hAnsi="Arial" w:cs="Arial"/>
          </w:rPr>
          <w:t>48 cm</w:t>
        </w:r>
      </w:smartTag>
      <w:r w:rsidRPr="00471173">
        <w:rPr>
          <w:rFonts w:ascii="Arial" w:eastAsia="Calibri" w:hAnsi="Arial" w:cs="Arial"/>
        </w:rPr>
        <w:t xml:space="preserve"> (Alto/Ancho/Fondo).</w:t>
      </w: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  <w:proofErr w:type="spellStart"/>
      <w:r w:rsidRPr="00471173">
        <w:rPr>
          <w:rFonts w:ascii="Arial" w:eastAsia="Calibri" w:hAnsi="Arial" w:cs="Arial"/>
        </w:rPr>
        <w:t>Prefiltración</w:t>
      </w:r>
      <w:proofErr w:type="spellEnd"/>
      <w:r w:rsidRPr="00471173">
        <w:rPr>
          <w:rFonts w:ascii="Arial" w:eastAsia="Calibri" w:hAnsi="Arial" w:cs="Arial"/>
        </w:rPr>
        <w:t xml:space="preserve"> externa: 40 x 37 x 16 cm (Alto/Ancho/Fondo).</w:t>
      </w: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Depósito de 50 litros: </w:t>
      </w:r>
      <w:smartTag w:uri="urn:schemas-microsoft-com:office:smarttags" w:element="metricconverter">
        <w:smartTagPr>
          <w:attr w:name="ProductID" w:val="40 cm"/>
        </w:smartTagPr>
        <w:r w:rsidRPr="00471173">
          <w:rPr>
            <w:rFonts w:ascii="Arial" w:eastAsia="Calibri" w:hAnsi="Arial" w:cs="Arial"/>
          </w:rPr>
          <w:t>40 cm</w:t>
        </w:r>
      </w:smartTag>
      <w:r w:rsidRPr="00471173">
        <w:rPr>
          <w:rFonts w:ascii="Arial" w:eastAsia="Calibri" w:hAnsi="Arial" w:cs="Arial"/>
        </w:rPr>
        <w:t xml:space="preserve"> de diámetro, 80 cm de altura.</w:t>
      </w: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 xml:space="preserve">Peso del equipo en funcionamiento: 12  Kg  </w:t>
      </w:r>
    </w:p>
    <w:p w:rsidR="00471173" w:rsidRPr="00471173" w:rsidRDefault="00471173" w:rsidP="0047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tabs>
          <w:tab w:val="center" w:pos="4419"/>
          <w:tab w:val="right" w:pos="8838"/>
        </w:tabs>
        <w:spacing w:after="0" w:line="240" w:lineRule="auto"/>
        <w:ind w:right="-574"/>
        <w:jc w:val="both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t>- Esquema Hidráulico</w:t>
      </w:r>
    </w:p>
    <w:p w:rsidR="00471173" w:rsidRPr="00471173" w:rsidRDefault="00471173" w:rsidP="00471173">
      <w:pPr>
        <w:autoSpaceDE w:val="0"/>
        <w:autoSpaceDN w:val="0"/>
        <w:adjustRightInd w:val="0"/>
        <w:spacing w:after="0"/>
        <w:ind w:right="-574"/>
        <w:jc w:val="both"/>
        <w:rPr>
          <w:rFonts w:ascii="Arial" w:eastAsia="Calibri" w:hAnsi="Arial" w:cs="Arial"/>
        </w:rPr>
      </w:pPr>
    </w:p>
    <w:p w:rsidR="00471173" w:rsidRPr="00471173" w:rsidRDefault="00471173" w:rsidP="00471173">
      <w:pPr>
        <w:autoSpaceDE w:val="0"/>
        <w:autoSpaceDN w:val="0"/>
        <w:adjustRightInd w:val="0"/>
        <w:spacing w:after="0"/>
        <w:ind w:right="-574"/>
        <w:jc w:val="center"/>
        <w:rPr>
          <w:rFonts w:ascii="Arial" w:eastAsia="Calibri" w:hAnsi="Arial" w:cs="Arial"/>
        </w:rPr>
      </w:pPr>
      <w:r w:rsidRPr="00471173">
        <w:rPr>
          <w:rFonts w:ascii="Arial" w:eastAsia="Calibri" w:hAnsi="Arial" w:cs="Arial"/>
        </w:rPr>
        <w:object w:dxaOrig="13211" w:dyaOrig="8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264pt" o:ole="">
            <v:imagedata r:id="rId31" o:title=""/>
          </v:shape>
          <o:OLEObject Type="Embed" ProgID="Visio.Drawing.6" ShapeID="_x0000_i1025" DrawAspect="Content" ObjectID="_1533134166" r:id="rId32"/>
        </w:object>
      </w:r>
    </w:p>
    <w:p w:rsidR="00471173" w:rsidRPr="00471173" w:rsidRDefault="00471173" w:rsidP="00471173">
      <w:pPr>
        <w:spacing w:after="0"/>
        <w:jc w:val="both"/>
        <w:rPr>
          <w:rFonts w:ascii="Arial" w:eastAsia="Calibri" w:hAnsi="Arial" w:cs="Arial"/>
          <w:vanish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color w:val="C00000"/>
          <w:u w:val="single"/>
          <w:lang w:val="es-ES_tradnl" w:eastAsia="es-ES"/>
        </w:rPr>
      </w:pPr>
    </w:p>
    <w:p w:rsidR="00471173" w:rsidRPr="00471173" w:rsidRDefault="00471173" w:rsidP="00471173">
      <w:pPr>
        <w:spacing w:after="0" w:line="240" w:lineRule="auto"/>
        <w:jc w:val="center"/>
        <w:rPr>
          <w:rFonts w:ascii="Arial" w:eastAsia="Calibri" w:hAnsi="Arial" w:cs="Arial"/>
          <w:b/>
          <w:color w:val="C00000"/>
          <w:u w:val="single"/>
          <w:lang w:val="es-ES_tradnl"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877"/>
        <w:gridCol w:w="4149"/>
        <w:gridCol w:w="1568"/>
        <w:gridCol w:w="1654"/>
      </w:tblGrid>
      <w:tr w:rsidR="00471173" w:rsidRPr="00471173" w:rsidTr="00617C7B">
        <w:trPr>
          <w:trHeight w:val="513"/>
          <w:jc w:val="center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ÍTEM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CANT.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DESCRIPCIÓN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TIEMPO DE ENTREGA</w:t>
            </w:r>
          </w:p>
        </w:tc>
        <w:tc>
          <w:tcPr>
            <w:tcW w:w="1654" w:type="dxa"/>
            <w:shd w:val="clear" w:color="auto" w:fill="FDE9D9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VALOR</w:t>
            </w: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 xml:space="preserve"> TOTAL</w:t>
            </w:r>
          </w:p>
        </w:tc>
      </w:tr>
      <w:tr w:rsidR="00471173" w:rsidRPr="00471173" w:rsidTr="00617C7B">
        <w:trPr>
          <w:trHeight w:val="414"/>
          <w:jc w:val="center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Cs/>
                <w:color w:val="000000"/>
              </w:rPr>
              <w:t>1</w:t>
            </w: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/>
                <w:bCs/>
                <w:color w:val="000000"/>
              </w:rPr>
              <w:t>SUBITEM</w:t>
            </w:r>
          </w:p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</w:p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471173">
              <w:rPr>
                <w:rFonts w:ascii="Arial" w:eastAsia="Calibri" w:hAnsi="Arial" w:cs="Arial"/>
                <w:bCs/>
                <w:color w:val="000000"/>
              </w:rPr>
              <w:t>14 y 15</w:t>
            </w:r>
          </w:p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73" w:rsidRPr="00471173" w:rsidRDefault="00471173" w:rsidP="0047117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73" w:rsidRPr="00471173" w:rsidRDefault="00471173" w:rsidP="0047117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71173">
              <w:rPr>
                <w:rFonts w:ascii="Arial" w:eastAsia="Calibri" w:hAnsi="Arial" w:cs="Arial"/>
              </w:rPr>
              <w:t>SISTEMA DE PURIFICACION DE AGUIA TIPO II, MARCA WASSERLAB DE ESPAÑA, MODELO ECOMATIC, CON UNA PRODUCCIÓN DE 10 l/h  Y DEPOSITO PRESURIZADO DE 50 LITROS.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color w:val="000000"/>
              </w:rPr>
            </w:pPr>
            <w:r w:rsidRPr="00471173">
              <w:rPr>
                <w:rFonts w:ascii="Arial" w:eastAsia="Calibri" w:hAnsi="Arial" w:cs="Arial"/>
                <w:color w:val="000000"/>
                <w:lang w:val="es-ES_tradnl"/>
              </w:rPr>
              <w:t>30 - 45 días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1173" w:rsidRPr="00471173" w:rsidRDefault="00471173" w:rsidP="00471173">
            <w:pPr>
              <w:spacing w:after="0"/>
              <w:jc w:val="center"/>
              <w:rPr>
                <w:rFonts w:ascii="Arial" w:eastAsia="Calibri" w:hAnsi="Arial" w:cs="Arial"/>
                <w:szCs w:val="20"/>
                <w:lang w:val="en-US"/>
              </w:rPr>
            </w:pPr>
            <w:r w:rsidRPr="00471173">
              <w:rPr>
                <w:rFonts w:ascii="Arial" w:eastAsia="Calibri" w:hAnsi="Arial" w:cs="Arial"/>
                <w:szCs w:val="20"/>
                <w:lang w:val="en-US"/>
              </w:rPr>
              <w:t>$ 15.980.000</w:t>
            </w:r>
          </w:p>
        </w:tc>
      </w:tr>
    </w:tbl>
    <w:p w:rsidR="00471173" w:rsidRPr="00471173" w:rsidRDefault="00471173" w:rsidP="00471173">
      <w:pPr>
        <w:keepNext/>
        <w:tabs>
          <w:tab w:val="left" w:pos="2352"/>
          <w:tab w:val="left" w:pos="3614"/>
          <w:tab w:val="left" w:pos="4877"/>
          <w:tab w:val="left" w:pos="6139"/>
          <w:tab w:val="left" w:pos="7402"/>
          <w:tab w:val="left" w:pos="8664"/>
          <w:tab w:val="left" w:pos="9926"/>
        </w:tabs>
        <w:snapToGri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lang w:eastAsia="es-ES"/>
        </w:rPr>
      </w:pPr>
    </w:p>
    <w:p w:rsidR="00471173" w:rsidRPr="00471173" w:rsidRDefault="00471173" w:rsidP="00471173">
      <w:pPr>
        <w:keepNext/>
        <w:tabs>
          <w:tab w:val="left" w:pos="2352"/>
          <w:tab w:val="left" w:pos="3614"/>
          <w:tab w:val="left" w:pos="4877"/>
          <w:tab w:val="left" w:pos="6139"/>
          <w:tab w:val="left" w:pos="7402"/>
          <w:tab w:val="left" w:pos="8664"/>
          <w:tab w:val="left" w:pos="9926"/>
        </w:tabs>
        <w:snapToGri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lang w:eastAsia="es-ES"/>
        </w:rPr>
      </w:pP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471173">
        <w:rPr>
          <w:rFonts w:ascii="Arial" w:eastAsia="Calibri" w:hAnsi="Arial" w:cs="Arial"/>
          <w:bCs/>
          <w:color w:val="222222"/>
          <w:sz w:val="24"/>
          <w:szCs w:val="24"/>
          <w:shd w:val="clear" w:color="auto" w:fill="FFFFFF"/>
        </w:rPr>
        <w:t xml:space="preserve">R/ Se acepta la marca, referencia y  modelo  sugerido. </w:t>
      </w:r>
      <w:r w:rsidRPr="00471173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:rsidR="00471173" w:rsidRPr="00471173" w:rsidRDefault="00471173" w:rsidP="00471173">
      <w:pPr>
        <w:spacing w:after="0" w:line="240" w:lineRule="auto"/>
        <w:jc w:val="both"/>
        <w:rPr>
          <w:rFonts w:ascii="Arial" w:eastAsia="Calibri" w:hAnsi="Arial" w:cs="Arial"/>
          <w:b/>
          <w:snapToGrid w:val="0"/>
          <w:color w:val="000000"/>
        </w:rPr>
      </w:pPr>
    </w:p>
    <w:p w:rsidR="009A498C" w:rsidRPr="00B6231B" w:rsidRDefault="009A498C" w:rsidP="009A498C">
      <w:pPr>
        <w:pStyle w:val="NormalWeb"/>
        <w:spacing w:before="0" w:beforeAutospacing="0" w:after="160" w:afterAutospacing="0"/>
        <w:rPr>
          <w:rFonts w:asciiTheme="minorHAnsi" w:hAnsiTheme="minorHAnsi"/>
          <w:color w:val="FF0000"/>
          <w:sz w:val="20"/>
          <w:szCs w:val="20"/>
        </w:rPr>
      </w:pPr>
      <w:r w:rsidRPr="00B6231B">
        <w:rPr>
          <w:rFonts w:asciiTheme="minorHAnsi" w:hAnsiTheme="minorHAnsi"/>
          <w:color w:val="FF0000"/>
          <w:sz w:val="20"/>
          <w:szCs w:val="20"/>
        </w:rPr>
        <w:t> </w:t>
      </w:r>
    </w:p>
    <w:p w:rsidR="003E1AF6" w:rsidRPr="00B6231B" w:rsidRDefault="003E1AF6" w:rsidP="009A498C">
      <w:pPr>
        <w:pStyle w:val="NormalWeb"/>
        <w:spacing w:before="0" w:beforeAutospacing="0" w:after="160" w:afterAutospacing="0"/>
        <w:rPr>
          <w:rFonts w:asciiTheme="minorHAnsi" w:hAnsiTheme="minorHAnsi"/>
          <w:b/>
          <w:sz w:val="20"/>
          <w:szCs w:val="20"/>
        </w:rPr>
      </w:pPr>
      <w:r w:rsidRPr="00B6231B">
        <w:rPr>
          <w:rFonts w:asciiTheme="minorHAnsi" w:hAnsiTheme="minorHAnsi"/>
          <w:b/>
          <w:sz w:val="20"/>
          <w:szCs w:val="20"/>
        </w:rPr>
        <w:t>IMPORTANTE:</w:t>
      </w:r>
    </w:p>
    <w:p w:rsidR="003E1AF6" w:rsidRPr="00B6231B" w:rsidRDefault="003E1AF6" w:rsidP="009A498C">
      <w:pPr>
        <w:pStyle w:val="NormalWeb"/>
        <w:spacing w:before="0" w:beforeAutospacing="0" w:after="160" w:afterAutospacing="0"/>
        <w:rPr>
          <w:rFonts w:asciiTheme="minorHAnsi" w:hAnsiTheme="minorHAnsi"/>
          <w:sz w:val="20"/>
          <w:szCs w:val="20"/>
        </w:rPr>
      </w:pPr>
      <w:r w:rsidRPr="00B6231B">
        <w:rPr>
          <w:rFonts w:asciiTheme="minorHAnsi" w:hAnsiTheme="minorHAnsi"/>
          <w:sz w:val="20"/>
          <w:szCs w:val="20"/>
        </w:rPr>
        <w:t>SE PUBLICA EL PRESUPUESTO DE LA INVITACIÓN POR ÍTEM. VER ANEXO 2.</w:t>
      </w:r>
    </w:p>
    <w:p w:rsidR="00B6231B" w:rsidRPr="00B6231B" w:rsidRDefault="00B6231B" w:rsidP="009A498C">
      <w:pPr>
        <w:pStyle w:val="NormalWeb"/>
        <w:spacing w:before="0" w:beforeAutospacing="0" w:after="160" w:afterAutospacing="0"/>
        <w:rPr>
          <w:rFonts w:asciiTheme="minorHAnsi" w:hAnsiTheme="minorHAnsi"/>
          <w:sz w:val="20"/>
          <w:szCs w:val="20"/>
        </w:rPr>
      </w:pPr>
      <w:r w:rsidRPr="00B6231B">
        <w:rPr>
          <w:rFonts w:asciiTheme="minorHAnsi" w:eastAsiaTheme="minorHAnsi" w:hAnsiTheme="minorHAnsi" w:cs="Arial"/>
          <w:color w:val="222222"/>
          <w:sz w:val="20"/>
          <w:szCs w:val="20"/>
          <w:shd w:val="clear" w:color="auto" w:fill="FFFFFF"/>
          <w:lang w:eastAsia="en-US"/>
        </w:rPr>
        <w:lastRenderedPageBreak/>
        <w:t>Los equipos adjudicados en la presente invitación a cotizar deben ser entregados en la Facultad de Ciencias de la Salud de la Corporación Universidad Libre seccional Pereira, sede Belmonte antes del día 30 de Noviembre  de 2016.</w:t>
      </w:r>
    </w:p>
    <w:p w:rsidR="004F57E0" w:rsidRPr="00B6231B" w:rsidRDefault="004F57E0" w:rsidP="004F57E0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  <w:lang w:eastAsia="es-CO"/>
        </w:rPr>
      </w:pPr>
    </w:p>
    <w:p w:rsidR="00B6231B" w:rsidRDefault="00B6231B" w:rsidP="004F57E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es-CO"/>
        </w:rPr>
      </w:pPr>
    </w:p>
    <w:p w:rsidR="00FA7152" w:rsidRPr="00B6231B" w:rsidRDefault="00FA7152" w:rsidP="004F57E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es-CO"/>
        </w:rPr>
      </w:pPr>
      <w:r w:rsidRPr="00B6231B">
        <w:rPr>
          <w:rFonts w:eastAsia="Times New Roman" w:cs="Arial"/>
          <w:b/>
          <w:sz w:val="20"/>
          <w:szCs w:val="20"/>
          <w:lang w:eastAsia="es-CO"/>
        </w:rPr>
        <w:t>MODIFICACIONES:</w:t>
      </w:r>
    </w:p>
    <w:p w:rsidR="00FA7152" w:rsidRPr="00B6231B" w:rsidRDefault="00FA7152" w:rsidP="004F57E0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  <w:lang w:eastAsia="es-CO"/>
        </w:rPr>
      </w:pPr>
    </w:p>
    <w:p w:rsidR="00891053" w:rsidRPr="00B6231B" w:rsidRDefault="003E1AF6" w:rsidP="00891053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es-CO"/>
        </w:rPr>
      </w:pPr>
      <w:r w:rsidRPr="00B6231B">
        <w:rPr>
          <w:rFonts w:asciiTheme="minorHAnsi" w:eastAsia="Times New Roman" w:hAnsiTheme="minorHAnsi" w:cs="Arial"/>
          <w:sz w:val="20"/>
          <w:szCs w:val="20"/>
          <w:lang w:eastAsia="es-CO"/>
        </w:rPr>
        <w:t>VER ANEXO 1 MODIFICADO</w:t>
      </w:r>
      <w:r w:rsidR="00471173">
        <w:rPr>
          <w:rFonts w:asciiTheme="minorHAnsi" w:eastAsia="Times New Roman" w:hAnsiTheme="minorHAnsi" w:cs="Arial"/>
          <w:sz w:val="20"/>
          <w:szCs w:val="20"/>
          <w:lang w:eastAsia="es-CO"/>
        </w:rPr>
        <w:t xml:space="preserve"> 2</w:t>
      </w:r>
      <w:r w:rsidR="00FF6917">
        <w:rPr>
          <w:rFonts w:asciiTheme="minorHAnsi" w:eastAsia="Times New Roman" w:hAnsiTheme="minorHAnsi" w:cs="Arial"/>
          <w:sz w:val="20"/>
          <w:szCs w:val="20"/>
          <w:lang w:eastAsia="es-CO"/>
        </w:rPr>
        <w:t xml:space="preserve"> </w:t>
      </w:r>
    </w:p>
    <w:p w:rsidR="003E1AF6" w:rsidRDefault="003E1AF6" w:rsidP="00891053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es-CO"/>
        </w:rPr>
      </w:pPr>
      <w:r w:rsidRPr="00B6231B">
        <w:rPr>
          <w:rFonts w:asciiTheme="minorHAnsi" w:eastAsia="Times New Roman" w:hAnsiTheme="minorHAnsi" w:cs="Arial"/>
          <w:sz w:val="20"/>
          <w:szCs w:val="20"/>
          <w:lang w:eastAsia="es-CO"/>
        </w:rPr>
        <w:t>VER ANEXO 2 PRESUPUESTO POR ÍTEM</w:t>
      </w:r>
    </w:p>
    <w:p w:rsidR="00B6231B" w:rsidRPr="00B6231B" w:rsidRDefault="00B6231B" w:rsidP="00891053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es-CO"/>
        </w:rPr>
      </w:pPr>
      <w:r>
        <w:rPr>
          <w:rFonts w:asciiTheme="minorHAnsi" w:eastAsia="Times New Roman" w:hAnsiTheme="minorHAnsi" w:cs="Arial"/>
          <w:sz w:val="20"/>
          <w:szCs w:val="20"/>
          <w:lang w:eastAsia="es-CO"/>
        </w:rPr>
        <w:t>SE MODIFICA LA FECHA DE CIERRE DE LA INVITACIÓN A COTIZAR PARA EL DÍA 26 DE AGOSTO A LAS 5:00 PM</w:t>
      </w:r>
    </w:p>
    <w:p w:rsidR="00FA7152" w:rsidRPr="00B6231B" w:rsidRDefault="00FA7152" w:rsidP="004F57E0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  <w:lang w:eastAsia="es-CO"/>
        </w:rPr>
      </w:pPr>
    </w:p>
    <w:p w:rsidR="00FA7152" w:rsidRPr="00B6231B" w:rsidRDefault="00FA7152" w:rsidP="004F57E0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:rsidR="004F57E0" w:rsidRPr="00B6231B" w:rsidRDefault="004F57E0" w:rsidP="00836C20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B6231B">
        <w:rPr>
          <w:rFonts w:cs="Arial"/>
          <w:b/>
          <w:sz w:val="20"/>
          <w:szCs w:val="20"/>
        </w:rPr>
        <w:t>PARA RECORDAR:</w:t>
      </w:r>
    </w:p>
    <w:p w:rsidR="004F57E0" w:rsidRPr="00B6231B" w:rsidRDefault="004F57E0" w:rsidP="004F57E0">
      <w:pPr>
        <w:pStyle w:val="Prrafodelista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B6231B">
        <w:rPr>
          <w:rFonts w:asciiTheme="minorHAnsi" w:hAnsiTheme="minorHAnsi" w:cs="Arial"/>
          <w:sz w:val="20"/>
          <w:szCs w:val="20"/>
        </w:rPr>
        <w:t>Se recomienda a los participantes, ser muy cuidadosos con la presentación de todos los documentos exigidos y demás condiciones.</w:t>
      </w:r>
    </w:p>
    <w:p w:rsidR="004F57E0" w:rsidRPr="00B6231B" w:rsidRDefault="004F57E0" w:rsidP="004F57E0">
      <w:pPr>
        <w:tabs>
          <w:tab w:val="left" w:pos="720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4F57E0" w:rsidRPr="00B6231B" w:rsidRDefault="004F57E0" w:rsidP="00836C2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B6231B">
        <w:rPr>
          <w:rFonts w:cs="Arial"/>
          <w:sz w:val="20"/>
          <w:szCs w:val="20"/>
        </w:rPr>
        <w:t xml:space="preserve">Se recomienda leer detenidamente el contenido total </w:t>
      </w:r>
      <w:r w:rsidR="00FA7152" w:rsidRPr="00B6231B">
        <w:rPr>
          <w:rFonts w:cs="Arial"/>
          <w:sz w:val="20"/>
          <w:szCs w:val="20"/>
        </w:rPr>
        <w:t>de la Invitación</w:t>
      </w:r>
      <w:r w:rsidRPr="00B6231B">
        <w:rPr>
          <w:rFonts w:cs="Arial"/>
          <w:sz w:val="20"/>
          <w:szCs w:val="20"/>
        </w:rPr>
        <w:t>, así como el contenido de las ADENDAS.</w:t>
      </w:r>
    </w:p>
    <w:p w:rsidR="00836C20" w:rsidRPr="00B6231B" w:rsidRDefault="00836C20" w:rsidP="00836C20">
      <w:pPr>
        <w:tabs>
          <w:tab w:val="left" w:pos="720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4F57E0" w:rsidRPr="00B702D1" w:rsidRDefault="004F57E0" w:rsidP="004F57E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  <w:b/>
          <w:sz w:val="20"/>
          <w:szCs w:val="20"/>
        </w:rPr>
      </w:pPr>
      <w:r w:rsidRPr="00B702D1">
        <w:rPr>
          <w:rFonts w:cs="Arial"/>
          <w:b/>
          <w:sz w:val="20"/>
          <w:szCs w:val="20"/>
        </w:rPr>
        <w:t>El proveedor debe presentar la oferta en el Anexo 1 Modificado</w:t>
      </w:r>
      <w:r w:rsidR="0097127C" w:rsidRPr="00B702D1">
        <w:rPr>
          <w:rFonts w:cs="Arial"/>
          <w:b/>
          <w:sz w:val="20"/>
          <w:szCs w:val="20"/>
        </w:rPr>
        <w:t xml:space="preserve"> 2</w:t>
      </w:r>
      <w:r w:rsidR="00FA7152" w:rsidRPr="00B702D1">
        <w:rPr>
          <w:rFonts w:cs="Arial"/>
          <w:b/>
          <w:sz w:val="20"/>
          <w:szCs w:val="20"/>
        </w:rPr>
        <w:t>. insubsanable</w:t>
      </w:r>
    </w:p>
    <w:p w:rsidR="004F57E0" w:rsidRPr="00B6231B" w:rsidRDefault="004F57E0" w:rsidP="004F57E0">
      <w:pPr>
        <w:tabs>
          <w:tab w:val="left" w:pos="720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4F57E0" w:rsidRPr="00B6231B" w:rsidRDefault="004F57E0" w:rsidP="004F57E0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B6231B">
        <w:rPr>
          <w:rFonts w:cs="Arial"/>
          <w:sz w:val="20"/>
          <w:szCs w:val="20"/>
        </w:rPr>
        <w:t xml:space="preserve">Se recomienda además, consultar permanentemente la Página Web de la Universidad, hasta el día del Cierre de la </w:t>
      </w:r>
      <w:r w:rsidR="00FA7152" w:rsidRPr="00B6231B">
        <w:rPr>
          <w:rFonts w:cs="Arial"/>
          <w:sz w:val="20"/>
          <w:szCs w:val="20"/>
        </w:rPr>
        <w:t>Invitación</w:t>
      </w:r>
      <w:r w:rsidRPr="00B6231B">
        <w:rPr>
          <w:rFonts w:cs="Arial"/>
          <w:sz w:val="20"/>
          <w:szCs w:val="20"/>
        </w:rPr>
        <w:t xml:space="preserve"> a efecto de verificar cualquier información o modificación adicional.</w:t>
      </w:r>
      <w:r w:rsidRPr="00B6231B">
        <w:rPr>
          <w:rFonts w:cs="Arial"/>
          <w:sz w:val="20"/>
          <w:szCs w:val="20"/>
          <w:lang w:val="es-MX"/>
        </w:rPr>
        <w:t xml:space="preserve"> </w:t>
      </w:r>
      <w:r w:rsidRPr="00B6231B">
        <w:rPr>
          <w:rFonts w:cs="Arial"/>
          <w:sz w:val="20"/>
          <w:szCs w:val="20"/>
        </w:rPr>
        <w:t xml:space="preserve"> </w:t>
      </w:r>
    </w:p>
    <w:p w:rsidR="00836C20" w:rsidRPr="00B6231B" w:rsidRDefault="00836C20" w:rsidP="005421A6">
      <w:pPr>
        <w:rPr>
          <w:sz w:val="20"/>
          <w:szCs w:val="20"/>
          <w:lang w:eastAsia="zh-CN"/>
        </w:rPr>
      </w:pPr>
    </w:p>
    <w:p w:rsidR="00FA7152" w:rsidRPr="00B6231B" w:rsidRDefault="00FA7152" w:rsidP="005421A6">
      <w:pPr>
        <w:rPr>
          <w:sz w:val="20"/>
          <w:szCs w:val="20"/>
          <w:lang w:eastAsia="zh-CN"/>
        </w:rPr>
      </w:pPr>
      <w:r w:rsidRPr="00B6231B">
        <w:rPr>
          <w:sz w:val="20"/>
          <w:szCs w:val="20"/>
          <w:lang w:eastAsia="zh-CN"/>
        </w:rPr>
        <w:t xml:space="preserve">Perera, </w:t>
      </w:r>
      <w:r w:rsidR="00B6231B">
        <w:rPr>
          <w:sz w:val="20"/>
          <w:szCs w:val="20"/>
          <w:lang w:eastAsia="zh-CN"/>
        </w:rPr>
        <w:t>1</w:t>
      </w:r>
      <w:r w:rsidR="0097127C">
        <w:rPr>
          <w:sz w:val="20"/>
          <w:szCs w:val="20"/>
          <w:lang w:eastAsia="zh-CN"/>
        </w:rPr>
        <w:t>9</w:t>
      </w:r>
      <w:r w:rsidR="003E1AF6" w:rsidRPr="00B6231B">
        <w:rPr>
          <w:sz w:val="20"/>
          <w:szCs w:val="20"/>
          <w:lang w:eastAsia="zh-CN"/>
        </w:rPr>
        <w:t xml:space="preserve"> de agosto de 2016</w:t>
      </w:r>
    </w:p>
    <w:p w:rsidR="003E1AF6" w:rsidRPr="00B6231B" w:rsidRDefault="003E1AF6" w:rsidP="005421A6">
      <w:pPr>
        <w:rPr>
          <w:sz w:val="20"/>
          <w:szCs w:val="20"/>
          <w:lang w:eastAsia="zh-CN"/>
        </w:rPr>
      </w:pPr>
    </w:p>
    <w:sectPr w:rsidR="003E1AF6" w:rsidRPr="00B6231B">
      <w:headerReference w:type="default" r:id="rId3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AF" w:rsidRDefault="006B1BAF" w:rsidP="0086559A">
      <w:pPr>
        <w:spacing w:after="0" w:line="240" w:lineRule="auto"/>
      </w:pPr>
      <w:r>
        <w:separator/>
      </w:r>
    </w:p>
  </w:endnote>
  <w:endnote w:type="continuationSeparator" w:id="0">
    <w:p w:rsidR="006B1BAF" w:rsidRDefault="006B1BAF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AF" w:rsidRDefault="006B1BAF" w:rsidP="0086559A">
      <w:pPr>
        <w:spacing w:after="0" w:line="240" w:lineRule="auto"/>
      </w:pPr>
      <w:r>
        <w:separator/>
      </w:r>
    </w:p>
  </w:footnote>
  <w:footnote w:type="continuationSeparator" w:id="0">
    <w:p w:rsidR="006B1BAF" w:rsidRDefault="006B1BAF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E5" w:rsidRDefault="003F64E5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>GESTIÓN FINANCIERA</w:t>
    </w:r>
  </w:p>
  <w:p w:rsidR="003F64E5" w:rsidRPr="003F64E5" w:rsidRDefault="008A7229" w:rsidP="008A7229">
    <w:pPr>
      <w:spacing w:line="240" w:lineRule="auto"/>
      <w:jc w:val="center"/>
      <w:rPr>
        <w:lang w:val="es-ES_tradnl" w:eastAsia="zh-CN"/>
      </w:rPr>
    </w:pPr>
    <w:r>
      <w:rPr>
        <w:lang w:val="es-ES_tradnl" w:eastAsia="zh-CN"/>
      </w:rPr>
      <w:t xml:space="preserve">COMPRA DE </w:t>
    </w:r>
    <w:r w:rsidR="003F64E5">
      <w:rPr>
        <w:lang w:val="es-ES_tradnl" w:eastAsia="zh-CN"/>
      </w:rPr>
      <w:t>BIENES Y SUMINISTROS</w:t>
    </w:r>
  </w:p>
  <w:p w:rsidR="008A7229" w:rsidRPr="008A7229" w:rsidRDefault="009A498C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>INVITACIÓN A COTIZAR BS</w:t>
    </w:r>
    <w:r w:rsidR="0086559A" w:rsidRPr="0086559A">
      <w:rPr>
        <w:rFonts w:asciiTheme="minorHAnsi" w:eastAsia="MS Mincho" w:hAnsiTheme="minorHAnsi"/>
      </w:rPr>
      <w:t xml:space="preserve"> </w:t>
    </w:r>
    <w:r w:rsidR="003E1AF6">
      <w:rPr>
        <w:rFonts w:asciiTheme="minorHAnsi" w:eastAsia="MS Mincho" w:hAnsiTheme="minorHAnsi"/>
      </w:rPr>
      <w:t>4</w:t>
    </w:r>
    <w:r w:rsidR="00B6231B">
      <w:rPr>
        <w:rFonts w:asciiTheme="minorHAnsi" w:eastAsia="MS Mincho" w:hAnsiTheme="minorHAnsi"/>
      </w:rPr>
      <w:t>1</w:t>
    </w:r>
    <w:r w:rsidR="003E1AF6">
      <w:rPr>
        <w:rFonts w:asciiTheme="minorHAnsi" w:eastAsia="MS Mincho" w:hAnsiTheme="minorHAnsi"/>
      </w:rPr>
      <w:t xml:space="preserve"> </w:t>
    </w:r>
    <w:r>
      <w:rPr>
        <w:rFonts w:asciiTheme="minorHAnsi" w:eastAsia="MS Mincho" w:hAnsiTheme="minorHAnsi"/>
      </w:rPr>
      <w:t>DE 2016</w:t>
    </w:r>
  </w:p>
  <w:p w:rsidR="00B6231B" w:rsidRDefault="00B6231B" w:rsidP="008A7229">
    <w:pPr>
      <w:spacing w:line="240" w:lineRule="auto"/>
      <w:jc w:val="center"/>
      <w:rPr>
        <w:rFonts w:cs="Arial"/>
        <w:shd w:val="clear" w:color="auto" w:fill="FFFFFF"/>
      </w:rPr>
    </w:pPr>
    <w:r w:rsidRPr="00B6231B">
      <w:rPr>
        <w:rFonts w:cs="Arial"/>
        <w:shd w:val="clear" w:color="auto" w:fill="FFFFFF"/>
      </w:rPr>
      <w:t xml:space="preserve">SUMINISTRO DE EQUIPOSY ACESORIOS PARA LABORATORIOS </w:t>
    </w:r>
    <w:r>
      <w:rPr>
        <w:rFonts w:cs="Arial"/>
        <w:shd w:val="clear" w:color="auto" w:fill="FFFFFF"/>
      </w:rPr>
      <w:t>– RECURSOS DEL SISTEMA GENERAL DE REGALÍAS</w:t>
    </w:r>
  </w:p>
  <w:p w:rsidR="00266FC1" w:rsidRPr="0086559A" w:rsidRDefault="003F64E5" w:rsidP="008A7229">
    <w:pPr>
      <w:spacing w:line="240" w:lineRule="auto"/>
      <w:jc w:val="center"/>
      <w:rPr>
        <w:rFonts w:eastAsia="MS Mincho" w:cs="Arial"/>
        <w:sz w:val="24"/>
        <w:szCs w:val="20"/>
        <w:lang w:val="es-ES_tradnl" w:eastAsia="zh-CN"/>
      </w:rPr>
    </w:pPr>
    <w:r>
      <w:rPr>
        <w:rFonts w:eastAsia="MS Mincho" w:cs="Arial"/>
        <w:sz w:val="24"/>
        <w:szCs w:val="20"/>
        <w:lang w:val="es-ES_tradnl" w:eastAsia="zh-CN"/>
      </w:rPr>
      <w:t>ADENDA</w:t>
    </w:r>
    <w:r w:rsidR="004F57E0">
      <w:rPr>
        <w:rFonts w:eastAsia="MS Mincho" w:cs="Arial"/>
        <w:sz w:val="24"/>
        <w:szCs w:val="20"/>
        <w:lang w:val="es-ES_tradnl" w:eastAsia="zh-CN"/>
      </w:rPr>
      <w:t xml:space="preserve"> </w:t>
    </w:r>
    <w:r w:rsidR="00BB4484">
      <w:rPr>
        <w:rFonts w:eastAsia="MS Mincho" w:cs="Arial"/>
        <w:sz w:val="24"/>
        <w:szCs w:val="20"/>
        <w:lang w:val="es-ES_tradnl" w:eastAsia="zh-CN"/>
      </w:rPr>
      <w:t>2</w:t>
    </w:r>
    <w:r w:rsidR="004F57E0">
      <w:rPr>
        <w:rFonts w:eastAsia="MS Mincho" w:cs="Arial"/>
        <w:sz w:val="24"/>
        <w:szCs w:val="20"/>
        <w:lang w:val="es-ES_tradnl" w:eastAsia="zh-CN"/>
      </w:rPr>
      <w:t xml:space="preserve"> -</w:t>
    </w:r>
    <w:r w:rsidR="00E573F0">
      <w:rPr>
        <w:rFonts w:eastAsia="MS Mincho" w:cs="Arial"/>
        <w:sz w:val="24"/>
        <w:szCs w:val="20"/>
        <w:lang w:val="es-ES_tradnl" w:eastAsia="zh-CN"/>
      </w:rPr>
      <w:t xml:space="preserve"> </w:t>
    </w:r>
    <w:r>
      <w:rPr>
        <w:rFonts w:eastAsia="MS Mincho" w:cs="Arial"/>
        <w:sz w:val="24"/>
        <w:szCs w:val="20"/>
        <w:lang w:val="es-ES_tradnl" w:eastAsia="zh-CN"/>
      </w:rPr>
      <w:t>ACLARACIÓN DE DUDAS</w:t>
    </w:r>
    <w:r w:rsidR="00E573F0">
      <w:rPr>
        <w:rFonts w:eastAsia="MS Mincho" w:cs="Arial"/>
        <w:sz w:val="24"/>
        <w:szCs w:val="20"/>
        <w:lang w:val="es-ES_tradnl" w:eastAsia="zh-CN"/>
      </w:rPr>
      <w:t xml:space="preserve"> </w:t>
    </w:r>
  </w:p>
  <w:p w:rsidR="0086559A" w:rsidRDefault="0086559A" w:rsidP="008A72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C6DC3"/>
    <w:multiLevelType w:val="hybridMultilevel"/>
    <w:tmpl w:val="D366932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4559"/>
    <w:multiLevelType w:val="hybridMultilevel"/>
    <w:tmpl w:val="832A564E"/>
    <w:lvl w:ilvl="0" w:tplc="240A000F">
      <w:start w:val="1"/>
      <w:numFmt w:val="decimal"/>
      <w:lvlText w:val="%1."/>
      <w:lvlJc w:val="left"/>
      <w:pPr>
        <w:ind w:left="585" w:hanging="360"/>
      </w:p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1727CE1"/>
    <w:multiLevelType w:val="hybridMultilevel"/>
    <w:tmpl w:val="2D5CAE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B5169"/>
    <w:multiLevelType w:val="multilevel"/>
    <w:tmpl w:val="D03A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753561"/>
    <w:multiLevelType w:val="hybridMultilevel"/>
    <w:tmpl w:val="F99ED6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E6EA3"/>
    <w:multiLevelType w:val="hybridMultilevel"/>
    <w:tmpl w:val="7924F4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11D0"/>
    <w:multiLevelType w:val="hybridMultilevel"/>
    <w:tmpl w:val="A45A94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77A37"/>
    <w:multiLevelType w:val="hybridMultilevel"/>
    <w:tmpl w:val="6BA4EA46"/>
    <w:lvl w:ilvl="0" w:tplc="1EA87D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B3321"/>
    <w:multiLevelType w:val="multilevel"/>
    <w:tmpl w:val="6E20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649B1"/>
    <w:multiLevelType w:val="multilevel"/>
    <w:tmpl w:val="97B4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6029D"/>
    <w:multiLevelType w:val="hybridMultilevel"/>
    <w:tmpl w:val="26EEBB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B2AE7"/>
    <w:multiLevelType w:val="hybridMultilevel"/>
    <w:tmpl w:val="97EE0F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9728D9"/>
    <w:multiLevelType w:val="hybridMultilevel"/>
    <w:tmpl w:val="056A17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14720"/>
    <w:multiLevelType w:val="hybridMultilevel"/>
    <w:tmpl w:val="B41C3C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810ED"/>
    <w:multiLevelType w:val="hybridMultilevel"/>
    <w:tmpl w:val="678E2B5C"/>
    <w:lvl w:ilvl="0" w:tplc="EE50F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93752"/>
    <w:multiLevelType w:val="hybridMultilevel"/>
    <w:tmpl w:val="2586F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B6101"/>
    <w:multiLevelType w:val="hybridMultilevel"/>
    <w:tmpl w:val="D1E604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C6257"/>
    <w:multiLevelType w:val="hybridMultilevel"/>
    <w:tmpl w:val="7CE003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64F86"/>
    <w:multiLevelType w:val="hybridMultilevel"/>
    <w:tmpl w:val="4B6A8F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C22D4"/>
    <w:multiLevelType w:val="hybridMultilevel"/>
    <w:tmpl w:val="C97069F4"/>
    <w:lvl w:ilvl="0" w:tplc="4612B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F7EAC"/>
    <w:multiLevelType w:val="hybridMultilevel"/>
    <w:tmpl w:val="633673CE"/>
    <w:lvl w:ilvl="0" w:tplc="05D62F7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D72ED"/>
    <w:multiLevelType w:val="multilevel"/>
    <w:tmpl w:val="9FEC931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BE341F"/>
    <w:multiLevelType w:val="hybridMultilevel"/>
    <w:tmpl w:val="6B5064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20B76"/>
    <w:multiLevelType w:val="hybridMultilevel"/>
    <w:tmpl w:val="98241A1A"/>
    <w:lvl w:ilvl="0" w:tplc="7D3851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C66D4"/>
    <w:multiLevelType w:val="hybridMultilevel"/>
    <w:tmpl w:val="4678CE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D027D"/>
    <w:multiLevelType w:val="hybridMultilevel"/>
    <w:tmpl w:val="1D28C7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1"/>
  </w:num>
  <w:num w:numId="5">
    <w:abstractNumId w:val="1"/>
  </w:num>
  <w:num w:numId="6">
    <w:abstractNumId w:val="26"/>
  </w:num>
  <w:num w:numId="7">
    <w:abstractNumId w:val="3"/>
  </w:num>
  <w:num w:numId="8">
    <w:abstractNumId w:val="30"/>
  </w:num>
  <w:num w:numId="9">
    <w:abstractNumId w:val="8"/>
  </w:num>
  <w:num w:numId="10">
    <w:abstractNumId w:val="21"/>
  </w:num>
  <w:num w:numId="11">
    <w:abstractNumId w:val="9"/>
  </w:num>
  <w:num w:numId="12">
    <w:abstractNumId w:val="13"/>
  </w:num>
  <w:num w:numId="13">
    <w:abstractNumId w:val="4"/>
  </w:num>
  <w:num w:numId="14">
    <w:abstractNumId w:val="14"/>
  </w:num>
  <w:num w:numId="15">
    <w:abstractNumId w:val="7"/>
  </w:num>
  <w:num w:numId="16">
    <w:abstractNumId w:val="28"/>
  </w:num>
  <w:num w:numId="17">
    <w:abstractNumId w:val="2"/>
  </w:num>
  <w:num w:numId="18">
    <w:abstractNumId w:val="23"/>
  </w:num>
  <w:num w:numId="19">
    <w:abstractNumId w:val="18"/>
  </w:num>
  <w:num w:numId="20">
    <w:abstractNumId w:val="17"/>
  </w:num>
  <w:num w:numId="21">
    <w:abstractNumId w:val="24"/>
  </w:num>
  <w:num w:numId="22">
    <w:abstractNumId w:val="22"/>
  </w:num>
  <w:num w:numId="23">
    <w:abstractNumId w:val="6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27"/>
  </w:num>
  <w:num w:numId="29">
    <w:abstractNumId w:val="10"/>
  </w:num>
  <w:num w:numId="30">
    <w:abstractNumId w:val="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47832"/>
    <w:rsid w:val="00055452"/>
    <w:rsid w:val="00077ECC"/>
    <w:rsid w:val="000B592C"/>
    <w:rsid w:val="00136326"/>
    <w:rsid w:val="001447E7"/>
    <w:rsid w:val="00151531"/>
    <w:rsid w:val="001A265F"/>
    <w:rsid w:val="00266FC1"/>
    <w:rsid w:val="002B691A"/>
    <w:rsid w:val="00354F3E"/>
    <w:rsid w:val="003D67B7"/>
    <w:rsid w:val="003E1AF6"/>
    <w:rsid w:val="003E2D97"/>
    <w:rsid w:val="003F64E5"/>
    <w:rsid w:val="00471173"/>
    <w:rsid w:val="004C5AB2"/>
    <w:rsid w:val="004F57E0"/>
    <w:rsid w:val="005259E6"/>
    <w:rsid w:val="005421A6"/>
    <w:rsid w:val="00553944"/>
    <w:rsid w:val="00580534"/>
    <w:rsid w:val="00597399"/>
    <w:rsid w:val="00681CBC"/>
    <w:rsid w:val="006B1BAF"/>
    <w:rsid w:val="006D11AB"/>
    <w:rsid w:val="006E4F00"/>
    <w:rsid w:val="007F630B"/>
    <w:rsid w:val="00836775"/>
    <w:rsid w:val="00836C20"/>
    <w:rsid w:val="0086559A"/>
    <w:rsid w:val="00891053"/>
    <w:rsid w:val="008A7229"/>
    <w:rsid w:val="00907646"/>
    <w:rsid w:val="0097127C"/>
    <w:rsid w:val="009774C4"/>
    <w:rsid w:val="00991C97"/>
    <w:rsid w:val="009A498C"/>
    <w:rsid w:val="00A01D8D"/>
    <w:rsid w:val="00A6057A"/>
    <w:rsid w:val="00A91BDF"/>
    <w:rsid w:val="00AC1CA2"/>
    <w:rsid w:val="00B4325A"/>
    <w:rsid w:val="00B6231B"/>
    <w:rsid w:val="00B702D1"/>
    <w:rsid w:val="00B77686"/>
    <w:rsid w:val="00BB4484"/>
    <w:rsid w:val="00C10926"/>
    <w:rsid w:val="00C31902"/>
    <w:rsid w:val="00C8664A"/>
    <w:rsid w:val="00DC06DA"/>
    <w:rsid w:val="00E573F0"/>
    <w:rsid w:val="00EA2B30"/>
    <w:rsid w:val="00EB458E"/>
    <w:rsid w:val="00ED2267"/>
    <w:rsid w:val="00F97630"/>
    <w:rsid w:val="00FA7152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5955865A-C584-4323-84A4-D88464D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  <w:style w:type="character" w:customStyle="1" w:styleId="apple-converted-space">
    <w:name w:val="apple-converted-space"/>
    <w:basedOn w:val="Fuentedeprrafopredeter"/>
    <w:rsid w:val="003F64E5"/>
    <w:rPr>
      <w:rFonts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3F64E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D97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E573F0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F57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3E1AF6"/>
    <w:pPr>
      <w:spacing w:after="0" w:line="240" w:lineRule="auto"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E1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wasserlab.com/gestor/recursos/uploads/imagenes/productos/Micromatic/equipo%20purificacion%20de%20agua%20MICROMATIC%20III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http://www.wasserlab.com/gestor/recursos/uploads/imagenes/productos/Micromatic/equipo%20purificacion%20de%20agua%20MICROMATIC%20II.jpg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23.e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13</Pages>
  <Words>1950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La Nueva Aura Li</cp:lastModifiedBy>
  <cp:revision>7</cp:revision>
  <cp:lastPrinted>2015-10-13T22:17:00Z</cp:lastPrinted>
  <dcterms:created xsi:type="dcterms:W3CDTF">2016-08-19T17:00:00Z</dcterms:created>
  <dcterms:modified xsi:type="dcterms:W3CDTF">2016-08-19T22:50:00Z</dcterms:modified>
</cp:coreProperties>
</file>