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CCA" w:rsidRPr="00B67385" w:rsidRDefault="00935967" w:rsidP="00935967">
      <w:pPr>
        <w:jc w:val="center"/>
        <w:rPr>
          <w:b/>
        </w:rPr>
      </w:pPr>
      <w:r w:rsidRPr="00B67385">
        <w:rPr>
          <w:b/>
        </w:rPr>
        <w:t>UNIVERSIDAD TECNOLÓGICA DE PEREIRA</w:t>
      </w:r>
    </w:p>
    <w:p w:rsidR="00935967" w:rsidRPr="00B67385" w:rsidRDefault="00935967" w:rsidP="00935967">
      <w:pPr>
        <w:jc w:val="center"/>
        <w:rPr>
          <w:b/>
        </w:rPr>
      </w:pPr>
      <w:r w:rsidRPr="00B67385">
        <w:rPr>
          <w:b/>
        </w:rPr>
        <w:t>COMPRA DE BIENES Y SUMINISTROS</w:t>
      </w:r>
    </w:p>
    <w:p w:rsidR="00935967" w:rsidRPr="00B67385" w:rsidRDefault="00935967" w:rsidP="00935967">
      <w:pPr>
        <w:jc w:val="center"/>
        <w:rPr>
          <w:b/>
        </w:rPr>
      </w:pPr>
      <w:r w:rsidRPr="00B67385">
        <w:rPr>
          <w:b/>
        </w:rPr>
        <w:t>INVITACIÓN A COTIZAR BS – 03 DE 2017 – SUMINISTRO DE COMPONENTES PARA EL LABORATORIO DE FOTÓNICA</w:t>
      </w:r>
    </w:p>
    <w:p w:rsidR="00935967" w:rsidRPr="00B67385" w:rsidRDefault="00935967" w:rsidP="00935967">
      <w:pPr>
        <w:jc w:val="center"/>
        <w:rPr>
          <w:b/>
        </w:rPr>
      </w:pPr>
      <w:r w:rsidRPr="00B67385">
        <w:rPr>
          <w:b/>
        </w:rPr>
        <w:t>ADENDA 1 – ACLARACIÓN DE DUDAS</w:t>
      </w:r>
    </w:p>
    <w:p w:rsidR="0094504C" w:rsidRDefault="0094504C"/>
    <w:p w:rsidR="00935967" w:rsidRDefault="0094504C">
      <w:bookmarkStart w:id="0" w:name="_GoBack"/>
      <w:bookmarkEnd w:id="0"/>
      <w:r>
        <w:t>La Universidad Tecnológica da respuesta a las dudas presentadas.</w:t>
      </w:r>
    </w:p>
    <w:p w:rsidR="00B67385" w:rsidRPr="00B67385" w:rsidRDefault="00B67385"/>
    <w:p w:rsidR="00935967" w:rsidRPr="00B67385" w:rsidRDefault="00935967">
      <w:r w:rsidRPr="00B67385">
        <w:t>PREGUNTA:</w:t>
      </w:r>
    </w:p>
    <w:p w:rsidR="00935967" w:rsidRPr="00B67385" w:rsidRDefault="00935967" w:rsidP="00935967">
      <w:pPr>
        <w:shd w:val="clear" w:color="auto" w:fill="FFFFFF"/>
        <w:spacing w:after="0" w:line="240" w:lineRule="auto"/>
        <w:jc w:val="both"/>
        <w:rPr>
          <w:rFonts w:eastAsia="Times New Roman" w:cs="Arial"/>
          <w:color w:val="222222"/>
          <w:lang w:eastAsia="es-CO"/>
        </w:rPr>
      </w:pPr>
      <w:r w:rsidRPr="00B67385">
        <w:rPr>
          <w:rFonts w:eastAsia="Times New Roman" w:cs="Tahoma"/>
          <w:color w:val="222222"/>
          <w:lang w:eastAsia="es-CO"/>
        </w:rPr>
        <w:t>Dentro de las condiciones generales de obligatorio cumplimiento solicitan que “el proveedor debe cotizar la totalidad de los ítems que se relaciona en el anexo 1”; agradecemos a la entidad aceptar la presentación de ofertas parciales teniendo en cuenta que de esta manera se puede obtener una pluralidad de proponentes lo cual puede resultar en un beneficio para la Universidad. Así mismo por tratarse de fabricantes diferentes consideramos que nuestra solicitud es viable y no afecta de ninguna manera el desarrollo del proyecto de dotación.</w:t>
      </w:r>
    </w:p>
    <w:p w:rsidR="00935967" w:rsidRPr="00B67385" w:rsidRDefault="00935967" w:rsidP="00935967">
      <w:pPr>
        <w:shd w:val="clear" w:color="auto" w:fill="FFFFFF"/>
        <w:spacing w:after="0" w:line="240" w:lineRule="auto"/>
        <w:jc w:val="both"/>
        <w:rPr>
          <w:rFonts w:eastAsia="Times New Roman" w:cs="Arial"/>
          <w:color w:val="222222"/>
          <w:lang w:eastAsia="es-CO"/>
        </w:rPr>
      </w:pPr>
      <w:r w:rsidRPr="00B67385">
        <w:rPr>
          <w:rFonts w:eastAsia="Times New Roman" w:cs="Tahoma"/>
          <w:color w:val="222222"/>
          <w:lang w:eastAsia="es-CO"/>
        </w:rPr>
        <w:t> </w:t>
      </w:r>
    </w:p>
    <w:p w:rsidR="00935967" w:rsidRPr="00B67385" w:rsidRDefault="00935967" w:rsidP="00935967">
      <w:pPr>
        <w:shd w:val="clear" w:color="auto" w:fill="FFFFFF"/>
        <w:spacing w:after="0" w:line="240" w:lineRule="auto"/>
        <w:jc w:val="both"/>
        <w:rPr>
          <w:rFonts w:eastAsia="Times New Roman" w:cs="Arial"/>
          <w:color w:val="222222"/>
          <w:lang w:eastAsia="es-CO"/>
        </w:rPr>
      </w:pPr>
      <w:r w:rsidRPr="00B67385">
        <w:rPr>
          <w:rFonts w:eastAsia="Times New Roman" w:cs="Tahoma"/>
          <w:color w:val="222222"/>
          <w:lang w:eastAsia="es-CO"/>
        </w:rPr>
        <w:t>Finalmente solicitamos respetuosamente sea aceptado que el proponente anexe certificado emitido por el comercializador de los equipos quien respalda de manera adecuada el servicio postventa que sea requerido.</w:t>
      </w:r>
    </w:p>
    <w:p w:rsidR="00935967" w:rsidRPr="00B67385" w:rsidRDefault="00935967"/>
    <w:p w:rsidR="00935967" w:rsidRPr="00B67385" w:rsidRDefault="00935967">
      <w:r w:rsidRPr="00B67385">
        <w:t>RESPUESTA:</w:t>
      </w:r>
    </w:p>
    <w:p w:rsidR="00935967" w:rsidRPr="00B67385" w:rsidRDefault="00935967" w:rsidP="00935967">
      <w:pPr>
        <w:shd w:val="clear" w:color="auto" w:fill="FFFFFF"/>
        <w:spacing w:after="0" w:line="240" w:lineRule="auto"/>
        <w:rPr>
          <w:rFonts w:eastAsia="Times New Roman" w:cs="Arial"/>
          <w:color w:val="222222"/>
          <w:lang w:eastAsia="es-CO"/>
        </w:rPr>
      </w:pPr>
      <w:r w:rsidRPr="00B67385">
        <w:rPr>
          <w:rFonts w:eastAsia="Times New Roman" w:cs="Arial"/>
          <w:color w:val="222222"/>
          <w:lang w:eastAsia="es-CO"/>
        </w:rPr>
        <w:t>No se aceptarán propuestas parciales con el fin de asegurar el buen funcionamiento de todos los componentes que pertenecerán al laboratorio como conjunto, esto debido a que es de vital importancia garantizar el funcionamiento de todas las partes como un todo y por ende, se hace  necesario contar con una instalación conjunta de todos los elementos del mismo, y la garantía y soporte desde un único proveedor como responsable.</w:t>
      </w:r>
    </w:p>
    <w:p w:rsidR="00935967" w:rsidRPr="00B67385" w:rsidRDefault="00935967" w:rsidP="00935967">
      <w:pPr>
        <w:shd w:val="clear" w:color="auto" w:fill="FFFFFF"/>
        <w:spacing w:after="0" w:line="240" w:lineRule="auto"/>
        <w:rPr>
          <w:rFonts w:eastAsia="Times New Roman" w:cs="Arial"/>
          <w:color w:val="222222"/>
          <w:lang w:eastAsia="es-CO"/>
        </w:rPr>
      </w:pPr>
    </w:p>
    <w:p w:rsidR="00935967" w:rsidRPr="00B67385" w:rsidRDefault="00935967" w:rsidP="00935967">
      <w:pPr>
        <w:shd w:val="clear" w:color="auto" w:fill="FFFFFF"/>
        <w:spacing w:after="0" w:line="240" w:lineRule="auto"/>
        <w:rPr>
          <w:rFonts w:eastAsia="Times New Roman" w:cs="Arial"/>
          <w:color w:val="222222"/>
          <w:lang w:eastAsia="es-CO"/>
        </w:rPr>
      </w:pPr>
      <w:r w:rsidRPr="00B67385">
        <w:rPr>
          <w:rFonts w:eastAsia="Times New Roman" w:cs="Arial"/>
          <w:color w:val="222222"/>
          <w:lang w:eastAsia="es-CO"/>
        </w:rPr>
        <w:t xml:space="preserve">A fin de asegurar una instalación correcta, un cumplimiento y un  soporte postventa, la universidad solo aceptará certificados de distribución y/o representación </w:t>
      </w:r>
      <w:r w:rsidR="007F77FD" w:rsidRPr="00B67385">
        <w:rPr>
          <w:rFonts w:eastAsia="Times New Roman" w:cs="Arial"/>
          <w:color w:val="222222"/>
          <w:lang w:eastAsia="es-CO"/>
        </w:rPr>
        <w:t>siempre y cuando garanticen el servicio posventa en todos los aspectos técnicos que entrega el fabricante.</w:t>
      </w:r>
    </w:p>
    <w:p w:rsidR="00935967" w:rsidRPr="00B67385" w:rsidRDefault="00935967">
      <w:r w:rsidRPr="00B67385">
        <w:t xml:space="preserve">   </w:t>
      </w:r>
    </w:p>
    <w:p w:rsidR="00935967" w:rsidRPr="00B67385" w:rsidRDefault="00935967"/>
    <w:p w:rsidR="00935967" w:rsidRPr="00B67385" w:rsidRDefault="00935967">
      <w:r w:rsidRPr="00B67385">
        <w:t>COMITÉ TÉCNICO</w:t>
      </w:r>
    </w:p>
    <w:sectPr w:rsidR="00935967" w:rsidRPr="00B673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967"/>
    <w:rsid w:val="000F3C92"/>
    <w:rsid w:val="007F77FD"/>
    <w:rsid w:val="00935967"/>
    <w:rsid w:val="0094504C"/>
    <w:rsid w:val="00B67385"/>
    <w:rsid w:val="00F227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8E0EC-91EA-4819-8BC8-3EFA46DE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289378">
      <w:bodyDiv w:val="1"/>
      <w:marLeft w:val="0"/>
      <w:marRight w:val="0"/>
      <w:marTop w:val="0"/>
      <w:marBottom w:val="0"/>
      <w:divBdr>
        <w:top w:val="none" w:sz="0" w:space="0" w:color="auto"/>
        <w:left w:val="none" w:sz="0" w:space="0" w:color="auto"/>
        <w:bottom w:val="none" w:sz="0" w:space="0" w:color="auto"/>
        <w:right w:val="none" w:sz="0" w:space="0" w:color="auto"/>
      </w:divBdr>
    </w:div>
    <w:div w:id="976956019">
      <w:bodyDiv w:val="1"/>
      <w:marLeft w:val="0"/>
      <w:marRight w:val="0"/>
      <w:marTop w:val="0"/>
      <w:marBottom w:val="0"/>
      <w:divBdr>
        <w:top w:val="none" w:sz="0" w:space="0" w:color="auto"/>
        <w:left w:val="none" w:sz="0" w:space="0" w:color="auto"/>
        <w:bottom w:val="none" w:sz="0" w:space="0" w:color="auto"/>
        <w:right w:val="none" w:sz="0" w:space="0" w:color="auto"/>
      </w:divBdr>
      <w:divsChild>
        <w:div w:id="1238517481">
          <w:marLeft w:val="0"/>
          <w:marRight w:val="0"/>
          <w:marTop w:val="0"/>
          <w:marBottom w:val="0"/>
          <w:divBdr>
            <w:top w:val="none" w:sz="0" w:space="0" w:color="auto"/>
            <w:left w:val="none" w:sz="0" w:space="0" w:color="auto"/>
            <w:bottom w:val="none" w:sz="0" w:space="0" w:color="auto"/>
            <w:right w:val="none" w:sz="0" w:space="0" w:color="auto"/>
          </w:divBdr>
        </w:div>
        <w:div w:id="1853257189">
          <w:marLeft w:val="0"/>
          <w:marRight w:val="0"/>
          <w:marTop w:val="0"/>
          <w:marBottom w:val="0"/>
          <w:divBdr>
            <w:top w:val="none" w:sz="0" w:space="0" w:color="auto"/>
            <w:left w:val="none" w:sz="0" w:space="0" w:color="auto"/>
            <w:bottom w:val="none" w:sz="0" w:space="0" w:color="auto"/>
            <w:right w:val="none" w:sz="0" w:space="0" w:color="auto"/>
          </w:divBdr>
        </w:div>
        <w:div w:id="1844394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269</Words>
  <Characters>1485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Usuarios invitados</dc:creator>
  <cp:keywords/>
  <dc:description/>
  <cp:lastModifiedBy>La Nueva Aura Li</cp:lastModifiedBy>
  <cp:revision>5</cp:revision>
  <dcterms:created xsi:type="dcterms:W3CDTF">2017-02-07T23:40:00Z</dcterms:created>
  <dcterms:modified xsi:type="dcterms:W3CDTF">2017-02-08T15:54:00Z</dcterms:modified>
</cp:coreProperties>
</file>