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7F" w:rsidRPr="00124B95" w:rsidRDefault="00B12F7F" w:rsidP="00B12F7F">
      <w:pPr>
        <w:spacing w:line="240" w:lineRule="auto"/>
        <w:contextualSpacing/>
        <w:jc w:val="center"/>
        <w:rPr>
          <w:rFonts w:ascii="Arial Narrow" w:hAnsi="Arial Narrow"/>
          <w:b/>
        </w:rPr>
      </w:pPr>
      <w:r w:rsidRPr="00124B95">
        <w:rPr>
          <w:rFonts w:ascii="Arial Narrow" w:hAnsi="Arial Narrow"/>
          <w:b/>
        </w:rPr>
        <w:t>UNIVERSIDAD TECNOLÓGICA DE PEREIRA</w:t>
      </w:r>
    </w:p>
    <w:p w:rsidR="00B12F7F" w:rsidRPr="00124B95" w:rsidRDefault="00D245AA" w:rsidP="00B12F7F">
      <w:pPr>
        <w:spacing w:line="240" w:lineRule="auto"/>
        <w:contextualSpacing/>
        <w:jc w:val="center"/>
        <w:rPr>
          <w:rFonts w:ascii="Arial Narrow" w:hAnsi="Arial Narrow"/>
          <w:b/>
        </w:rPr>
      </w:pPr>
      <w:r w:rsidRPr="00124B95">
        <w:rPr>
          <w:rFonts w:ascii="Arial Narrow" w:hAnsi="Arial Narrow"/>
          <w:b/>
        </w:rPr>
        <w:t>LICITACIÓN PÚBLICA No. 4 DE 2017</w:t>
      </w:r>
    </w:p>
    <w:p w:rsidR="00124B95" w:rsidRPr="00124B95" w:rsidRDefault="00B12F7F" w:rsidP="00B12F7F">
      <w:pPr>
        <w:spacing w:line="240" w:lineRule="auto"/>
        <w:contextualSpacing/>
        <w:jc w:val="center"/>
        <w:rPr>
          <w:rFonts w:ascii="Arial Narrow" w:hAnsi="Arial Narrow"/>
          <w:b/>
        </w:rPr>
      </w:pPr>
      <w:r w:rsidRPr="00124B95">
        <w:rPr>
          <w:rFonts w:ascii="Arial Narrow" w:hAnsi="Arial Narrow"/>
          <w:b/>
        </w:rPr>
        <w:t xml:space="preserve">ANEXO </w:t>
      </w:r>
      <w:r w:rsidR="00124B95" w:rsidRPr="00124B95">
        <w:rPr>
          <w:rFonts w:ascii="Arial Narrow" w:hAnsi="Arial Narrow"/>
          <w:b/>
        </w:rPr>
        <w:t xml:space="preserve">No. </w:t>
      </w:r>
      <w:r w:rsidRPr="00124B95">
        <w:rPr>
          <w:rFonts w:ascii="Arial Narrow" w:hAnsi="Arial Narrow"/>
          <w:b/>
        </w:rPr>
        <w:t>13</w:t>
      </w:r>
    </w:p>
    <w:p w:rsidR="00B12F7F" w:rsidRPr="00124B95" w:rsidRDefault="00B12F7F" w:rsidP="00B12F7F">
      <w:pPr>
        <w:spacing w:line="240" w:lineRule="auto"/>
        <w:contextualSpacing/>
        <w:jc w:val="center"/>
        <w:rPr>
          <w:rFonts w:ascii="Arial Narrow" w:hAnsi="Arial Narrow"/>
          <w:b/>
        </w:rPr>
      </w:pPr>
      <w:r w:rsidRPr="00124B95">
        <w:rPr>
          <w:rFonts w:ascii="Arial Narrow" w:hAnsi="Arial Narrow"/>
          <w:b/>
        </w:rPr>
        <w:t>SINIESTRALIDAD UTP</w:t>
      </w:r>
    </w:p>
    <w:p w:rsidR="00B12F7F" w:rsidRDefault="00B12F7F" w:rsidP="00B12F7F">
      <w:pPr>
        <w:spacing w:line="240" w:lineRule="auto"/>
        <w:contextualSpacing/>
        <w:jc w:val="center"/>
      </w:pPr>
      <w:bookmarkStart w:id="0" w:name="_GoBack"/>
      <w:bookmarkEnd w:id="0"/>
    </w:p>
    <w:p w:rsidR="00D245AA" w:rsidRDefault="00D245AA" w:rsidP="00B12F7F">
      <w:pPr>
        <w:spacing w:line="240" w:lineRule="auto"/>
        <w:contextualSpacing/>
        <w:jc w:val="center"/>
      </w:pPr>
    </w:p>
    <w:p w:rsidR="00D245AA" w:rsidRDefault="00D245AA" w:rsidP="00B12F7F">
      <w:pPr>
        <w:spacing w:line="240" w:lineRule="auto"/>
        <w:contextualSpacing/>
        <w:jc w:val="center"/>
      </w:pPr>
      <w:r w:rsidRPr="00D245AA">
        <w:rPr>
          <w:noProof/>
          <w:lang w:eastAsia="es-CO"/>
        </w:rPr>
        <w:drawing>
          <wp:inline distT="0" distB="0" distL="0" distR="0" wp14:anchorId="09A73909" wp14:editId="6F43BF1F">
            <wp:extent cx="8690852" cy="22288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233" cy="223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45AA" w:rsidSect="00B12F7F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B1B" w:rsidRDefault="00E87B1B" w:rsidP="00BC4C70">
      <w:pPr>
        <w:spacing w:after="0" w:line="240" w:lineRule="auto"/>
      </w:pPr>
      <w:r>
        <w:separator/>
      </w:r>
    </w:p>
  </w:endnote>
  <w:endnote w:type="continuationSeparator" w:id="0">
    <w:p w:rsidR="00E87B1B" w:rsidRDefault="00E87B1B" w:rsidP="00BC4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B1B" w:rsidRDefault="00E87B1B" w:rsidP="00BC4C70">
      <w:pPr>
        <w:spacing w:after="0" w:line="240" w:lineRule="auto"/>
      </w:pPr>
      <w:r>
        <w:separator/>
      </w:r>
    </w:p>
  </w:footnote>
  <w:footnote w:type="continuationSeparator" w:id="0">
    <w:p w:rsidR="00E87B1B" w:rsidRDefault="00E87B1B" w:rsidP="00BC4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C70" w:rsidRDefault="00E87B1B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90.75pt;margin-top:-.75pt;width:612.5pt;height:786pt;z-index:-251658752;mso-wrap-edited:f;mso-position-horizontal-relative:page;mso-position-vertical-relative:page" wrapcoords="-26 0 -26 21559 21600 21559 21600 0 -26 0">
          <v:imagedata r:id="rId1" o:title="hoja membrete utp-01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7F"/>
    <w:rsid w:val="00124B95"/>
    <w:rsid w:val="009E7748"/>
    <w:rsid w:val="00B12F7F"/>
    <w:rsid w:val="00BC4C70"/>
    <w:rsid w:val="00D245AA"/>
    <w:rsid w:val="00D40099"/>
    <w:rsid w:val="00E8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C35ADA9-AE36-48B7-8CEF-9914F0BB6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4C70"/>
  </w:style>
  <w:style w:type="paragraph" w:styleId="Piedepgina">
    <w:name w:val="footer"/>
    <w:basedOn w:val="Normal"/>
    <w:link w:val="PiedepginaCar"/>
    <w:uiPriority w:val="99"/>
    <w:unhideWhenUsed/>
    <w:rsid w:val="00BC4C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4C70"/>
  </w:style>
  <w:style w:type="paragraph" w:styleId="Textodeglobo">
    <w:name w:val="Balloon Text"/>
    <w:basedOn w:val="Normal"/>
    <w:link w:val="TextodegloboCar"/>
    <w:uiPriority w:val="99"/>
    <w:semiHidden/>
    <w:unhideWhenUsed/>
    <w:rsid w:val="00D2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5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4</cp:revision>
  <cp:lastPrinted>2016-03-05T01:06:00Z</cp:lastPrinted>
  <dcterms:created xsi:type="dcterms:W3CDTF">2016-03-05T01:04:00Z</dcterms:created>
  <dcterms:modified xsi:type="dcterms:W3CDTF">2017-02-11T15:14:00Z</dcterms:modified>
</cp:coreProperties>
</file>