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F83" w:rsidRPr="00A0412F" w:rsidRDefault="00317F83" w:rsidP="00A0412F">
      <w:pPr>
        <w:pStyle w:val="Prrafodelista"/>
        <w:numPr>
          <w:ilvl w:val="0"/>
          <w:numId w:val="14"/>
        </w:numPr>
        <w:rPr>
          <w:rFonts w:cs="Arial"/>
        </w:rPr>
      </w:pPr>
      <w:r w:rsidRPr="00A0412F">
        <w:rPr>
          <w:rFonts w:cs="Arial"/>
          <w:color w:val="222222"/>
          <w:shd w:val="clear" w:color="auto" w:fill="FFFFFF"/>
        </w:rPr>
        <w:t>ATENTAMENTE SOLICITAMOS TENER ENCUENTA LAS SIGUIENTES PREGUNTAS DE ACEPTACION DE MARCAS:</w:t>
      </w:r>
    </w:p>
    <w:p w:rsidR="00B97A69" w:rsidRPr="00B37602" w:rsidRDefault="00B97A69" w:rsidP="00B66B4B">
      <w:pPr>
        <w:pStyle w:val="Prrafodelista"/>
        <w:ind w:left="360"/>
        <w:rPr>
          <w:rFonts w:cs="Arial"/>
        </w:rPr>
      </w:pPr>
    </w:p>
    <w:tbl>
      <w:tblPr>
        <w:tblStyle w:val="Tablaconcuadrcula"/>
        <w:tblW w:w="12774" w:type="dxa"/>
        <w:tblLayout w:type="fixed"/>
        <w:tblLook w:val="04A0" w:firstRow="1" w:lastRow="0" w:firstColumn="1" w:lastColumn="0" w:noHBand="0" w:noVBand="1"/>
      </w:tblPr>
      <w:tblGrid>
        <w:gridCol w:w="592"/>
        <w:gridCol w:w="1227"/>
        <w:gridCol w:w="1832"/>
        <w:gridCol w:w="1099"/>
        <w:gridCol w:w="575"/>
        <w:gridCol w:w="1261"/>
        <w:gridCol w:w="6188"/>
      </w:tblGrid>
      <w:tr w:rsidR="009248BB" w:rsidRPr="00B37602" w:rsidTr="009248BB">
        <w:trPr>
          <w:trHeight w:val="300"/>
        </w:trPr>
        <w:tc>
          <w:tcPr>
            <w:tcW w:w="592" w:type="dxa"/>
            <w:noWrap/>
            <w:hideMark/>
          </w:tcPr>
          <w:p w:rsidR="009248BB" w:rsidRPr="00B37602" w:rsidRDefault="009248BB">
            <w:r w:rsidRPr="00B37602">
              <w:t> </w:t>
            </w:r>
          </w:p>
        </w:tc>
        <w:tc>
          <w:tcPr>
            <w:tcW w:w="1227" w:type="dxa"/>
            <w:noWrap/>
            <w:hideMark/>
          </w:tcPr>
          <w:p w:rsidR="009248BB" w:rsidRPr="00B37602" w:rsidRDefault="009248BB">
            <w:r w:rsidRPr="00B37602">
              <w:t> </w:t>
            </w:r>
          </w:p>
        </w:tc>
        <w:tc>
          <w:tcPr>
            <w:tcW w:w="4767" w:type="dxa"/>
            <w:gridSpan w:val="4"/>
            <w:noWrap/>
            <w:hideMark/>
          </w:tcPr>
          <w:p w:rsidR="009248BB" w:rsidRPr="00B37602" w:rsidRDefault="009248BB" w:rsidP="00B97A69">
            <w:pPr>
              <w:rPr>
                <w:b/>
                <w:bCs/>
              </w:rPr>
            </w:pPr>
            <w:r w:rsidRPr="00B37602">
              <w:rPr>
                <w:b/>
                <w:bCs/>
              </w:rPr>
              <w:t>PRODUCTO QUE SE SOLICITA SU ACEPTACION</w:t>
            </w:r>
          </w:p>
        </w:tc>
        <w:tc>
          <w:tcPr>
            <w:tcW w:w="6188" w:type="dxa"/>
            <w:noWrap/>
            <w:hideMark/>
          </w:tcPr>
          <w:p w:rsidR="009248BB" w:rsidRPr="00B37602" w:rsidRDefault="009248BB" w:rsidP="00B97A69">
            <w:pPr>
              <w:rPr>
                <w:b/>
                <w:bCs/>
              </w:rPr>
            </w:pPr>
          </w:p>
        </w:tc>
      </w:tr>
      <w:tr w:rsidR="009248BB" w:rsidRPr="00B37602" w:rsidTr="009248BB">
        <w:trPr>
          <w:trHeight w:val="900"/>
        </w:trPr>
        <w:tc>
          <w:tcPr>
            <w:tcW w:w="592" w:type="dxa"/>
            <w:hideMark/>
          </w:tcPr>
          <w:p w:rsidR="009248BB" w:rsidRPr="00B37602" w:rsidRDefault="009248BB" w:rsidP="00B97A69">
            <w:r w:rsidRPr="00B37602">
              <w:t>7</w:t>
            </w:r>
          </w:p>
        </w:tc>
        <w:tc>
          <w:tcPr>
            <w:tcW w:w="1227" w:type="dxa"/>
            <w:hideMark/>
          </w:tcPr>
          <w:p w:rsidR="009248BB" w:rsidRPr="00B37602" w:rsidRDefault="009248BB">
            <w:r w:rsidRPr="00B37602">
              <w:t>110740</w:t>
            </w:r>
          </w:p>
        </w:tc>
        <w:tc>
          <w:tcPr>
            <w:tcW w:w="1832" w:type="dxa"/>
            <w:hideMark/>
          </w:tcPr>
          <w:p w:rsidR="009248BB" w:rsidRPr="00B37602" w:rsidRDefault="009248BB">
            <w:r w:rsidRPr="00B37602">
              <w:t>BARRA MAGNETICA DE 40 X 7 mm EN TEFLON</w:t>
            </w:r>
          </w:p>
        </w:tc>
        <w:tc>
          <w:tcPr>
            <w:tcW w:w="1099" w:type="dxa"/>
            <w:hideMark/>
          </w:tcPr>
          <w:p w:rsidR="009248BB" w:rsidRPr="00B37602" w:rsidRDefault="009248BB">
            <w:r w:rsidRPr="00B37602">
              <w:t>BOECO</w:t>
            </w:r>
          </w:p>
        </w:tc>
        <w:tc>
          <w:tcPr>
            <w:tcW w:w="575" w:type="dxa"/>
            <w:hideMark/>
          </w:tcPr>
          <w:p w:rsidR="009248BB" w:rsidRPr="00B37602" w:rsidRDefault="009248BB">
            <w:r w:rsidRPr="00B37602">
              <w:t>768</w:t>
            </w:r>
          </w:p>
        </w:tc>
        <w:tc>
          <w:tcPr>
            <w:tcW w:w="1261" w:type="dxa"/>
            <w:hideMark/>
          </w:tcPr>
          <w:p w:rsidR="009248BB" w:rsidRPr="00B37602" w:rsidRDefault="009248BB">
            <w:r w:rsidRPr="00B37602">
              <w:t>BARRA MAGNETICA DE 40 X 8 mm EN TEFLON</w:t>
            </w:r>
          </w:p>
        </w:tc>
        <w:tc>
          <w:tcPr>
            <w:tcW w:w="6188" w:type="dxa"/>
            <w:hideMark/>
          </w:tcPr>
          <w:p w:rsidR="009248BB" w:rsidRPr="00B37602" w:rsidRDefault="00196DC5">
            <w:r w:rsidRPr="00B37602">
              <w:t>KARTELL</w:t>
            </w:r>
            <w:r>
              <w:t xml:space="preserve">, </w:t>
            </w:r>
            <w:r w:rsidR="008A2F10" w:rsidRPr="00F1275E">
              <w:rPr>
                <w:color w:val="FF0000"/>
              </w:rPr>
              <w:t>se acepta la marca.</w:t>
            </w:r>
          </w:p>
        </w:tc>
      </w:tr>
      <w:tr w:rsidR="009248BB" w:rsidRPr="00B37602" w:rsidTr="009248BB">
        <w:trPr>
          <w:trHeight w:val="900"/>
        </w:trPr>
        <w:tc>
          <w:tcPr>
            <w:tcW w:w="592" w:type="dxa"/>
            <w:hideMark/>
          </w:tcPr>
          <w:p w:rsidR="009248BB" w:rsidRPr="00B37602" w:rsidRDefault="009248BB" w:rsidP="00B97A69">
            <w:r w:rsidRPr="00B37602">
              <w:t>12</w:t>
            </w:r>
          </w:p>
        </w:tc>
        <w:tc>
          <w:tcPr>
            <w:tcW w:w="1227" w:type="dxa"/>
            <w:hideMark/>
          </w:tcPr>
          <w:p w:rsidR="009248BB" w:rsidRPr="00B37602" w:rsidRDefault="009248BB">
            <w:r w:rsidRPr="00B37602">
              <w:t>4010015</w:t>
            </w:r>
          </w:p>
        </w:tc>
        <w:tc>
          <w:tcPr>
            <w:tcW w:w="1832" w:type="dxa"/>
            <w:hideMark/>
          </w:tcPr>
          <w:p w:rsidR="009248BB" w:rsidRPr="00B37602" w:rsidRDefault="009248BB">
            <w:r w:rsidRPr="00B37602">
              <w:t>CAJA PETRI VIDRIO DE 100 X 15 mm</w:t>
            </w:r>
          </w:p>
        </w:tc>
        <w:tc>
          <w:tcPr>
            <w:tcW w:w="1099" w:type="dxa"/>
            <w:hideMark/>
          </w:tcPr>
          <w:p w:rsidR="009248BB" w:rsidRPr="00B37602" w:rsidRDefault="009248BB">
            <w:r w:rsidRPr="00B37602">
              <w:t>PETRIQ</w:t>
            </w:r>
          </w:p>
        </w:tc>
        <w:tc>
          <w:tcPr>
            <w:tcW w:w="575" w:type="dxa"/>
            <w:noWrap/>
            <w:hideMark/>
          </w:tcPr>
          <w:p w:rsidR="009248BB" w:rsidRPr="00B37602" w:rsidRDefault="009248BB"/>
        </w:tc>
        <w:tc>
          <w:tcPr>
            <w:tcW w:w="1261" w:type="dxa"/>
            <w:noWrap/>
            <w:hideMark/>
          </w:tcPr>
          <w:p w:rsidR="009248BB" w:rsidRPr="00B37602" w:rsidRDefault="009248BB"/>
        </w:tc>
        <w:tc>
          <w:tcPr>
            <w:tcW w:w="6188" w:type="dxa"/>
            <w:noWrap/>
            <w:hideMark/>
          </w:tcPr>
          <w:p w:rsidR="009248BB" w:rsidRPr="00F1275E" w:rsidRDefault="0023566D">
            <w:pPr>
              <w:rPr>
                <w:color w:val="FF0000"/>
              </w:rPr>
            </w:pPr>
            <w:r>
              <w:rPr>
                <w:color w:val="FF0000"/>
              </w:rPr>
              <w:t>S</w:t>
            </w:r>
            <w:r w:rsidR="008A2F10" w:rsidRPr="00F1275E">
              <w:rPr>
                <w:color w:val="FF0000"/>
              </w:rPr>
              <w:t>e acepta la marca.</w:t>
            </w:r>
          </w:p>
        </w:tc>
      </w:tr>
      <w:tr w:rsidR="009248BB" w:rsidRPr="00B37602" w:rsidTr="009248BB">
        <w:trPr>
          <w:trHeight w:val="900"/>
        </w:trPr>
        <w:tc>
          <w:tcPr>
            <w:tcW w:w="592" w:type="dxa"/>
            <w:hideMark/>
          </w:tcPr>
          <w:p w:rsidR="009248BB" w:rsidRPr="00B37602" w:rsidRDefault="009248BB" w:rsidP="00B97A69">
            <w:r w:rsidRPr="00B37602">
              <w:t>27</w:t>
            </w:r>
          </w:p>
        </w:tc>
        <w:tc>
          <w:tcPr>
            <w:tcW w:w="1227" w:type="dxa"/>
            <w:noWrap/>
            <w:hideMark/>
          </w:tcPr>
          <w:p w:rsidR="009248BB" w:rsidRPr="00B37602" w:rsidRDefault="009248BB">
            <w:r w:rsidRPr="00B37602">
              <w:t>5080545</w:t>
            </w:r>
          </w:p>
        </w:tc>
        <w:tc>
          <w:tcPr>
            <w:tcW w:w="1832" w:type="dxa"/>
            <w:hideMark/>
          </w:tcPr>
          <w:p w:rsidR="009248BB" w:rsidRPr="00B37602" w:rsidRDefault="009248BB">
            <w:r w:rsidRPr="00B37602">
              <w:t>FRASCO TAPA ROSCA AZUL VIDRIO  CLARO DE 1000 mL</w:t>
            </w:r>
          </w:p>
        </w:tc>
        <w:tc>
          <w:tcPr>
            <w:tcW w:w="1099" w:type="dxa"/>
            <w:noWrap/>
            <w:hideMark/>
          </w:tcPr>
          <w:p w:rsidR="009248BB" w:rsidRPr="00B37602" w:rsidRDefault="009248BB">
            <w:r w:rsidRPr="00B37602">
              <w:t>BOECO</w:t>
            </w:r>
          </w:p>
        </w:tc>
        <w:tc>
          <w:tcPr>
            <w:tcW w:w="575" w:type="dxa"/>
            <w:noWrap/>
            <w:hideMark/>
          </w:tcPr>
          <w:p w:rsidR="009248BB" w:rsidRPr="00B37602" w:rsidRDefault="009248BB"/>
        </w:tc>
        <w:tc>
          <w:tcPr>
            <w:tcW w:w="1261" w:type="dxa"/>
            <w:noWrap/>
            <w:hideMark/>
          </w:tcPr>
          <w:p w:rsidR="009248BB" w:rsidRPr="00B37602" w:rsidRDefault="009248BB"/>
        </w:tc>
        <w:tc>
          <w:tcPr>
            <w:tcW w:w="6188" w:type="dxa"/>
            <w:noWrap/>
            <w:hideMark/>
          </w:tcPr>
          <w:p w:rsidR="009248BB" w:rsidRPr="00F1275E" w:rsidRDefault="0023566D">
            <w:pPr>
              <w:rPr>
                <w:color w:val="FF0000"/>
              </w:rPr>
            </w:pPr>
            <w:r>
              <w:rPr>
                <w:color w:val="FF0000"/>
              </w:rPr>
              <w:t>S</w:t>
            </w:r>
            <w:r w:rsidR="008A2F10" w:rsidRPr="00F1275E">
              <w:rPr>
                <w:color w:val="FF0000"/>
              </w:rPr>
              <w:t>e acepta la marca.</w:t>
            </w:r>
          </w:p>
        </w:tc>
      </w:tr>
      <w:tr w:rsidR="009248BB" w:rsidRPr="00B37602" w:rsidTr="009248BB">
        <w:trPr>
          <w:trHeight w:val="900"/>
        </w:trPr>
        <w:tc>
          <w:tcPr>
            <w:tcW w:w="592" w:type="dxa"/>
            <w:hideMark/>
          </w:tcPr>
          <w:p w:rsidR="009248BB" w:rsidRPr="00B37602" w:rsidRDefault="009248BB" w:rsidP="00B97A69">
            <w:r w:rsidRPr="00B37602">
              <w:t>28</w:t>
            </w:r>
          </w:p>
        </w:tc>
        <w:tc>
          <w:tcPr>
            <w:tcW w:w="1227" w:type="dxa"/>
            <w:noWrap/>
            <w:hideMark/>
          </w:tcPr>
          <w:p w:rsidR="009248BB" w:rsidRPr="00B37602" w:rsidRDefault="009248BB">
            <w:r w:rsidRPr="00B37602">
              <w:t>5080175</w:t>
            </w:r>
          </w:p>
        </w:tc>
        <w:tc>
          <w:tcPr>
            <w:tcW w:w="1832" w:type="dxa"/>
            <w:hideMark/>
          </w:tcPr>
          <w:p w:rsidR="009248BB" w:rsidRPr="00B37602" w:rsidRDefault="009248BB">
            <w:r w:rsidRPr="00B37602">
              <w:t>FRASCO TAPA ROSCA AZUL VIDRIO  CLARO DE   50 mL</w:t>
            </w:r>
          </w:p>
        </w:tc>
        <w:tc>
          <w:tcPr>
            <w:tcW w:w="1099" w:type="dxa"/>
            <w:noWrap/>
            <w:hideMark/>
          </w:tcPr>
          <w:p w:rsidR="009248BB" w:rsidRPr="00B37602" w:rsidRDefault="009248BB">
            <w:r w:rsidRPr="00B37602">
              <w:t>BOECO</w:t>
            </w:r>
          </w:p>
        </w:tc>
        <w:tc>
          <w:tcPr>
            <w:tcW w:w="575" w:type="dxa"/>
            <w:noWrap/>
            <w:hideMark/>
          </w:tcPr>
          <w:p w:rsidR="009248BB" w:rsidRPr="00B37602" w:rsidRDefault="009248BB"/>
        </w:tc>
        <w:tc>
          <w:tcPr>
            <w:tcW w:w="1261" w:type="dxa"/>
            <w:noWrap/>
            <w:hideMark/>
          </w:tcPr>
          <w:p w:rsidR="009248BB" w:rsidRPr="00B37602" w:rsidRDefault="009248BB"/>
        </w:tc>
        <w:tc>
          <w:tcPr>
            <w:tcW w:w="6188" w:type="dxa"/>
            <w:noWrap/>
            <w:hideMark/>
          </w:tcPr>
          <w:p w:rsidR="009248BB" w:rsidRPr="00F1275E" w:rsidRDefault="0023566D">
            <w:pPr>
              <w:rPr>
                <w:color w:val="FF0000"/>
              </w:rPr>
            </w:pPr>
            <w:r>
              <w:rPr>
                <w:color w:val="FF0000"/>
              </w:rPr>
              <w:t>S</w:t>
            </w:r>
            <w:r w:rsidR="008A2F10" w:rsidRPr="00F1275E">
              <w:rPr>
                <w:color w:val="FF0000"/>
              </w:rPr>
              <w:t>e acepta la marca.</w:t>
            </w:r>
          </w:p>
        </w:tc>
      </w:tr>
      <w:tr w:rsidR="009248BB" w:rsidRPr="00B37602" w:rsidTr="009248BB">
        <w:trPr>
          <w:trHeight w:val="900"/>
        </w:trPr>
        <w:tc>
          <w:tcPr>
            <w:tcW w:w="592" w:type="dxa"/>
            <w:hideMark/>
          </w:tcPr>
          <w:p w:rsidR="009248BB" w:rsidRPr="00B37602" w:rsidRDefault="009248BB" w:rsidP="00B97A69">
            <w:r w:rsidRPr="00B37602">
              <w:t>29</w:t>
            </w:r>
          </w:p>
        </w:tc>
        <w:tc>
          <w:tcPr>
            <w:tcW w:w="1227" w:type="dxa"/>
            <w:noWrap/>
            <w:hideMark/>
          </w:tcPr>
          <w:p w:rsidR="009248BB" w:rsidRPr="00B37602" w:rsidRDefault="009248BB">
            <w:r w:rsidRPr="00B37602">
              <w:t>5086545</w:t>
            </w:r>
          </w:p>
        </w:tc>
        <w:tc>
          <w:tcPr>
            <w:tcW w:w="1832" w:type="dxa"/>
            <w:hideMark/>
          </w:tcPr>
          <w:p w:rsidR="009248BB" w:rsidRPr="00B37602" w:rsidRDefault="009248BB">
            <w:r w:rsidRPr="00B37602">
              <w:t>FRASCO TAPA ROSCA AZUL VIDRIO AMBAR DE 1000 mL</w:t>
            </w:r>
          </w:p>
        </w:tc>
        <w:tc>
          <w:tcPr>
            <w:tcW w:w="1099" w:type="dxa"/>
            <w:noWrap/>
            <w:hideMark/>
          </w:tcPr>
          <w:p w:rsidR="009248BB" w:rsidRPr="00B37602" w:rsidRDefault="009248BB">
            <w:r w:rsidRPr="00B37602">
              <w:t>BOECO</w:t>
            </w:r>
          </w:p>
        </w:tc>
        <w:tc>
          <w:tcPr>
            <w:tcW w:w="575" w:type="dxa"/>
            <w:noWrap/>
            <w:hideMark/>
          </w:tcPr>
          <w:p w:rsidR="009248BB" w:rsidRPr="00B37602" w:rsidRDefault="009248BB"/>
        </w:tc>
        <w:tc>
          <w:tcPr>
            <w:tcW w:w="1261" w:type="dxa"/>
            <w:noWrap/>
            <w:hideMark/>
          </w:tcPr>
          <w:p w:rsidR="009248BB" w:rsidRPr="00B37602" w:rsidRDefault="009248BB"/>
        </w:tc>
        <w:tc>
          <w:tcPr>
            <w:tcW w:w="6188" w:type="dxa"/>
            <w:noWrap/>
            <w:hideMark/>
          </w:tcPr>
          <w:p w:rsidR="009248BB" w:rsidRPr="00F1275E" w:rsidRDefault="0023566D">
            <w:pPr>
              <w:rPr>
                <w:color w:val="FF0000"/>
              </w:rPr>
            </w:pPr>
            <w:r>
              <w:rPr>
                <w:color w:val="FF0000"/>
              </w:rPr>
              <w:t>S</w:t>
            </w:r>
            <w:r w:rsidR="008A2F10" w:rsidRPr="00F1275E">
              <w:rPr>
                <w:color w:val="FF0000"/>
              </w:rPr>
              <w:t>e acepta la marca.</w:t>
            </w:r>
          </w:p>
        </w:tc>
      </w:tr>
      <w:tr w:rsidR="009248BB" w:rsidRPr="00B37602" w:rsidTr="009248BB">
        <w:trPr>
          <w:trHeight w:val="900"/>
        </w:trPr>
        <w:tc>
          <w:tcPr>
            <w:tcW w:w="592" w:type="dxa"/>
            <w:hideMark/>
          </w:tcPr>
          <w:p w:rsidR="009248BB" w:rsidRPr="00B37602" w:rsidRDefault="009248BB" w:rsidP="00B97A69">
            <w:r w:rsidRPr="00B37602">
              <w:lastRenderedPageBreak/>
              <w:t>31</w:t>
            </w:r>
          </w:p>
        </w:tc>
        <w:tc>
          <w:tcPr>
            <w:tcW w:w="1227" w:type="dxa"/>
            <w:noWrap/>
            <w:hideMark/>
          </w:tcPr>
          <w:p w:rsidR="009248BB" w:rsidRPr="00B37602" w:rsidRDefault="009248BB">
            <w:r w:rsidRPr="00B37602">
              <w:t>5086445</w:t>
            </w:r>
          </w:p>
        </w:tc>
        <w:tc>
          <w:tcPr>
            <w:tcW w:w="1832" w:type="dxa"/>
            <w:hideMark/>
          </w:tcPr>
          <w:p w:rsidR="009248BB" w:rsidRPr="00B37602" w:rsidRDefault="009248BB">
            <w:r w:rsidRPr="00B37602">
              <w:t>FRASCO TAPA ROSCA AZUL VIDRIO AMBAR DE  500 mL</w:t>
            </w:r>
          </w:p>
        </w:tc>
        <w:tc>
          <w:tcPr>
            <w:tcW w:w="1099" w:type="dxa"/>
            <w:noWrap/>
            <w:hideMark/>
          </w:tcPr>
          <w:p w:rsidR="009248BB" w:rsidRPr="00B37602" w:rsidRDefault="009248BB">
            <w:r w:rsidRPr="00B37602">
              <w:t>BOECO</w:t>
            </w:r>
          </w:p>
        </w:tc>
        <w:tc>
          <w:tcPr>
            <w:tcW w:w="575" w:type="dxa"/>
            <w:noWrap/>
            <w:hideMark/>
          </w:tcPr>
          <w:p w:rsidR="009248BB" w:rsidRPr="00B37602" w:rsidRDefault="009248BB"/>
        </w:tc>
        <w:tc>
          <w:tcPr>
            <w:tcW w:w="1261" w:type="dxa"/>
            <w:noWrap/>
            <w:hideMark/>
          </w:tcPr>
          <w:p w:rsidR="009248BB" w:rsidRPr="00B37602" w:rsidRDefault="009248BB"/>
        </w:tc>
        <w:tc>
          <w:tcPr>
            <w:tcW w:w="6188" w:type="dxa"/>
            <w:noWrap/>
            <w:hideMark/>
          </w:tcPr>
          <w:p w:rsidR="009248BB" w:rsidRPr="00F1275E" w:rsidRDefault="0023566D">
            <w:pPr>
              <w:rPr>
                <w:color w:val="FF0000"/>
              </w:rPr>
            </w:pPr>
            <w:r>
              <w:rPr>
                <w:color w:val="FF0000"/>
              </w:rPr>
              <w:t>S</w:t>
            </w:r>
            <w:r w:rsidR="008A2F10" w:rsidRPr="00F1275E">
              <w:rPr>
                <w:color w:val="FF0000"/>
              </w:rPr>
              <w:t>e acepta la marca.</w:t>
            </w:r>
          </w:p>
        </w:tc>
      </w:tr>
      <w:tr w:rsidR="009248BB" w:rsidRPr="00B37602" w:rsidTr="009248BB">
        <w:trPr>
          <w:trHeight w:val="900"/>
        </w:trPr>
        <w:tc>
          <w:tcPr>
            <w:tcW w:w="592" w:type="dxa"/>
            <w:hideMark/>
          </w:tcPr>
          <w:p w:rsidR="009248BB" w:rsidRPr="00B37602" w:rsidRDefault="009248BB" w:rsidP="00B97A69">
            <w:r w:rsidRPr="00B37602">
              <w:t>51</w:t>
            </w:r>
          </w:p>
        </w:tc>
        <w:tc>
          <w:tcPr>
            <w:tcW w:w="1227" w:type="dxa"/>
            <w:noWrap/>
            <w:hideMark/>
          </w:tcPr>
          <w:p w:rsidR="009248BB" w:rsidRPr="00B37602" w:rsidRDefault="009248BB">
            <w:r w:rsidRPr="00B37602">
              <w:t>A3830.0100</w:t>
            </w:r>
          </w:p>
        </w:tc>
        <w:tc>
          <w:tcPr>
            <w:tcW w:w="1832" w:type="dxa"/>
            <w:hideMark/>
          </w:tcPr>
          <w:p w:rsidR="009248BB" w:rsidRPr="00B37602" w:rsidRDefault="009248BB">
            <w:r w:rsidRPr="00B37602">
              <w:t>PROTEINASA K, LIOFILIZADA</w:t>
            </w:r>
          </w:p>
        </w:tc>
        <w:tc>
          <w:tcPr>
            <w:tcW w:w="1099" w:type="dxa"/>
            <w:noWrap/>
            <w:hideMark/>
          </w:tcPr>
          <w:p w:rsidR="009248BB" w:rsidRPr="00B37602" w:rsidRDefault="009248BB">
            <w:r w:rsidRPr="00B37602">
              <w:t>APLICHEM</w:t>
            </w:r>
          </w:p>
        </w:tc>
        <w:tc>
          <w:tcPr>
            <w:tcW w:w="575" w:type="dxa"/>
            <w:noWrap/>
            <w:hideMark/>
          </w:tcPr>
          <w:p w:rsidR="009248BB" w:rsidRPr="00B37602" w:rsidRDefault="009248BB" w:rsidP="00B97A69">
            <w:r w:rsidRPr="00B37602">
              <w:t>100</w:t>
            </w:r>
          </w:p>
        </w:tc>
        <w:tc>
          <w:tcPr>
            <w:tcW w:w="1261" w:type="dxa"/>
            <w:noWrap/>
            <w:hideMark/>
          </w:tcPr>
          <w:p w:rsidR="009248BB" w:rsidRPr="00B37602" w:rsidRDefault="009248BB">
            <w:r w:rsidRPr="00B37602">
              <w:t>mg</w:t>
            </w:r>
          </w:p>
        </w:tc>
        <w:tc>
          <w:tcPr>
            <w:tcW w:w="6188" w:type="dxa"/>
            <w:hideMark/>
          </w:tcPr>
          <w:p w:rsidR="009248BB" w:rsidRPr="00B37602" w:rsidRDefault="009248BB">
            <w:r w:rsidRPr="00B37602">
              <w:t>https://www.applichem.com/en/shop/product-detail/as/proteinase-k/</w:t>
            </w:r>
            <w:r w:rsidR="00196DC5">
              <w:t xml:space="preserve"> </w:t>
            </w:r>
            <w:r w:rsidR="00196DC5" w:rsidRPr="00196DC5">
              <w:t>NO SE ACEPTA LA MARCA</w:t>
            </w:r>
          </w:p>
        </w:tc>
      </w:tr>
      <w:tr w:rsidR="009248BB" w:rsidRPr="00B37602" w:rsidTr="009248BB">
        <w:trPr>
          <w:trHeight w:val="900"/>
        </w:trPr>
        <w:tc>
          <w:tcPr>
            <w:tcW w:w="592" w:type="dxa"/>
            <w:noWrap/>
            <w:hideMark/>
          </w:tcPr>
          <w:p w:rsidR="009248BB" w:rsidRPr="00B37602" w:rsidRDefault="009248BB" w:rsidP="00B97A69">
            <w:r w:rsidRPr="00B37602">
              <w:t>91</w:t>
            </w:r>
          </w:p>
        </w:tc>
        <w:tc>
          <w:tcPr>
            <w:tcW w:w="1227" w:type="dxa"/>
            <w:noWrap/>
            <w:hideMark/>
          </w:tcPr>
          <w:p w:rsidR="009248BB" w:rsidRPr="00B37602" w:rsidRDefault="009248BB">
            <w:r w:rsidRPr="00B37602">
              <w:t>A6932,0500</w:t>
            </w:r>
          </w:p>
        </w:tc>
        <w:tc>
          <w:tcPr>
            <w:tcW w:w="1832" w:type="dxa"/>
            <w:hideMark/>
          </w:tcPr>
          <w:p w:rsidR="009248BB" w:rsidRPr="00B37602" w:rsidRDefault="009248BB">
            <w:pPr>
              <w:rPr>
                <w:lang w:val="en-US"/>
              </w:rPr>
            </w:pPr>
            <w:r w:rsidRPr="00B37602">
              <w:rPr>
                <w:lang w:val="en-US"/>
              </w:rPr>
              <w:t>Bradford - Solution for Protein Determination</w:t>
            </w:r>
          </w:p>
        </w:tc>
        <w:tc>
          <w:tcPr>
            <w:tcW w:w="1099" w:type="dxa"/>
            <w:noWrap/>
            <w:hideMark/>
          </w:tcPr>
          <w:p w:rsidR="009248BB" w:rsidRPr="00B37602" w:rsidRDefault="009248BB">
            <w:r w:rsidRPr="00B37602">
              <w:t>APLICHEM</w:t>
            </w:r>
          </w:p>
        </w:tc>
        <w:tc>
          <w:tcPr>
            <w:tcW w:w="575" w:type="dxa"/>
            <w:noWrap/>
            <w:hideMark/>
          </w:tcPr>
          <w:p w:rsidR="009248BB" w:rsidRPr="00B37602" w:rsidRDefault="009248BB" w:rsidP="00B97A69">
            <w:r w:rsidRPr="00B37602">
              <w:t>500</w:t>
            </w:r>
          </w:p>
        </w:tc>
        <w:tc>
          <w:tcPr>
            <w:tcW w:w="1261" w:type="dxa"/>
            <w:noWrap/>
            <w:hideMark/>
          </w:tcPr>
          <w:p w:rsidR="009248BB" w:rsidRPr="00B37602" w:rsidRDefault="009248BB">
            <w:r w:rsidRPr="00B37602">
              <w:t>ML</w:t>
            </w:r>
          </w:p>
        </w:tc>
        <w:tc>
          <w:tcPr>
            <w:tcW w:w="6188" w:type="dxa"/>
            <w:hideMark/>
          </w:tcPr>
          <w:p w:rsidR="009248BB" w:rsidRPr="00B37602" w:rsidRDefault="00235528" w:rsidP="001836C9">
            <w:hyperlink r:id="rId8" w:history="1">
              <w:r w:rsidR="00196DC5" w:rsidRPr="002B7E77">
                <w:rPr>
                  <w:rStyle w:val="Hipervnculo"/>
                </w:rPr>
                <w:t>https://www.applichem.com/en/shop/product-detail/as/bradford-loesung-fuer-die-proteinbestimmung/</w:t>
              </w:r>
            </w:hyperlink>
            <w:r w:rsidR="00196DC5">
              <w:t xml:space="preserve"> </w:t>
            </w:r>
            <w:r w:rsidR="001836C9">
              <w:t xml:space="preserve"> </w:t>
            </w:r>
            <w:r w:rsidR="001836C9" w:rsidRPr="00F1275E">
              <w:rPr>
                <w:color w:val="FF0000"/>
              </w:rPr>
              <w:t>no</w:t>
            </w:r>
            <w:r w:rsidR="001836C9" w:rsidRPr="001836C9">
              <w:t xml:space="preserve"> </w:t>
            </w:r>
            <w:r w:rsidR="001836C9" w:rsidRPr="00F1275E">
              <w:rPr>
                <w:color w:val="FF0000"/>
              </w:rPr>
              <w:t>aceptamos otra referencia  ya que las especificaciones no corresponden</w:t>
            </w:r>
          </w:p>
        </w:tc>
      </w:tr>
      <w:tr w:rsidR="009248BB" w:rsidRPr="00B37602" w:rsidTr="009248BB">
        <w:trPr>
          <w:trHeight w:val="900"/>
        </w:trPr>
        <w:tc>
          <w:tcPr>
            <w:tcW w:w="592" w:type="dxa"/>
            <w:noWrap/>
            <w:hideMark/>
          </w:tcPr>
          <w:p w:rsidR="009248BB" w:rsidRPr="00B37602" w:rsidRDefault="009248BB" w:rsidP="00B97A69">
            <w:r w:rsidRPr="00B37602">
              <w:t>23</w:t>
            </w:r>
          </w:p>
        </w:tc>
        <w:tc>
          <w:tcPr>
            <w:tcW w:w="1227" w:type="dxa"/>
            <w:noWrap/>
            <w:hideMark/>
          </w:tcPr>
          <w:p w:rsidR="009248BB" w:rsidRPr="00B37602" w:rsidRDefault="009248BB">
            <w:r w:rsidRPr="00B37602">
              <w:t>61165603</w:t>
            </w:r>
          </w:p>
        </w:tc>
        <w:tc>
          <w:tcPr>
            <w:tcW w:w="1832" w:type="dxa"/>
            <w:hideMark/>
          </w:tcPr>
          <w:p w:rsidR="009248BB" w:rsidRPr="00B37602" w:rsidRDefault="009248BB">
            <w:r w:rsidRPr="00B37602">
              <w:t>EMBUDO DE SEPARACION EN VIDRIO GRADUADO  250 ml, LLAVE TEFLON</w:t>
            </w:r>
          </w:p>
        </w:tc>
        <w:tc>
          <w:tcPr>
            <w:tcW w:w="1099" w:type="dxa"/>
            <w:noWrap/>
            <w:hideMark/>
          </w:tcPr>
          <w:p w:rsidR="009248BB" w:rsidRPr="00B37602" w:rsidRDefault="009248BB">
            <w:r w:rsidRPr="00B37602">
              <w:t>LMS (ALE)</w:t>
            </w:r>
          </w:p>
        </w:tc>
        <w:tc>
          <w:tcPr>
            <w:tcW w:w="575" w:type="dxa"/>
            <w:noWrap/>
            <w:hideMark/>
          </w:tcPr>
          <w:p w:rsidR="009248BB" w:rsidRPr="00B37602" w:rsidRDefault="009248BB"/>
        </w:tc>
        <w:tc>
          <w:tcPr>
            <w:tcW w:w="1261" w:type="dxa"/>
            <w:noWrap/>
            <w:hideMark/>
          </w:tcPr>
          <w:p w:rsidR="009248BB" w:rsidRPr="00B37602" w:rsidRDefault="009248BB"/>
        </w:tc>
        <w:tc>
          <w:tcPr>
            <w:tcW w:w="6188" w:type="dxa"/>
            <w:noWrap/>
            <w:hideMark/>
          </w:tcPr>
          <w:p w:rsidR="009248BB" w:rsidRPr="0023566D" w:rsidRDefault="0023566D" w:rsidP="0023566D">
            <w:pPr>
              <w:rPr>
                <w:color w:val="FF0000"/>
              </w:rPr>
            </w:pPr>
            <w:r w:rsidRPr="0023566D">
              <w:rPr>
                <w:color w:val="FF0000"/>
              </w:rPr>
              <w:t xml:space="preserve"> Se aceptan las marcas LMS y ALE para el ítem 23. Ver anexo corregido. </w:t>
            </w:r>
          </w:p>
        </w:tc>
      </w:tr>
      <w:tr w:rsidR="009248BB" w:rsidRPr="00B37602" w:rsidTr="0023566D">
        <w:trPr>
          <w:trHeight w:val="900"/>
        </w:trPr>
        <w:tc>
          <w:tcPr>
            <w:tcW w:w="592" w:type="dxa"/>
            <w:noWrap/>
            <w:hideMark/>
          </w:tcPr>
          <w:p w:rsidR="009248BB" w:rsidRPr="00B37602" w:rsidRDefault="009248BB" w:rsidP="00B97A69">
            <w:r w:rsidRPr="00B37602">
              <w:t>24</w:t>
            </w:r>
          </w:p>
        </w:tc>
        <w:tc>
          <w:tcPr>
            <w:tcW w:w="1227" w:type="dxa"/>
            <w:noWrap/>
            <w:hideMark/>
          </w:tcPr>
          <w:p w:rsidR="009248BB" w:rsidRPr="00B37602" w:rsidRDefault="009248BB">
            <w:r w:rsidRPr="00B37602">
              <w:t>61165604</w:t>
            </w:r>
          </w:p>
        </w:tc>
        <w:tc>
          <w:tcPr>
            <w:tcW w:w="1832" w:type="dxa"/>
            <w:hideMark/>
          </w:tcPr>
          <w:p w:rsidR="009248BB" w:rsidRPr="00B37602" w:rsidRDefault="009248BB">
            <w:r w:rsidRPr="00B37602">
              <w:t>EMBUDO DE SEPARACION EN VIDRIO GRADUADO  500 ml, LLAVE TEFLON</w:t>
            </w:r>
          </w:p>
        </w:tc>
        <w:tc>
          <w:tcPr>
            <w:tcW w:w="1099" w:type="dxa"/>
            <w:noWrap/>
            <w:hideMark/>
          </w:tcPr>
          <w:p w:rsidR="009248BB" w:rsidRPr="00B37602" w:rsidRDefault="009248BB">
            <w:r w:rsidRPr="00B37602">
              <w:t>LMS (ALE)</w:t>
            </w:r>
          </w:p>
        </w:tc>
        <w:tc>
          <w:tcPr>
            <w:tcW w:w="575" w:type="dxa"/>
            <w:noWrap/>
            <w:hideMark/>
          </w:tcPr>
          <w:p w:rsidR="009248BB" w:rsidRPr="00B37602" w:rsidRDefault="009248BB"/>
        </w:tc>
        <w:tc>
          <w:tcPr>
            <w:tcW w:w="1261" w:type="dxa"/>
            <w:noWrap/>
            <w:hideMark/>
          </w:tcPr>
          <w:p w:rsidR="009248BB" w:rsidRPr="00B37602" w:rsidRDefault="009248BB"/>
        </w:tc>
        <w:tc>
          <w:tcPr>
            <w:tcW w:w="6188" w:type="dxa"/>
            <w:noWrap/>
          </w:tcPr>
          <w:p w:rsidR="009248BB" w:rsidRPr="00B37602" w:rsidRDefault="0023566D">
            <w:r w:rsidRPr="0023566D">
              <w:rPr>
                <w:color w:val="FF0000"/>
              </w:rPr>
              <w:t>Se aceptan las marcas LMS y ALE para el ítem 24. Ver anexo corregido</w:t>
            </w:r>
          </w:p>
        </w:tc>
      </w:tr>
      <w:tr w:rsidR="009248BB" w:rsidRPr="00B37602" w:rsidTr="009248BB">
        <w:trPr>
          <w:trHeight w:val="900"/>
        </w:trPr>
        <w:tc>
          <w:tcPr>
            <w:tcW w:w="592" w:type="dxa"/>
            <w:noWrap/>
            <w:hideMark/>
          </w:tcPr>
          <w:p w:rsidR="009248BB" w:rsidRPr="00B37602" w:rsidRDefault="009248BB" w:rsidP="00B97A69">
            <w:r w:rsidRPr="00B37602">
              <w:lastRenderedPageBreak/>
              <w:t>25</w:t>
            </w:r>
          </w:p>
        </w:tc>
        <w:tc>
          <w:tcPr>
            <w:tcW w:w="1227" w:type="dxa"/>
            <w:noWrap/>
            <w:hideMark/>
          </w:tcPr>
          <w:p w:rsidR="009248BB" w:rsidRPr="00B37602" w:rsidRDefault="009248BB">
            <w:r w:rsidRPr="00B37602">
              <w:t>61165605</w:t>
            </w:r>
          </w:p>
        </w:tc>
        <w:tc>
          <w:tcPr>
            <w:tcW w:w="1832" w:type="dxa"/>
            <w:hideMark/>
          </w:tcPr>
          <w:p w:rsidR="009248BB" w:rsidRPr="00B37602" w:rsidRDefault="009248BB">
            <w:r w:rsidRPr="00B37602">
              <w:t>EMBUDO DE SEPARACION EN VIDRIO GRADUADO 1000 ml, LLAVE TEFLON</w:t>
            </w:r>
          </w:p>
        </w:tc>
        <w:tc>
          <w:tcPr>
            <w:tcW w:w="1099" w:type="dxa"/>
            <w:noWrap/>
            <w:hideMark/>
          </w:tcPr>
          <w:p w:rsidR="009248BB" w:rsidRPr="00B37602" w:rsidRDefault="009248BB">
            <w:r w:rsidRPr="00B37602">
              <w:t>LMS (ALE)</w:t>
            </w:r>
          </w:p>
        </w:tc>
        <w:tc>
          <w:tcPr>
            <w:tcW w:w="575" w:type="dxa"/>
            <w:noWrap/>
            <w:hideMark/>
          </w:tcPr>
          <w:p w:rsidR="009248BB" w:rsidRPr="00B37602" w:rsidRDefault="009248BB"/>
        </w:tc>
        <w:tc>
          <w:tcPr>
            <w:tcW w:w="1261" w:type="dxa"/>
            <w:noWrap/>
            <w:hideMark/>
          </w:tcPr>
          <w:p w:rsidR="009248BB" w:rsidRPr="00B37602" w:rsidRDefault="009248BB"/>
        </w:tc>
        <w:tc>
          <w:tcPr>
            <w:tcW w:w="6188" w:type="dxa"/>
            <w:noWrap/>
            <w:hideMark/>
          </w:tcPr>
          <w:p w:rsidR="00052E35" w:rsidRDefault="00052E35"/>
          <w:p w:rsidR="0023566D" w:rsidRPr="0023566D" w:rsidRDefault="0023566D" w:rsidP="0023566D">
            <w:pPr>
              <w:rPr>
                <w:color w:val="FF0000"/>
              </w:rPr>
            </w:pPr>
            <w:r w:rsidRPr="0023566D">
              <w:rPr>
                <w:color w:val="FF0000"/>
              </w:rPr>
              <w:t>Se aceptan las marcas LMS y ALE para el ítem 25. Ver anexo corregido.</w:t>
            </w:r>
          </w:p>
          <w:p w:rsidR="00052E35" w:rsidRDefault="00052E35" w:rsidP="00052E35"/>
          <w:p w:rsidR="009248BB" w:rsidRPr="00052E35" w:rsidRDefault="009248BB" w:rsidP="00052E35"/>
        </w:tc>
      </w:tr>
      <w:tr w:rsidR="009248BB" w:rsidRPr="00B37602" w:rsidTr="009248BB">
        <w:trPr>
          <w:trHeight w:val="900"/>
        </w:trPr>
        <w:tc>
          <w:tcPr>
            <w:tcW w:w="592" w:type="dxa"/>
            <w:noWrap/>
            <w:hideMark/>
          </w:tcPr>
          <w:p w:rsidR="009248BB" w:rsidRPr="00B37602" w:rsidRDefault="009248BB" w:rsidP="00B97A69">
            <w:r w:rsidRPr="00B37602">
              <w:t>26</w:t>
            </w:r>
          </w:p>
        </w:tc>
        <w:tc>
          <w:tcPr>
            <w:tcW w:w="1227" w:type="dxa"/>
            <w:noWrap/>
            <w:hideMark/>
          </w:tcPr>
          <w:p w:rsidR="009248BB" w:rsidRPr="00B37602" w:rsidRDefault="009248BB">
            <w:r w:rsidRPr="00B37602">
              <w:t>5120136</w:t>
            </w:r>
          </w:p>
        </w:tc>
        <w:tc>
          <w:tcPr>
            <w:tcW w:w="1832" w:type="dxa"/>
            <w:hideMark/>
          </w:tcPr>
          <w:p w:rsidR="009248BB" w:rsidRPr="00B37602" w:rsidRDefault="009248BB" w:rsidP="009248BB">
            <w:r w:rsidRPr="00B37602">
              <w:t>ERLENMEYER DE VIDRIO PARA VACIO DE   250L</w:t>
            </w:r>
          </w:p>
        </w:tc>
        <w:tc>
          <w:tcPr>
            <w:tcW w:w="1099" w:type="dxa"/>
            <w:noWrap/>
            <w:hideMark/>
          </w:tcPr>
          <w:p w:rsidR="009248BB" w:rsidRPr="00B37602" w:rsidRDefault="009248BB">
            <w:r w:rsidRPr="00B37602">
              <w:t>BOECO</w:t>
            </w:r>
          </w:p>
        </w:tc>
        <w:tc>
          <w:tcPr>
            <w:tcW w:w="575" w:type="dxa"/>
            <w:noWrap/>
            <w:hideMark/>
          </w:tcPr>
          <w:p w:rsidR="009248BB" w:rsidRPr="00B37602" w:rsidRDefault="009248BB"/>
        </w:tc>
        <w:tc>
          <w:tcPr>
            <w:tcW w:w="1261" w:type="dxa"/>
            <w:noWrap/>
            <w:hideMark/>
          </w:tcPr>
          <w:p w:rsidR="009248BB" w:rsidRPr="00B37602" w:rsidRDefault="009248BB"/>
        </w:tc>
        <w:tc>
          <w:tcPr>
            <w:tcW w:w="6188" w:type="dxa"/>
            <w:noWrap/>
            <w:hideMark/>
          </w:tcPr>
          <w:p w:rsidR="009248BB" w:rsidRPr="00B37602" w:rsidRDefault="0023566D">
            <w:r w:rsidRPr="0023566D">
              <w:rPr>
                <w:color w:val="FF0000"/>
              </w:rPr>
              <w:t>Se acepta la marca BOECO para el ítem 26. Ver anexo corregido</w:t>
            </w:r>
            <w:r w:rsidRPr="0023566D">
              <w:t>.</w:t>
            </w:r>
          </w:p>
        </w:tc>
      </w:tr>
      <w:tr w:rsidR="009248BB" w:rsidRPr="00B37602" w:rsidTr="009248BB">
        <w:trPr>
          <w:trHeight w:val="900"/>
        </w:trPr>
        <w:tc>
          <w:tcPr>
            <w:tcW w:w="592" w:type="dxa"/>
            <w:noWrap/>
            <w:hideMark/>
          </w:tcPr>
          <w:p w:rsidR="009248BB" w:rsidRPr="00B37602" w:rsidRDefault="009248BB" w:rsidP="00B97A69">
            <w:r w:rsidRPr="00B37602">
              <w:t>27</w:t>
            </w:r>
          </w:p>
        </w:tc>
        <w:tc>
          <w:tcPr>
            <w:tcW w:w="1227" w:type="dxa"/>
            <w:noWrap/>
            <w:hideMark/>
          </w:tcPr>
          <w:p w:rsidR="009248BB" w:rsidRPr="00B37602" w:rsidRDefault="009248BB">
            <w:r w:rsidRPr="00B37602">
              <w:t>5120144</w:t>
            </w:r>
          </w:p>
        </w:tc>
        <w:tc>
          <w:tcPr>
            <w:tcW w:w="1832" w:type="dxa"/>
            <w:hideMark/>
          </w:tcPr>
          <w:p w:rsidR="009248BB" w:rsidRPr="00B37602" w:rsidRDefault="009248BB">
            <w:r w:rsidRPr="00B37602">
              <w:t>ERLENMEYER DE VIDRIO PARA VACIO DE   500 mL</w:t>
            </w:r>
          </w:p>
        </w:tc>
        <w:tc>
          <w:tcPr>
            <w:tcW w:w="1099" w:type="dxa"/>
            <w:noWrap/>
            <w:hideMark/>
          </w:tcPr>
          <w:p w:rsidR="009248BB" w:rsidRPr="00B37602" w:rsidRDefault="009248BB">
            <w:r w:rsidRPr="00B37602">
              <w:t>BOECO</w:t>
            </w:r>
          </w:p>
        </w:tc>
        <w:tc>
          <w:tcPr>
            <w:tcW w:w="575" w:type="dxa"/>
            <w:noWrap/>
            <w:hideMark/>
          </w:tcPr>
          <w:p w:rsidR="009248BB" w:rsidRPr="00B37602" w:rsidRDefault="009248BB"/>
        </w:tc>
        <w:tc>
          <w:tcPr>
            <w:tcW w:w="1261" w:type="dxa"/>
            <w:noWrap/>
            <w:hideMark/>
          </w:tcPr>
          <w:p w:rsidR="009248BB" w:rsidRPr="00B37602" w:rsidRDefault="009248BB"/>
        </w:tc>
        <w:tc>
          <w:tcPr>
            <w:tcW w:w="6188" w:type="dxa"/>
            <w:noWrap/>
            <w:hideMark/>
          </w:tcPr>
          <w:p w:rsidR="009248BB" w:rsidRPr="00B37602" w:rsidRDefault="0023566D">
            <w:r w:rsidRPr="0023566D">
              <w:rPr>
                <w:color w:val="FF0000"/>
              </w:rPr>
              <w:t>Se acepta la marca BOECO para el ítem 27. Ver anexo</w:t>
            </w:r>
          </w:p>
        </w:tc>
      </w:tr>
      <w:tr w:rsidR="009248BB" w:rsidRPr="00B37602" w:rsidTr="009248BB">
        <w:trPr>
          <w:trHeight w:val="1200"/>
        </w:trPr>
        <w:tc>
          <w:tcPr>
            <w:tcW w:w="592" w:type="dxa"/>
            <w:noWrap/>
            <w:hideMark/>
          </w:tcPr>
          <w:p w:rsidR="009248BB" w:rsidRPr="00B37602" w:rsidRDefault="009248BB" w:rsidP="00B97A69">
            <w:r w:rsidRPr="00B37602">
              <w:t>56</w:t>
            </w:r>
          </w:p>
        </w:tc>
        <w:tc>
          <w:tcPr>
            <w:tcW w:w="1227" w:type="dxa"/>
            <w:noWrap/>
            <w:hideMark/>
          </w:tcPr>
          <w:p w:rsidR="009248BB" w:rsidRPr="00B37602" w:rsidRDefault="009248BB">
            <w:r w:rsidRPr="00B37602">
              <w:t>88337</w:t>
            </w:r>
          </w:p>
        </w:tc>
        <w:tc>
          <w:tcPr>
            <w:tcW w:w="1832" w:type="dxa"/>
            <w:hideMark/>
          </w:tcPr>
          <w:p w:rsidR="009248BB" w:rsidRPr="00B37602" w:rsidRDefault="009248BB">
            <w:r w:rsidRPr="00B37602">
              <w:t>PIPETA PASTEUR PLASTICA  NO ESTERIL LONG. 160 mm CAP. 3 ml</w:t>
            </w:r>
          </w:p>
        </w:tc>
        <w:tc>
          <w:tcPr>
            <w:tcW w:w="1099" w:type="dxa"/>
            <w:noWrap/>
            <w:hideMark/>
          </w:tcPr>
          <w:p w:rsidR="009248BB" w:rsidRPr="00B37602" w:rsidRDefault="009248BB">
            <w:r w:rsidRPr="00B37602">
              <w:t>KARTELL</w:t>
            </w:r>
          </w:p>
        </w:tc>
        <w:tc>
          <w:tcPr>
            <w:tcW w:w="575" w:type="dxa"/>
            <w:noWrap/>
            <w:hideMark/>
          </w:tcPr>
          <w:p w:rsidR="009248BB" w:rsidRPr="00B37602" w:rsidRDefault="009248BB" w:rsidP="00B97A69">
            <w:r w:rsidRPr="00B37602">
              <w:t>500</w:t>
            </w:r>
          </w:p>
        </w:tc>
        <w:tc>
          <w:tcPr>
            <w:tcW w:w="1261" w:type="dxa"/>
            <w:noWrap/>
            <w:hideMark/>
          </w:tcPr>
          <w:p w:rsidR="009248BB" w:rsidRPr="00B37602" w:rsidRDefault="009248BB">
            <w:r w:rsidRPr="00B37602">
              <w:t>xPQ</w:t>
            </w:r>
          </w:p>
        </w:tc>
        <w:tc>
          <w:tcPr>
            <w:tcW w:w="6188" w:type="dxa"/>
            <w:noWrap/>
            <w:hideMark/>
          </w:tcPr>
          <w:p w:rsidR="009248BB" w:rsidRPr="00B37602" w:rsidRDefault="0023566D">
            <w:r w:rsidRPr="0023566D">
              <w:rPr>
                <w:color w:val="FF0000"/>
              </w:rPr>
              <w:t>Se acepta la marca KARTELL para el ítem 56. Ver</w:t>
            </w:r>
            <w:r w:rsidR="0040143A">
              <w:rPr>
                <w:color w:val="FF0000"/>
              </w:rPr>
              <w:t xml:space="preserve"> Anexo</w:t>
            </w:r>
          </w:p>
        </w:tc>
      </w:tr>
      <w:tr w:rsidR="009248BB" w:rsidRPr="00B37602" w:rsidTr="009248BB">
        <w:trPr>
          <w:trHeight w:val="1200"/>
        </w:trPr>
        <w:tc>
          <w:tcPr>
            <w:tcW w:w="592" w:type="dxa"/>
            <w:noWrap/>
            <w:hideMark/>
          </w:tcPr>
          <w:p w:rsidR="009248BB" w:rsidRPr="00B37602" w:rsidRDefault="009248BB" w:rsidP="00B97A69">
            <w:r w:rsidRPr="00B37602">
              <w:t>58</w:t>
            </w:r>
          </w:p>
        </w:tc>
        <w:tc>
          <w:tcPr>
            <w:tcW w:w="1227" w:type="dxa"/>
            <w:noWrap/>
            <w:hideMark/>
          </w:tcPr>
          <w:p w:rsidR="009248BB" w:rsidRPr="00B37602" w:rsidRDefault="009248BB">
            <w:r w:rsidRPr="00B37602">
              <w:t>2620</w:t>
            </w:r>
          </w:p>
        </w:tc>
        <w:tc>
          <w:tcPr>
            <w:tcW w:w="1832" w:type="dxa"/>
            <w:hideMark/>
          </w:tcPr>
          <w:p w:rsidR="009248BB" w:rsidRPr="00B37602" w:rsidRDefault="009248BB">
            <w:r w:rsidRPr="00B37602">
              <w:t>PLACAS PARA MICROTITULACION DE 96 POZOS, FONDO RECTO, SIN TAPA, VER REF.2623</w:t>
            </w:r>
          </w:p>
        </w:tc>
        <w:tc>
          <w:tcPr>
            <w:tcW w:w="1099" w:type="dxa"/>
            <w:noWrap/>
            <w:hideMark/>
          </w:tcPr>
          <w:p w:rsidR="009248BB" w:rsidRPr="00B37602" w:rsidRDefault="009248BB">
            <w:r w:rsidRPr="00B37602">
              <w:t>KARTELL</w:t>
            </w:r>
          </w:p>
        </w:tc>
        <w:tc>
          <w:tcPr>
            <w:tcW w:w="575" w:type="dxa"/>
            <w:noWrap/>
            <w:hideMark/>
          </w:tcPr>
          <w:p w:rsidR="009248BB" w:rsidRPr="00B37602" w:rsidRDefault="009248BB" w:rsidP="00B97A69">
            <w:r w:rsidRPr="00B37602">
              <w:t>50</w:t>
            </w:r>
          </w:p>
        </w:tc>
        <w:tc>
          <w:tcPr>
            <w:tcW w:w="1261" w:type="dxa"/>
            <w:noWrap/>
            <w:hideMark/>
          </w:tcPr>
          <w:p w:rsidR="009248BB" w:rsidRPr="00B37602" w:rsidRDefault="009248BB">
            <w:r w:rsidRPr="00B37602">
              <w:t>xCJ</w:t>
            </w:r>
          </w:p>
        </w:tc>
        <w:tc>
          <w:tcPr>
            <w:tcW w:w="6188" w:type="dxa"/>
            <w:noWrap/>
            <w:hideMark/>
          </w:tcPr>
          <w:p w:rsidR="009248BB" w:rsidRPr="00B37602" w:rsidRDefault="00235528" w:rsidP="0023566D">
            <w:hyperlink r:id="rId9" w:history="1">
              <w:r w:rsidR="00052E35" w:rsidRPr="002B7E77">
                <w:rPr>
                  <w:rStyle w:val="Hipervnculo"/>
                </w:rPr>
                <w:t>http://www.kartelllabware.com/es/productos/dispolab/microbiologia-e-histologia/placas-para-microtitulaci-n-microm-todos/</w:t>
              </w:r>
            </w:hyperlink>
            <w:r w:rsidR="00052E35">
              <w:t xml:space="preserve"> </w:t>
            </w:r>
            <w:r w:rsidR="0023566D">
              <w:t xml:space="preserve"> </w:t>
            </w:r>
            <w:r w:rsidR="0023566D" w:rsidRPr="0023566D">
              <w:rPr>
                <w:color w:val="FF0000"/>
              </w:rPr>
              <w:t>No se acepta, los protocolos y elementos asociados como soportes están indicados solo para la marca del anexo</w:t>
            </w:r>
          </w:p>
        </w:tc>
      </w:tr>
      <w:tr w:rsidR="009248BB" w:rsidRPr="00B37602" w:rsidTr="009248BB">
        <w:trPr>
          <w:trHeight w:val="2100"/>
        </w:trPr>
        <w:tc>
          <w:tcPr>
            <w:tcW w:w="592" w:type="dxa"/>
            <w:noWrap/>
            <w:hideMark/>
          </w:tcPr>
          <w:p w:rsidR="009248BB" w:rsidRPr="00B37602" w:rsidRDefault="009248BB" w:rsidP="00B97A69">
            <w:r w:rsidRPr="00B37602">
              <w:lastRenderedPageBreak/>
              <w:t>59</w:t>
            </w:r>
          </w:p>
        </w:tc>
        <w:tc>
          <w:tcPr>
            <w:tcW w:w="1227" w:type="dxa"/>
            <w:noWrap/>
            <w:hideMark/>
          </w:tcPr>
          <w:p w:rsidR="009248BB" w:rsidRPr="00B37602" w:rsidRDefault="009248BB">
            <w:r w:rsidRPr="00B37602">
              <w:t>61321038</w:t>
            </w:r>
          </w:p>
        </w:tc>
        <w:tc>
          <w:tcPr>
            <w:tcW w:w="1832" w:type="dxa"/>
            <w:hideMark/>
          </w:tcPr>
          <w:p w:rsidR="009248BB" w:rsidRPr="00B37602" w:rsidRDefault="009248BB">
            <w:r w:rsidRPr="00B37602">
              <w:t>PROBETA GRADUADA DE VIDRIO CLASE A BASE HEXAGONAL DE VIDRIO 1000 mL (10.0 mL) CERTIFICADA POR LOTE</w:t>
            </w:r>
          </w:p>
        </w:tc>
        <w:tc>
          <w:tcPr>
            <w:tcW w:w="1099" w:type="dxa"/>
            <w:noWrap/>
            <w:hideMark/>
          </w:tcPr>
          <w:p w:rsidR="009248BB" w:rsidRPr="00B37602" w:rsidRDefault="009248BB">
            <w:r w:rsidRPr="00B37602">
              <w:t>LMS (ALE)</w:t>
            </w:r>
          </w:p>
        </w:tc>
        <w:tc>
          <w:tcPr>
            <w:tcW w:w="8024" w:type="dxa"/>
            <w:gridSpan w:val="3"/>
            <w:noWrap/>
            <w:hideMark/>
          </w:tcPr>
          <w:p w:rsidR="009248BB" w:rsidRDefault="00235528">
            <w:hyperlink r:id="rId10" w:history="1">
              <w:r w:rsidR="00052E35" w:rsidRPr="002B7E77">
                <w:rPr>
                  <w:rStyle w:val="Hipervnculo"/>
                </w:rPr>
                <w:t>http://www.boeco.com/artikelShow.php?ID=178</w:t>
              </w:r>
            </w:hyperlink>
          </w:p>
          <w:p w:rsidR="0023566D" w:rsidRDefault="0023566D"/>
          <w:p w:rsidR="00052E35" w:rsidRPr="00B37602" w:rsidRDefault="0023566D">
            <w:r w:rsidRPr="0023566D">
              <w:rPr>
                <w:color w:val="FF0000"/>
              </w:rPr>
              <w:t>Se aceptan las marcas LMS Y ALE para el ítem 59. Ver anexo corregido</w:t>
            </w:r>
          </w:p>
        </w:tc>
      </w:tr>
      <w:tr w:rsidR="009248BB" w:rsidRPr="00B37602" w:rsidTr="00E53620">
        <w:trPr>
          <w:trHeight w:val="987"/>
        </w:trPr>
        <w:tc>
          <w:tcPr>
            <w:tcW w:w="592" w:type="dxa"/>
            <w:noWrap/>
            <w:hideMark/>
          </w:tcPr>
          <w:p w:rsidR="009248BB" w:rsidRPr="00B37602" w:rsidRDefault="009248BB" w:rsidP="00B97A69">
            <w:r w:rsidRPr="00B37602">
              <w:t>60</w:t>
            </w:r>
          </w:p>
        </w:tc>
        <w:tc>
          <w:tcPr>
            <w:tcW w:w="1227" w:type="dxa"/>
            <w:noWrap/>
            <w:hideMark/>
          </w:tcPr>
          <w:p w:rsidR="009248BB" w:rsidRPr="00B37602" w:rsidRDefault="009248BB">
            <w:r w:rsidRPr="00B37602">
              <w:t>61321037</w:t>
            </w:r>
          </w:p>
        </w:tc>
        <w:tc>
          <w:tcPr>
            <w:tcW w:w="1832" w:type="dxa"/>
            <w:hideMark/>
          </w:tcPr>
          <w:p w:rsidR="009248BB" w:rsidRPr="00B37602" w:rsidRDefault="009248BB">
            <w:r w:rsidRPr="00B37602">
              <w:t>PROBETA GRADUADA DE VIDRIO CLASE A BASE HEXAGONAL DE VIDRIO  500 mL (5.0 mL) CERTIFICADA POR LOTE</w:t>
            </w:r>
          </w:p>
        </w:tc>
        <w:tc>
          <w:tcPr>
            <w:tcW w:w="1099" w:type="dxa"/>
            <w:noWrap/>
            <w:hideMark/>
          </w:tcPr>
          <w:p w:rsidR="009248BB" w:rsidRPr="00B37602" w:rsidRDefault="009248BB">
            <w:r w:rsidRPr="00B37602">
              <w:t>LMS (ALE)</w:t>
            </w:r>
          </w:p>
        </w:tc>
        <w:tc>
          <w:tcPr>
            <w:tcW w:w="8024" w:type="dxa"/>
            <w:gridSpan w:val="3"/>
            <w:noWrap/>
            <w:hideMark/>
          </w:tcPr>
          <w:p w:rsidR="009248BB" w:rsidRDefault="00235528" w:rsidP="0023566D">
            <w:hyperlink r:id="rId11" w:history="1">
              <w:r w:rsidR="00052E35" w:rsidRPr="002B7E77">
                <w:rPr>
                  <w:rStyle w:val="Hipervnculo"/>
                </w:rPr>
                <w:t>http://www.boeco.com/artikelShow.php?ID=178</w:t>
              </w:r>
            </w:hyperlink>
            <w:r w:rsidR="00052E35">
              <w:t xml:space="preserve"> </w:t>
            </w:r>
            <w:r w:rsidR="0023566D">
              <w:t xml:space="preserve">  </w:t>
            </w:r>
          </w:p>
          <w:p w:rsidR="0023566D" w:rsidRDefault="0023566D" w:rsidP="0023566D"/>
          <w:p w:rsidR="0023566D" w:rsidRPr="00B37602" w:rsidRDefault="0023566D" w:rsidP="0023566D">
            <w:r w:rsidRPr="0023566D">
              <w:rPr>
                <w:color w:val="FF0000"/>
              </w:rPr>
              <w:t>Se aceptan las marcas LMS Y ALE para el ítem 60. Ver anexo corregido</w:t>
            </w:r>
          </w:p>
        </w:tc>
      </w:tr>
    </w:tbl>
    <w:p w:rsidR="00504995" w:rsidRDefault="00504995" w:rsidP="00127F50">
      <w:pPr>
        <w:ind w:firstLine="360"/>
      </w:pPr>
    </w:p>
    <w:p w:rsidR="00127F50" w:rsidRPr="00B37602" w:rsidRDefault="00504995" w:rsidP="00127F50">
      <w:pPr>
        <w:ind w:firstLine="360"/>
      </w:pPr>
      <w:r>
        <w:t>2</w:t>
      </w:r>
      <w:r w:rsidR="00127F50" w:rsidRPr="00B37602">
        <w:t>.       Si se puede presentar oferta parcial por ítem, ya que dentro del pliego de la licitación no está especificado.</w:t>
      </w:r>
    </w:p>
    <w:p w:rsidR="0040143A" w:rsidRPr="0040143A" w:rsidRDefault="0040143A" w:rsidP="0040143A">
      <w:pPr>
        <w:ind w:left="360"/>
        <w:rPr>
          <w:color w:val="FF0000"/>
          <w:highlight w:val="yellow"/>
        </w:rPr>
      </w:pPr>
      <w:r w:rsidRPr="0040143A">
        <w:rPr>
          <w:color w:val="FF0000"/>
        </w:rPr>
        <w:t>R/   El pliego dice en la página 6: “</w:t>
      </w:r>
      <w:r w:rsidRPr="0040143A">
        <w:rPr>
          <w:rFonts w:ascii="Calibri" w:hAnsi="Calibri" w:cs="Arial"/>
          <w:bCs/>
          <w:color w:val="FF0000"/>
        </w:rPr>
        <w:t>el proveedor puede participar en todos los ítems o en alguno de ellos, de manera total o parcial, cumpliendo con las condiciones técnicas”.</w:t>
      </w:r>
    </w:p>
    <w:p w:rsidR="00127F50" w:rsidRPr="00B37602" w:rsidRDefault="00127F50" w:rsidP="0040143A"/>
    <w:p w:rsidR="00127F50" w:rsidRPr="00B37602" w:rsidRDefault="00127F50" w:rsidP="00A0412F">
      <w:pPr>
        <w:pStyle w:val="Prrafodelista"/>
        <w:numPr>
          <w:ilvl w:val="0"/>
          <w:numId w:val="14"/>
        </w:numPr>
      </w:pPr>
      <w:r w:rsidRPr="00B37602">
        <w:lastRenderedPageBreak/>
        <w:t>Por favor especificar el plazo de ejecución</w:t>
      </w:r>
    </w:p>
    <w:p w:rsidR="00127F50" w:rsidRPr="0040143A" w:rsidRDefault="00127F50" w:rsidP="00127F50">
      <w:pPr>
        <w:rPr>
          <w:color w:val="FF0000"/>
        </w:rPr>
      </w:pPr>
      <w:r w:rsidRPr="0040143A">
        <w:rPr>
          <w:color w:val="FF0000"/>
        </w:rPr>
        <w:tab/>
      </w:r>
      <w:r w:rsidR="0004771E" w:rsidRPr="0040143A">
        <w:rPr>
          <w:color w:val="FF0000"/>
        </w:rPr>
        <w:t xml:space="preserve">   </w:t>
      </w:r>
      <w:r w:rsidRPr="0040143A">
        <w:rPr>
          <w:color w:val="FF0000"/>
        </w:rPr>
        <w:t>R/</w:t>
      </w:r>
      <w:r w:rsidR="0040143A" w:rsidRPr="0040143A">
        <w:rPr>
          <w:color w:val="FF0000"/>
        </w:rPr>
        <w:t xml:space="preserve"> El plazo lo da el proveedor en cada oferta.</w:t>
      </w:r>
    </w:p>
    <w:p w:rsidR="00556188" w:rsidRPr="00B37602" w:rsidRDefault="00556188" w:rsidP="00556188">
      <w:pPr>
        <w:pStyle w:val="Prrafodelista"/>
        <w:rPr>
          <w:b/>
        </w:rPr>
      </w:pPr>
    </w:p>
    <w:p w:rsidR="00556188" w:rsidRPr="00B37602" w:rsidRDefault="00556188" w:rsidP="00556188">
      <w:pPr>
        <w:pStyle w:val="Prrafodelista"/>
      </w:pPr>
    </w:p>
    <w:p w:rsidR="00127F50" w:rsidRPr="00B37602" w:rsidRDefault="00504995" w:rsidP="00504995">
      <w:r>
        <w:t>4.</w:t>
      </w:r>
      <w:r w:rsidR="00556188" w:rsidRPr="00B37602">
        <w:t xml:space="preserve"> Con el fin de ofrecer otras marcas y ampliar el derecho de participación nos permitimos presentar las siguientes alternativas en relación al ANEXO 1 MODIFICADO ESPECIFICACIONES TÉCNICAS - FORMATO PARA PRESENTACIÓN OFERTA.</w:t>
      </w:r>
    </w:p>
    <w:p w:rsidR="00556188" w:rsidRPr="00B37602" w:rsidRDefault="00556188" w:rsidP="00556188">
      <w:pPr>
        <w:rPr>
          <w:b/>
        </w:rPr>
      </w:pPr>
      <w:r w:rsidRPr="00B37602">
        <w:rPr>
          <w:b/>
        </w:rPr>
        <w:t>ITEM 1 CIENCIAS AMBIENTALES:</w:t>
      </w:r>
    </w:p>
    <w:tbl>
      <w:tblPr>
        <w:tblW w:w="0" w:type="auto"/>
        <w:tblInd w:w="14" w:type="dxa"/>
        <w:tblLayout w:type="fixed"/>
        <w:tblCellMar>
          <w:left w:w="0" w:type="dxa"/>
          <w:right w:w="0" w:type="dxa"/>
        </w:tblCellMar>
        <w:tblLook w:val="0000" w:firstRow="0" w:lastRow="0" w:firstColumn="0" w:lastColumn="0" w:noHBand="0" w:noVBand="0"/>
      </w:tblPr>
      <w:tblGrid>
        <w:gridCol w:w="1314"/>
        <w:gridCol w:w="2777"/>
        <w:gridCol w:w="2312"/>
        <w:gridCol w:w="1996"/>
        <w:gridCol w:w="1640"/>
        <w:gridCol w:w="1421"/>
        <w:gridCol w:w="1421"/>
      </w:tblGrid>
      <w:tr w:rsidR="00052E35" w:rsidRPr="00B37602" w:rsidTr="00C34E6C">
        <w:trPr>
          <w:trHeight w:hRule="exact" w:val="876"/>
        </w:trPr>
        <w:tc>
          <w:tcPr>
            <w:tcW w:w="1314"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after="23" w:line="264" w:lineRule="exact"/>
              <w:jc w:val="center"/>
              <w:textAlignment w:val="baseline"/>
              <w:rPr>
                <w:rFonts w:eastAsia="Calibri"/>
                <w:b/>
                <w:color w:val="000000"/>
                <w:lang w:val="es-ES"/>
              </w:rPr>
            </w:pPr>
            <w:r w:rsidRPr="00B37602">
              <w:rPr>
                <w:rFonts w:eastAsia="Calibri"/>
                <w:b/>
                <w:color w:val="000000"/>
                <w:lang w:val="es-ES"/>
              </w:rPr>
              <w:t xml:space="preserve">NUMERO </w:t>
            </w:r>
            <w:r w:rsidRPr="00B37602">
              <w:rPr>
                <w:rFonts w:eastAsia="Calibri"/>
                <w:b/>
                <w:color w:val="000000"/>
                <w:lang w:val="es-ES"/>
              </w:rPr>
              <w:br/>
              <w:t>DE ÍTEM</w:t>
            </w:r>
          </w:p>
        </w:tc>
        <w:tc>
          <w:tcPr>
            <w:tcW w:w="2777"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after="23" w:line="264" w:lineRule="exact"/>
              <w:jc w:val="center"/>
              <w:textAlignment w:val="baseline"/>
              <w:rPr>
                <w:rFonts w:eastAsia="Calibri"/>
                <w:b/>
                <w:color w:val="000000"/>
                <w:lang w:val="es-ES"/>
              </w:rPr>
            </w:pPr>
            <w:r w:rsidRPr="00B37602">
              <w:rPr>
                <w:rFonts w:eastAsia="Calibri"/>
                <w:b/>
                <w:color w:val="000000"/>
                <w:lang w:val="es-ES"/>
              </w:rPr>
              <w:t xml:space="preserve">DESCRIPCION Y </w:t>
            </w:r>
            <w:r w:rsidRPr="00B37602">
              <w:rPr>
                <w:rFonts w:eastAsia="Calibri"/>
                <w:b/>
                <w:color w:val="000000"/>
                <w:lang w:val="es-ES"/>
              </w:rPr>
              <w:br/>
              <w:t>ESPECIFICACIONES</w:t>
            </w:r>
          </w:p>
        </w:tc>
        <w:tc>
          <w:tcPr>
            <w:tcW w:w="2312"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before="33" w:line="226" w:lineRule="exact"/>
              <w:ind w:left="144"/>
              <w:textAlignment w:val="baseline"/>
              <w:rPr>
                <w:rFonts w:eastAsia="Calibri"/>
                <w:b/>
                <w:color w:val="000000"/>
                <w:lang w:val="es-ES"/>
              </w:rPr>
            </w:pPr>
            <w:r w:rsidRPr="00B37602">
              <w:rPr>
                <w:rFonts w:eastAsia="Calibri"/>
                <w:b/>
                <w:color w:val="000000"/>
                <w:lang w:val="es-ES"/>
              </w:rPr>
              <w:t>PRESENTACIO</w:t>
            </w:r>
          </w:p>
          <w:p w:rsidR="00052E35" w:rsidRPr="00B37602" w:rsidRDefault="00052E35" w:rsidP="005D1C81">
            <w:pPr>
              <w:spacing w:before="43" w:after="23" w:line="226" w:lineRule="exact"/>
              <w:jc w:val="center"/>
              <w:textAlignment w:val="baseline"/>
              <w:rPr>
                <w:rFonts w:eastAsia="Calibri"/>
                <w:b/>
                <w:color w:val="000000"/>
                <w:lang w:val="es-ES"/>
              </w:rPr>
            </w:pPr>
            <w:r w:rsidRPr="00B37602">
              <w:rPr>
                <w:rFonts w:eastAsia="Calibri"/>
                <w:b/>
                <w:color w:val="000000"/>
                <w:lang w:val="es-ES"/>
              </w:rPr>
              <w:t>N</w:t>
            </w:r>
          </w:p>
        </w:tc>
        <w:tc>
          <w:tcPr>
            <w:tcW w:w="1996"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before="33" w:after="292" w:line="226" w:lineRule="exact"/>
              <w:jc w:val="center"/>
              <w:textAlignment w:val="baseline"/>
              <w:rPr>
                <w:rFonts w:eastAsia="Calibri"/>
                <w:b/>
                <w:color w:val="000000"/>
                <w:lang w:val="es-ES"/>
              </w:rPr>
            </w:pPr>
            <w:r w:rsidRPr="00B37602">
              <w:rPr>
                <w:rFonts w:eastAsia="Calibri"/>
                <w:b/>
                <w:color w:val="000000"/>
                <w:lang w:val="es-ES"/>
              </w:rPr>
              <w:t>UNIDADES</w:t>
            </w:r>
          </w:p>
        </w:tc>
        <w:tc>
          <w:tcPr>
            <w:tcW w:w="1640"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before="33" w:after="292" w:line="226" w:lineRule="exact"/>
              <w:ind w:right="337"/>
              <w:jc w:val="right"/>
              <w:textAlignment w:val="baseline"/>
              <w:rPr>
                <w:rFonts w:eastAsia="Calibri"/>
                <w:b/>
                <w:color w:val="000000"/>
                <w:lang w:val="es-ES"/>
              </w:rPr>
            </w:pPr>
            <w:r w:rsidRPr="00B37602">
              <w:rPr>
                <w:rFonts w:eastAsia="Calibri"/>
                <w:b/>
                <w:color w:val="000000"/>
                <w:lang w:val="es-ES"/>
              </w:rPr>
              <w:t>MARCA</w:t>
            </w:r>
          </w:p>
        </w:tc>
        <w:tc>
          <w:tcPr>
            <w:tcW w:w="1421"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before="33" w:after="292" w:line="226" w:lineRule="exact"/>
              <w:ind w:left="114"/>
              <w:textAlignment w:val="baseline"/>
              <w:rPr>
                <w:rFonts w:eastAsia="Calibri"/>
                <w:b/>
                <w:color w:val="000000"/>
                <w:lang w:val="es-ES"/>
              </w:rPr>
            </w:pPr>
            <w:r w:rsidRPr="00B37602">
              <w:rPr>
                <w:rFonts w:eastAsia="Calibri"/>
                <w:b/>
                <w:color w:val="000000"/>
                <w:lang w:val="es-ES"/>
              </w:rPr>
              <w:t>CANTIDAD</w:t>
            </w:r>
          </w:p>
        </w:tc>
        <w:tc>
          <w:tcPr>
            <w:tcW w:w="1421" w:type="dxa"/>
            <w:tcBorders>
              <w:top w:val="single" w:sz="5" w:space="0" w:color="000000"/>
              <w:left w:val="single" w:sz="5" w:space="0" w:color="000000"/>
              <w:bottom w:val="single" w:sz="5" w:space="0" w:color="000000"/>
              <w:right w:val="single" w:sz="5" w:space="0" w:color="000000"/>
            </w:tcBorders>
          </w:tcPr>
          <w:p w:rsidR="00052E35" w:rsidRDefault="00052E35" w:rsidP="005D1C81">
            <w:pPr>
              <w:spacing w:before="33" w:after="292" w:line="226" w:lineRule="exact"/>
              <w:ind w:left="114"/>
              <w:textAlignment w:val="baseline"/>
              <w:rPr>
                <w:rFonts w:eastAsia="Calibri"/>
                <w:b/>
                <w:color w:val="000000"/>
                <w:lang w:val="es-ES"/>
              </w:rPr>
            </w:pPr>
            <w:r>
              <w:rPr>
                <w:rFonts w:eastAsia="Calibri"/>
                <w:b/>
                <w:color w:val="000000"/>
                <w:lang w:val="es-ES"/>
              </w:rPr>
              <w:t xml:space="preserve">RESPUESTA </w:t>
            </w:r>
          </w:p>
          <w:p w:rsidR="00052E35" w:rsidRPr="00B37602" w:rsidRDefault="00052E35" w:rsidP="005D1C81">
            <w:pPr>
              <w:spacing w:before="33" w:after="292" w:line="226" w:lineRule="exact"/>
              <w:ind w:left="114"/>
              <w:textAlignment w:val="baseline"/>
              <w:rPr>
                <w:rFonts w:eastAsia="Calibri"/>
                <w:b/>
                <w:color w:val="000000"/>
                <w:lang w:val="es-ES"/>
              </w:rPr>
            </w:pPr>
          </w:p>
        </w:tc>
      </w:tr>
      <w:tr w:rsidR="00052E35" w:rsidRPr="00B37602" w:rsidTr="00C34E6C">
        <w:trPr>
          <w:trHeight w:hRule="exact" w:val="1960"/>
        </w:trPr>
        <w:tc>
          <w:tcPr>
            <w:tcW w:w="1314"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after="823" w:line="228" w:lineRule="exact"/>
              <w:ind w:left="120"/>
              <w:textAlignment w:val="baseline"/>
              <w:rPr>
                <w:rFonts w:eastAsia="Calibri"/>
                <w:color w:val="000000"/>
                <w:lang w:val="es-ES"/>
              </w:rPr>
            </w:pPr>
            <w:r w:rsidRPr="00B37602">
              <w:rPr>
                <w:rFonts w:eastAsia="Calibri"/>
                <w:color w:val="000000"/>
                <w:lang w:val="es-ES"/>
              </w:rPr>
              <w:t>20</w:t>
            </w:r>
          </w:p>
        </w:tc>
        <w:tc>
          <w:tcPr>
            <w:tcW w:w="2777"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tabs>
                <w:tab w:val="left" w:pos="792"/>
                <w:tab w:val="left" w:pos="1296"/>
                <w:tab w:val="right" w:pos="2232"/>
              </w:tabs>
              <w:spacing w:line="228" w:lineRule="exact"/>
              <w:ind w:left="144"/>
              <w:textAlignment w:val="baseline"/>
              <w:rPr>
                <w:rFonts w:eastAsia="Calibri"/>
                <w:color w:val="000000"/>
                <w:lang w:val="es-ES"/>
              </w:rPr>
            </w:pPr>
            <w:r w:rsidRPr="00B37602">
              <w:rPr>
                <w:rFonts w:eastAsia="Calibri"/>
                <w:color w:val="000000"/>
                <w:lang w:val="es-ES"/>
              </w:rPr>
              <w:t>dNTP</w:t>
            </w:r>
            <w:r w:rsidRPr="00B37602">
              <w:rPr>
                <w:rFonts w:eastAsia="Calibri"/>
                <w:color w:val="000000"/>
                <w:lang w:val="es-ES"/>
              </w:rPr>
              <w:tab/>
              <w:t>Set</w:t>
            </w:r>
            <w:r w:rsidRPr="00B37602">
              <w:rPr>
                <w:rFonts w:eastAsia="Calibri"/>
                <w:color w:val="000000"/>
                <w:lang w:val="es-ES"/>
              </w:rPr>
              <w:tab/>
              <w:t>100</w:t>
            </w:r>
            <w:r w:rsidRPr="00B37602">
              <w:rPr>
                <w:rFonts w:eastAsia="Calibri"/>
                <w:color w:val="000000"/>
                <w:lang w:val="es-ES"/>
              </w:rPr>
              <w:tab/>
              <w:t>mM</w:t>
            </w:r>
          </w:p>
          <w:p w:rsidR="00052E35" w:rsidRPr="00B37602" w:rsidRDefault="00052E35" w:rsidP="005D1C81">
            <w:pPr>
              <w:spacing w:before="41" w:after="554" w:line="228" w:lineRule="exact"/>
              <w:ind w:left="144"/>
              <w:textAlignment w:val="baseline"/>
              <w:rPr>
                <w:rFonts w:eastAsia="Calibri"/>
                <w:color w:val="000000"/>
                <w:lang w:val="es-ES"/>
              </w:rPr>
            </w:pPr>
            <w:r w:rsidRPr="00B37602">
              <w:rPr>
                <w:rFonts w:eastAsia="Calibri"/>
                <w:color w:val="000000"/>
                <w:lang w:val="es-ES"/>
              </w:rPr>
              <w:t>Solutions</w:t>
            </w:r>
          </w:p>
        </w:tc>
        <w:tc>
          <w:tcPr>
            <w:tcW w:w="2312"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after="823" w:line="228" w:lineRule="exact"/>
              <w:ind w:left="119"/>
              <w:textAlignment w:val="baseline"/>
              <w:rPr>
                <w:rFonts w:eastAsia="Calibri"/>
                <w:color w:val="000000"/>
                <w:lang w:val="es-ES"/>
              </w:rPr>
            </w:pPr>
            <w:r w:rsidRPr="00B37602">
              <w:rPr>
                <w:rFonts w:eastAsia="Calibri"/>
                <w:color w:val="000000"/>
                <w:lang w:val="es-ES"/>
              </w:rPr>
              <w:t>Ref. U1420</w:t>
            </w:r>
          </w:p>
        </w:tc>
        <w:tc>
          <w:tcPr>
            <w:tcW w:w="1996"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line="262" w:lineRule="exact"/>
              <w:ind w:left="144"/>
              <w:textAlignment w:val="baseline"/>
              <w:rPr>
                <w:rFonts w:eastAsia="Calibri"/>
                <w:color w:val="000000"/>
                <w:lang w:val="es-ES"/>
              </w:rPr>
            </w:pPr>
            <w:r w:rsidRPr="00B37602">
              <w:rPr>
                <w:rFonts w:eastAsia="Calibri"/>
                <w:color w:val="000000"/>
                <w:lang w:val="es-ES"/>
              </w:rPr>
              <w:t>4 viales con 0.25mL (250uL) de</w:t>
            </w:r>
          </w:p>
          <w:p w:rsidR="00052E35" w:rsidRPr="00B37602" w:rsidRDefault="00052E35" w:rsidP="005D1C81">
            <w:pPr>
              <w:tabs>
                <w:tab w:val="left" w:pos="648"/>
                <w:tab w:val="right" w:pos="2016"/>
              </w:tabs>
              <w:spacing w:after="17" w:line="268" w:lineRule="exact"/>
              <w:ind w:left="144"/>
              <w:textAlignment w:val="baseline"/>
              <w:rPr>
                <w:rFonts w:eastAsia="Calibri"/>
                <w:color w:val="000000"/>
                <w:lang w:val="es-ES"/>
              </w:rPr>
            </w:pPr>
            <w:r w:rsidRPr="00B37602">
              <w:rPr>
                <w:rFonts w:eastAsia="Calibri"/>
                <w:color w:val="000000"/>
                <w:lang w:val="es-ES"/>
              </w:rPr>
              <w:t>c/u</w:t>
            </w:r>
            <w:r w:rsidRPr="00B37602">
              <w:rPr>
                <w:rFonts w:eastAsia="Calibri"/>
                <w:color w:val="000000"/>
                <w:lang w:val="es-ES"/>
              </w:rPr>
              <w:tab/>
              <w:t>dATP,</w:t>
            </w:r>
            <w:r w:rsidRPr="00B37602">
              <w:rPr>
                <w:rFonts w:eastAsia="Calibri"/>
                <w:color w:val="000000"/>
                <w:lang w:val="es-ES"/>
              </w:rPr>
              <w:tab/>
              <w:t xml:space="preserve">dCTP, </w:t>
            </w:r>
            <w:r w:rsidRPr="00B37602">
              <w:rPr>
                <w:rFonts w:eastAsia="Calibri"/>
                <w:color w:val="000000"/>
                <w:lang w:val="es-ES"/>
              </w:rPr>
              <w:br/>
              <w:t>dGTP, dATP</w:t>
            </w:r>
          </w:p>
        </w:tc>
        <w:tc>
          <w:tcPr>
            <w:tcW w:w="1640"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after="820" w:line="231" w:lineRule="exact"/>
              <w:ind w:left="110"/>
              <w:textAlignment w:val="baseline"/>
              <w:rPr>
                <w:rFonts w:eastAsia="Calibri"/>
                <w:color w:val="000000"/>
                <w:lang w:val="es-ES"/>
              </w:rPr>
            </w:pPr>
            <w:r w:rsidRPr="00B37602">
              <w:rPr>
                <w:rFonts w:eastAsia="Calibri"/>
                <w:color w:val="000000"/>
                <w:lang w:val="es-ES"/>
              </w:rPr>
              <w:t>Promega</w:t>
            </w:r>
          </w:p>
        </w:tc>
        <w:tc>
          <w:tcPr>
            <w:tcW w:w="1421"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after="823" w:line="228" w:lineRule="exact"/>
              <w:ind w:left="114"/>
              <w:textAlignment w:val="baseline"/>
              <w:rPr>
                <w:rFonts w:eastAsia="Calibri"/>
                <w:color w:val="000000"/>
                <w:lang w:val="es-ES"/>
              </w:rPr>
            </w:pPr>
            <w:r w:rsidRPr="00B37602">
              <w:rPr>
                <w:rFonts w:eastAsia="Calibri"/>
                <w:color w:val="000000"/>
                <w:lang w:val="es-ES"/>
              </w:rPr>
              <w:t>2</w:t>
            </w:r>
          </w:p>
        </w:tc>
        <w:tc>
          <w:tcPr>
            <w:tcW w:w="1421" w:type="dxa"/>
            <w:tcBorders>
              <w:top w:val="single" w:sz="5" w:space="0" w:color="000000"/>
              <w:left w:val="single" w:sz="5" w:space="0" w:color="000000"/>
              <w:bottom w:val="single" w:sz="5" w:space="0" w:color="000000"/>
              <w:right w:val="single" w:sz="5" w:space="0" w:color="000000"/>
            </w:tcBorders>
          </w:tcPr>
          <w:p w:rsidR="00052E35" w:rsidRPr="00F1275E" w:rsidRDefault="00676955" w:rsidP="005D1C81">
            <w:pPr>
              <w:spacing w:after="823" w:line="228" w:lineRule="exact"/>
              <w:ind w:left="114"/>
              <w:textAlignment w:val="baseline"/>
              <w:rPr>
                <w:rFonts w:eastAsia="Calibri"/>
                <w:b/>
                <w:color w:val="FF0000"/>
                <w:lang w:val="es-ES"/>
              </w:rPr>
            </w:pPr>
            <w:r w:rsidRPr="00F1275E">
              <w:rPr>
                <w:rFonts w:eastAsia="Calibri"/>
                <w:b/>
                <w:color w:val="FF0000"/>
                <w:lang w:val="es-ES"/>
              </w:rPr>
              <w:t>se acepta la marca</w:t>
            </w:r>
          </w:p>
        </w:tc>
      </w:tr>
      <w:tr w:rsidR="00052E35" w:rsidRPr="00B37602" w:rsidTr="00C34E6C">
        <w:trPr>
          <w:trHeight w:hRule="exact" w:val="579"/>
        </w:trPr>
        <w:tc>
          <w:tcPr>
            <w:tcW w:w="1314"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after="286" w:line="228" w:lineRule="exact"/>
              <w:ind w:left="120"/>
              <w:textAlignment w:val="baseline"/>
              <w:rPr>
                <w:rFonts w:eastAsia="Calibri"/>
                <w:color w:val="000000"/>
                <w:lang w:val="es-ES"/>
              </w:rPr>
            </w:pPr>
            <w:r w:rsidRPr="00B37602">
              <w:rPr>
                <w:rFonts w:eastAsia="Calibri"/>
                <w:color w:val="000000"/>
                <w:lang w:val="es-ES"/>
              </w:rPr>
              <w:t>39</w:t>
            </w:r>
          </w:p>
        </w:tc>
        <w:tc>
          <w:tcPr>
            <w:tcW w:w="2777"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after="14" w:line="264" w:lineRule="exact"/>
              <w:ind w:left="108"/>
              <w:textAlignment w:val="baseline"/>
              <w:rPr>
                <w:rFonts w:eastAsia="Calibri"/>
                <w:color w:val="000000"/>
                <w:lang w:val="es-ES"/>
              </w:rPr>
            </w:pPr>
            <w:r w:rsidRPr="00B37602">
              <w:rPr>
                <w:rFonts w:eastAsia="Calibri"/>
                <w:color w:val="000000"/>
                <w:lang w:val="es-ES"/>
              </w:rPr>
              <w:t xml:space="preserve">Kit para </w:t>
            </w:r>
            <w:r w:rsidR="00235528" w:rsidRPr="00B37602">
              <w:rPr>
                <w:rFonts w:eastAsia="Calibri"/>
                <w:color w:val="000000"/>
                <w:lang w:val="es-ES"/>
              </w:rPr>
              <w:t>extracción</w:t>
            </w:r>
            <w:r w:rsidRPr="00B37602">
              <w:rPr>
                <w:rFonts w:eastAsia="Calibri"/>
                <w:color w:val="000000"/>
                <w:lang w:val="es-ES"/>
              </w:rPr>
              <w:t xml:space="preserve"> de geles.</w:t>
            </w:r>
          </w:p>
        </w:tc>
        <w:tc>
          <w:tcPr>
            <w:tcW w:w="2312"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after="286" w:line="228" w:lineRule="exact"/>
              <w:ind w:left="119"/>
              <w:textAlignment w:val="baseline"/>
              <w:rPr>
                <w:rFonts w:eastAsia="Calibri"/>
                <w:color w:val="000000"/>
                <w:lang w:val="es-ES"/>
              </w:rPr>
            </w:pPr>
            <w:r w:rsidRPr="00B37602">
              <w:rPr>
                <w:rFonts w:eastAsia="Calibri"/>
                <w:color w:val="000000"/>
                <w:lang w:val="es-ES"/>
              </w:rPr>
              <w:t>Ref: A9282</w:t>
            </w:r>
          </w:p>
        </w:tc>
        <w:tc>
          <w:tcPr>
            <w:tcW w:w="1996"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after="283" w:line="231" w:lineRule="exact"/>
              <w:ind w:left="114"/>
              <w:textAlignment w:val="baseline"/>
              <w:rPr>
                <w:rFonts w:eastAsia="Calibri"/>
                <w:color w:val="000000"/>
                <w:lang w:val="es-ES"/>
              </w:rPr>
            </w:pPr>
            <w:r w:rsidRPr="00B37602">
              <w:rPr>
                <w:rFonts w:eastAsia="Calibri"/>
                <w:color w:val="000000"/>
                <w:lang w:val="es-ES"/>
              </w:rPr>
              <w:t>250 preps</w:t>
            </w:r>
          </w:p>
        </w:tc>
        <w:tc>
          <w:tcPr>
            <w:tcW w:w="1640"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after="283" w:line="231" w:lineRule="exact"/>
              <w:ind w:left="110"/>
              <w:textAlignment w:val="baseline"/>
              <w:rPr>
                <w:rFonts w:eastAsia="Calibri"/>
                <w:color w:val="000000"/>
                <w:lang w:val="es-ES"/>
              </w:rPr>
            </w:pPr>
            <w:r w:rsidRPr="00B37602">
              <w:rPr>
                <w:rFonts w:eastAsia="Calibri"/>
                <w:color w:val="000000"/>
                <w:lang w:val="es-ES"/>
              </w:rPr>
              <w:t>Promega</w:t>
            </w:r>
          </w:p>
        </w:tc>
        <w:tc>
          <w:tcPr>
            <w:tcW w:w="1421"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after="286" w:line="228" w:lineRule="exact"/>
              <w:ind w:left="114"/>
              <w:textAlignment w:val="baseline"/>
              <w:rPr>
                <w:rFonts w:eastAsia="Calibri"/>
                <w:color w:val="000000"/>
                <w:lang w:val="es-ES"/>
              </w:rPr>
            </w:pPr>
            <w:r w:rsidRPr="00B37602">
              <w:rPr>
                <w:rFonts w:eastAsia="Calibri"/>
                <w:color w:val="000000"/>
                <w:lang w:val="es-ES"/>
              </w:rPr>
              <w:t>1</w:t>
            </w:r>
          </w:p>
        </w:tc>
        <w:tc>
          <w:tcPr>
            <w:tcW w:w="1421" w:type="dxa"/>
            <w:tcBorders>
              <w:top w:val="single" w:sz="5" w:space="0" w:color="000000"/>
              <w:left w:val="single" w:sz="5" w:space="0" w:color="000000"/>
              <w:bottom w:val="single" w:sz="5" w:space="0" w:color="000000"/>
              <w:right w:val="single" w:sz="5" w:space="0" w:color="000000"/>
            </w:tcBorders>
          </w:tcPr>
          <w:p w:rsidR="00052E35" w:rsidRPr="00F1275E" w:rsidRDefault="00676955" w:rsidP="005D1C81">
            <w:pPr>
              <w:spacing w:after="286" w:line="228" w:lineRule="exact"/>
              <w:ind w:left="114"/>
              <w:textAlignment w:val="baseline"/>
              <w:rPr>
                <w:rFonts w:eastAsia="Calibri"/>
                <w:b/>
                <w:color w:val="FF0000"/>
                <w:lang w:val="es-ES"/>
              </w:rPr>
            </w:pPr>
            <w:r w:rsidRPr="00F1275E">
              <w:rPr>
                <w:rFonts w:eastAsia="Calibri"/>
                <w:b/>
                <w:color w:val="FF0000"/>
                <w:lang w:val="es-ES"/>
              </w:rPr>
              <w:t>se acepta la marca</w:t>
            </w:r>
          </w:p>
        </w:tc>
      </w:tr>
      <w:tr w:rsidR="00052E35" w:rsidRPr="00B37602" w:rsidTr="00C34E6C">
        <w:trPr>
          <w:trHeight w:hRule="exact" w:val="928"/>
        </w:trPr>
        <w:tc>
          <w:tcPr>
            <w:tcW w:w="1314"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after="286" w:line="228" w:lineRule="exact"/>
              <w:ind w:left="120"/>
              <w:textAlignment w:val="baseline"/>
              <w:rPr>
                <w:rFonts w:eastAsia="Calibri"/>
                <w:color w:val="000000"/>
                <w:lang w:val="es-ES"/>
              </w:rPr>
            </w:pPr>
            <w:r w:rsidRPr="00B37602">
              <w:rPr>
                <w:rFonts w:eastAsia="Calibri"/>
                <w:color w:val="000000"/>
                <w:lang w:val="es-ES"/>
              </w:rPr>
              <w:lastRenderedPageBreak/>
              <w:t>49</w:t>
            </w:r>
          </w:p>
        </w:tc>
        <w:tc>
          <w:tcPr>
            <w:tcW w:w="2777"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tabs>
                <w:tab w:val="right" w:pos="2232"/>
              </w:tabs>
              <w:spacing w:line="228" w:lineRule="exact"/>
              <w:ind w:left="144"/>
              <w:textAlignment w:val="baseline"/>
              <w:rPr>
                <w:rFonts w:eastAsia="Calibri"/>
                <w:color w:val="000000"/>
                <w:lang w:val="es-ES"/>
              </w:rPr>
            </w:pPr>
            <w:r w:rsidRPr="00B37602">
              <w:rPr>
                <w:rFonts w:eastAsia="Calibri"/>
                <w:color w:val="000000"/>
                <w:lang w:val="es-ES"/>
              </w:rPr>
              <w:t>Primer</w:t>
            </w:r>
            <w:r w:rsidRPr="00B37602">
              <w:rPr>
                <w:rFonts w:eastAsia="Calibri"/>
                <w:color w:val="000000"/>
                <w:lang w:val="es-ES"/>
              </w:rPr>
              <w:tab/>
              <w:t>concentración</w:t>
            </w:r>
          </w:p>
          <w:p w:rsidR="00052E35" w:rsidRPr="00B37602" w:rsidRDefault="00052E35" w:rsidP="005D1C81">
            <w:pPr>
              <w:spacing w:before="41" w:after="17" w:line="228" w:lineRule="exact"/>
              <w:ind w:left="144"/>
              <w:textAlignment w:val="baseline"/>
              <w:rPr>
                <w:rFonts w:eastAsia="Calibri"/>
                <w:color w:val="000000"/>
                <w:lang w:val="es-ES"/>
              </w:rPr>
            </w:pPr>
            <w:r w:rsidRPr="00B37602">
              <w:rPr>
                <w:rFonts w:eastAsia="Calibri"/>
                <w:color w:val="000000"/>
                <w:lang w:val="es-ES"/>
              </w:rPr>
              <w:t>50 nMoles (síntesis)</w:t>
            </w:r>
          </w:p>
        </w:tc>
        <w:tc>
          <w:tcPr>
            <w:tcW w:w="2312"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after="286" w:line="228" w:lineRule="exact"/>
              <w:ind w:left="119"/>
              <w:textAlignment w:val="baseline"/>
              <w:rPr>
                <w:rFonts w:eastAsia="Calibri"/>
                <w:color w:val="000000"/>
                <w:lang w:val="es-ES"/>
              </w:rPr>
            </w:pPr>
            <w:r w:rsidRPr="00B37602">
              <w:rPr>
                <w:rFonts w:eastAsia="Calibri"/>
                <w:color w:val="000000"/>
                <w:lang w:val="es-ES"/>
              </w:rPr>
              <w:t>50 nMoles</w:t>
            </w:r>
          </w:p>
        </w:tc>
        <w:tc>
          <w:tcPr>
            <w:tcW w:w="1996"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after="286" w:line="228" w:lineRule="exact"/>
              <w:ind w:left="114"/>
              <w:textAlignment w:val="baseline"/>
              <w:rPr>
                <w:rFonts w:eastAsia="Calibri"/>
                <w:color w:val="000000"/>
                <w:lang w:val="es-ES"/>
              </w:rPr>
            </w:pPr>
            <w:r w:rsidRPr="00B37602">
              <w:rPr>
                <w:rFonts w:eastAsia="Calibri"/>
                <w:color w:val="000000"/>
                <w:lang w:val="es-ES"/>
              </w:rPr>
              <w:t>UNIDAD BASE</w:t>
            </w:r>
          </w:p>
        </w:tc>
        <w:tc>
          <w:tcPr>
            <w:tcW w:w="1640"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after="14" w:line="264" w:lineRule="exact"/>
              <w:ind w:left="108"/>
              <w:textAlignment w:val="baseline"/>
              <w:rPr>
                <w:rFonts w:eastAsia="Calibri"/>
                <w:color w:val="000000"/>
                <w:lang w:val="es-ES"/>
              </w:rPr>
            </w:pPr>
            <w:r w:rsidRPr="00B37602">
              <w:rPr>
                <w:rFonts w:eastAsia="Calibri"/>
                <w:color w:val="000000"/>
                <w:lang w:val="es-ES"/>
              </w:rPr>
              <w:t>Eurofins Operon</w:t>
            </w:r>
          </w:p>
        </w:tc>
        <w:tc>
          <w:tcPr>
            <w:tcW w:w="1421"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after="286" w:line="228" w:lineRule="exact"/>
              <w:ind w:left="114"/>
              <w:textAlignment w:val="baseline"/>
              <w:rPr>
                <w:rFonts w:eastAsia="Calibri"/>
                <w:color w:val="000000"/>
                <w:lang w:val="es-ES"/>
              </w:rPr>
            </w:pPr>
            <w:r w:rsidRPr="00B37602">
              <w:rPr>
                <w:rFonts w:eastAsia="Calibri"/>
                <w:color w:val="000000"/>
                <w:lang w:val="es-ES"/>
              </w:rPr>
              <w:t>2129</w:t>
            </w:r>
          </w:p>
        </w:tc>
        <w:tc>
          <w:tcPr>
            <w:tcW w:w="1421" w:type="dxa"/>
            <w:tcBorders>
              <w:top w:val="single" w:sz="5" w:space="0" w:color="000000"/>
              <w:left w:val="single" w:sz="5" w:space="0" w:color="000000"/>
              <w:bottom w:val="single" w:sz="5" w:space="0" w:color="000000"/>
              <w:right w:val="single" w:sz="5" w:space="0" w:color="000000"/>
            </w:tcBorders>
          </w:tcPr>
          <w:p w:rsidR="00052E35" w:rsidRPr="00F1275E" w:rsidRDefault="00676955" w:rsidP="005D1C81">
            <w:pPr>
              <w:spacing w:after="286" w:line="228" w:lineRule="exact"/>
              <w:ind w:left="114"/>
              <w:textAlignment w:val="baseline"/>
              <w:rPr>
                <w:rFonts w:eastAsia="Calibri"/>
                <w:b/>
                <w:color w:val="FF0000"/>
                <w:lang w:val="es-ES"/>
              </w:rPr>
            </w:pPr>
            <w:r w:rsidRPr="00F1275E">
              <w:rPr>
                <w:rFonts w:eastAsia="Calibri"/>
                <w:b/>
                <w:color w:val="FF0000"/>
                <w:lang w:val="es-ES"/>
              </w:rPr>
              <w:t>se acepta la marca</w:t>
            </w:r>
          </w:p>
        </w:tc>
      </w:tr>
      <w:tr w:rsidR="00052E35" w:rsidRPr="00B37602" w:rsidTr="00C34E6C">
        <w:trPr>
          <w:trHeight w:hRule="exact" w:val="447"/>
        </w:trPr>
        <w:tc>
          <w:tcPr>
            <w:tcW w:w="1314" w:type="dxa"/>
            <w:tcBorders>
              <w:top w:val="single" w:sz="5" w:space="0" w:color="000000"/>
              <w:left w:val="single" w:sz="5" w:space="0" w:color="000000"/>
              <w:bottom w:val="single" w:sz="5" w:space="0" w:color="000000"/>
              <w:right w:val="single" w:sz="5" w:space="0" w:color="000000"/>
            </w:tcBorders>
            <w:vAlign w:val="center"/>
          </w:tcPr>
          <w:p w:rsidR="00052E35" w:rsidRPr="00B37602" w:rsidRDefault="00052E35" w:rsidP="005D1C81">
            <w:pPr>
              <w:spacing w:after="12" w:line="228" w:lineRule="exact"/>
              <w:ind w:left="120"/>
              <w:textAlignment w:val="baseline"/>
              <w:rPr>
                <w:rFonts w:eastAsia="Calibri"/>
                <w:color w:val="000000"/>
                <w:lang w:val="es-ES"/>
              </w:rPr>
            </w:pPr>
            <w:r w:rsidRPr="00B37602">
              <w:rPr>
                <w:rFonts w:eastAsia="Calibri"/>
                <w:color w:val="000000"/>
                <w:lang w:val="es-ES"/>
              </w:rPr>
              <w:t>51</w:t>
            </w:r>
          </w:p>
        </w:tc>
        <w:tc>
          <w:tcPr>
            <w:tcW w:w="2777" w:type="dxa"/>
            <w:tcBorders>
              <w:top w:val="single" w:sz="5" w:space="0" w:color="000000"/>
              <w:left w:val="single" w:sz="5" w:space="0" w:color="000000"/>
              <w:bottom w:val="single" w:sz="5" w:space="0" w:color="000000"/>
              <w:right w:val="single" w:sz="5" w:space="0" w:color="000000"/>
            </w:tcBorders>
            <w:vAlign w:val="center"/>
          </w:tcPr>
          <w:p w:rsidR="00052E35" w:rsidRPr="00B37602" w:rsidRDefault="00052E35" w:rsidP="005D1C81">
            <w:pPr>
              <w:spacing w:after="12" w:line="228" w:lineRule="exact"/>
              <w:ind w:left="115"/>
              <w:textAlignment w:val="baseline"/>
              <w:rPr>
                <w:rFonts w:eastAsia="Calibri"/>
                <w:color w:val="000000"/>
                <w:lang w:val="es-ES"/>
              </w:rPr>
            </w:pPr>
            <w:r w:rsidRPr="00B37602">
              <w:rPr>
                <w:rFonts w:eastAsia="Calibri"/>
                <w:color w:val="000000"/>
                <w:lang w:val="es-ES"/>
              </w:rPr>
              <w:t>Proteinase K</w:t>
            </w:r>
          </w:p>
        </w:tc>
        <w:tc>
          <w:tcPr>
            <w:tcW w:w="2312" w:type="dxa"/>
            <w:tcBorders>
              <w:top w:val="single" w:sz="5" w:space="0" w:color="000000"/>
              <w:left w:val="single" w:sz="5" w:space="0" w:color="000000"/>
              <w:bottom w:val="single" w:sz="5" w:space="0" w:color="000000"/>
              <w:right w:val="single" w:sz="5" w:space="0" w:color="000000"/>
            </w:tcBorders>
            <w:vAlign w:val="center"/>
          </w:tcPr>
          <w:p w:rsidR="00052E35" w:rsidRPr="00B37602" w:rsidRDefault="00052E35" w:rsidP="005D1C81">
            <w:pPr>
              <w:spacing w:after="12" w:line="228" w:lineRule="exact"/>
              <w:ind w:left="119"/>
              <w:textAlignment w:val="baseline"/>
              <w:rPr>
                <w:rFonts w:eastAsia="Calibri"/>
                <w:color w:val="000000"/>
                <w:lang w:val="es-ES"/>
              </w:rPr>
            </w:pPr>
            <w:r w:rsidRPr="00B37602">
              <w:rPr>
                <w:rFonts w:eastAsia="Calibri"/>
                <w:color w:val="000000"/>
                <w:lang w:val="es-ES"/>
              </w:rPr>
              <w:t>Ref. V3021</w:t>
            </w:r>
          </w:p>
        </w:tc>
        <w:tc>
          <w:tcPr>
            <w:tcW w:w="1996" w:type="dxa"/>
            <w:tcBorders>
              <w:top w:val="single" w:sz="5" w:space="0" w:color="000000"/>
              <w:left w:val="single" w:sz="5" w:space="0" w:color="000000"/>
              <w:bottom w:val="single" w:sz="5" w:space="0" w:color="000000"/>
              <w:right w:val="single" w:sz="5" w:space="0" w:color="000000"/>
            </w:tcBorders>
            <w:vAlign w:val="center"/>
          </w:tcPr>
          <w:p w:rsidR="00052E35" w:rsidRPr="00B37602" w:rsidRDefault="00052E35" w:rsidP="005D1C81">
            <w:pPr>
              <w:spacing w:after="9" w:line="231" w:lineRule="exact"/>
              <w:ind w:left="114"/>
              <w:textAlignment w:val="baseline"/>
              <w:rPr>
                <w:rFonts w:eastAsia="Calibri"/>
                <w:color w:val="000000"/>
                <w:lang w:val="es-ES"/>
              </w:rPr>
            </w:pPr>
            <w:r w:rsidRPr="00B37602">
              <w:rPr>
                <w:rFonts w:eastAsia="Calibri"/>
                <w:color w:val="000000"/>
                <w:lang w:val="es-ES"/>
              </w:rPr>
              <w:t>100 mg</w:t>
            </w:r>
          </w:p>
        </w:tc>
        <w:tc>
          <w:tcPr>
            <w:tcW w:w="1640" w:type="dxa"/>
            <w:tcBorders>
              <w:top w:val="single" w:sz="5" w:space="0" w:color="000000"/>
              <w:left w:val="single" w:sz="5" w:space="0" w:color="000000"/>
              <w:bottom w:val="single" w:sz="5" w:space="0" w:color="000000"/>
              <w:right w:val="single" w:sz="5" w:space="0" w:color="000000"/>
            </w:tcBorders>
            <w:vAlign w:val="center"/>
          </w:tcPr>
          <w:p w:rsidR="00052E35" w:rsidRPr="00B37602" w:rsidRDefault="00052E35" w:rsidP="005D1C81">
            <w:pPr>
              <w:spacing w:after="9" w:line="231" w:lineRule="exact"/>
              <w:ind w:left="110"/>
              <w:textAlignment w:val="baseline"/>
              <w:rPr>
                <w:rFonts w:eastAsia="Calibri"/>
                <w:color w:val="000000"/>
                <w:lang w:val="es-ES"/>
              </w:rPr>
            </w:pPr>
            <w:r w:rsidRPr="00B37602">
              <w:rPr>
                <w:rFonts w:eastAsia="Calibri"/>
                <w:color w:val="000000"/>
                <w:lang w:val="es-ES"/>
              </w:rPr>
              <w:t>Promega</w:t>
            </w:r>
          </w:p>
        </w:tc>
        <w:tc>
          <w:tcPr>
            <w:tcW w:w="1421" w:type="dxa"/>
            <w:tcBorders>
              <w:top w:val="single" w:sz="5" w:space="0" w:color="000000"/>
              <w:left w:val="single" w:sz="5" w:space="0" w:color="000000"/>
              <w:bottom w:val="single" w:sz="5" w:space="0" w:color="000000"/>
              <w:right w:val="single" w:sz="5" w:space="0" w:color="000000"/>
            </w:tcBorders>
            <w:vAlign w:val="center"/>
          </w:tcPr>
          <w:p w:rsidR="00052E35" w:rsidRPr="00B37602" w:rsidRDefault="00052E35" w:rsidP="005D1C81">
            <w:pPr>
              <w:spacing w:after="12" w:line="228" w:lineRule="exact"/>
              <w:ind w:left="114"/>
              <w:textAlignment w:val="baseline"/>
              <w:rPr>
                <w:rFonts w:eastAsia="Calibri"/>
                <w:color w:val="000000"/>
                <w:lang w:val="es-ES"/>
              </w:rPr>
            </w:pPr>
            <w:r w:rsidRPr="00B37602">
              <w:rPr>
                <w:rFonts w:eastAsia="Calibri"/>
                <w:color w:val="000000"/>
                <w:lang w:val="es-ES"/>
              </w:rPr>
              <w:t>1</w:t>
            </w:r>
          </w:p>
        </w:tc>
        <w:tc>
          <w:tcPr>
            <w:tcW w:w="1421" w:type="dxa"/>
            <w:tcBorders>
              <w:top w:val="single" w:sz="5" w:space="0" w:color="000000"/>
              <w:left w:val="single" w:sz="5" w:space="0" w:color="000000"/>
              <w:bottom w:val="single" w:sz="5" w:space="0" w:color="000000"/>
              <w:right w:val="single" w:sz="5" w:space="0" w:color="000000"/>
            </w:tcBorders>
          </w:tcPr>
          <w:p w:rsidR="00052E35" w:rsidRPr="00F1275E" w:rsidRDefault="00676955" w:rsidP="005D1C81">
            <w:pPr>
              <w:spacing w:after="12" w:line="228" w:lineRule="exact"/>
              <w:ind w:left="114"/>
              <w:textAlignment w:val="baseline"/>
              <w:rPr>
                <w:rFonts w:eastAsia="Calibri"/>
                <w:b/>
                <w:color w:val="FF0000"/>
                <w:lang w:val="es-ES"/>
              </w:rPr>
            </w:pPr>
            <w:r w:rsidRPr="00F1275E">
              <w:rPr>
                <w:rFonts w:eastAsia="Calibri"/>
                <w:b/>
                <w:color w:val="FF0000"/>
                <w:lang w:val="es-ES"/>
              </w:rPr>
              <w:t>se acepta la marca</w:t>
            </w:r>
          </w:p>
        </w:tc>
      </w:tr>
      <w:tr w:rsidR="00052E35" w:rsidRPr="00B37602" w:rsidTr="00C34E6C">
        <w:trPr>
          <w:trHeight w:hRule="exact" w:val="1937"/>
        </w:trPr>
        <w:tc>
          <w:tcPr>
            <w:tcW w:w="1314"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after="1087" w:line="228" w:lineRule="exact"/>
              <w:ind w:left="120"/>
              <w:textAlignment w:val="baseline"/>
              <w:rPr>
                <w:rFonts w:eastAsia="Calibri"/>
                <w:color w:val="000000"/>
                <w:lang w:val="es-ES"/>
              </w:rPr>
            </w:pPr>
            <w:r w:rsidRPr="00B37602">
              <w:rPr>
                <w:rFonts w:eastAsia="Calibri"/>
                <w:color w:val="000000"/>
                <w:lang w:val="es-ES"/>
              </w:rPr>
              <w:t>52</w:t>
            </w:r>
          </w:p>
        </w:tc>
        <w:tc>
          <w:tcPr>
            <w:tcW w:w="2777"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line="228" w:lineRule="exact"/>
              <w:ind w:left="144"/>
              <w:textAlignment w:val="baseline"/>
              <w:rPr>
                <w:rFonts w:eastAsia="Calibri"/>
                <w:color w:val="000000"/>
                <w:lang w:val="es-ES"/>
              </w:rPr>
            </w:pPr>
            <w:r w:rsidRPr="00B37602">
              <w:rPr>
                <w:rFonts w:eastAsia="Calibri"/>
                <w:color w:val="000000"/>
                <w:lang w:val="es-ES"/>
              </w:rPr>
              <w:t>Puntas Azules (100 uL -</w:t>
            </w:r>
          </w:p>
          <w:p w:rsidR="00052E35" w:rsidRPr="00B37602" w:rsidRDefault="00052E35" w:rsidP="005D1C81">
            <w:pPr>
              <w:tabs>
                <w:tab w:val="left" w:pos="864"/>
                <w:tab w:val="right" w:pos="2232"/>
              </w:tabs>
              <w:spacing w:line="268" w:lineRule="exact"/>
              <w:ind w:left="144"/>
              <w:textAlignment w:val="baseline"/>
              <w:rPr>
                <w:rFonts w:eastAsia="Calibri"/>
                <w:color w:val="000000"/>
                <w:lang w:val="es-ES"/>
              </w:rPr>
            </w:pPr>
            <w:r w:rsidRPr="00B37602">
              <w:rPr>
                <w:rFonts w:eastAsia="Calibri"/>
                <w:color w:val="000000"/>
                <w:lang w:val="es-ES"/>
              </w:rPr>
              <w:t>1000</w:t>
            </w:r>
            <w:r w:rsidRPr="00B37602">
              <w:rPr>
                <w:rFonts w:eastAsia="Calibri"/>
                <w:color w:val="000000"/>
                <w:lang w:val="es-ES"/>
              </w:rPr>
              <w:tab/>
              <w:t>uL)</w:t>
            </w:r>
            <w:r w:rsidRPr="00B37602">
              <w:rPr>
                <w:rFonts w:eastAsia="Calibri"/>
                <w:color w:val="000000"/>
                <w:lang w:val="es-ES"/>
              </w:rPr>
              <w:tab/>
              <w:t xml:space="preserve">plásticas </w:t>
            </w:r>
            <w:r w:rsidRPr="00B37602">
              <w:rPr>
                <w:rFonts w:eastAsia="Calibri"/>
                <w:color w:val="000000"/>
                <w:lang w:val="es-ES"/>
              </w:rPr>
              <w:br/>
              <w:t>libres de</w:t>
            </w:r>
          </w:p>
          <w:p w:rsidR="00052E35" w:rsidRPr="00B37602" w:rsidRDefault="00052E35" w:rsidP="005D1C81">
            <w:pPr>
              <w:tabs>
                <w:tab w:val="left" w:pos="1152"/>
                <w:tab w:val="right" w:pos="2232"/>
              </w:tabs>
              <w:spacing w:after="12" w:line="269" w:lineRule="exact"/>
              <w:ind w:left="144"/>
              <w:textAlignment w:val="baseline"/>
              <w:rPr>
                <w:rFonts w:eastAsia="Calibri"/>
                <w:color w:val="000000"/>
                <w:lang w:val="es-ES"/>
              </w:rPr>
            </w:pPr>
            <w:r w:rsidRPr="00B37602">
              <w:rPr>
                <w:rFonts w:eastAsia="Calibri"/>
                <w:color w:val="000000"/>
                <w:lang w:val="es-ES"/>
              </w:rPr>
              <w:t>DNAsas,</w:t>
            </w:r>
            <w:r w:rsidRPr="00B37602">
              <w:rPr>
                <w:rFonts w:eastAsia="Calibri"/>
                <w:color w:val="000000"/>
                <w:lang w:val="es-ES"/>
              </w:rPr>
              <w:tab/>
              <w:t>RNAsa</w:t>
            </w:r>
            <w:r w:rsidRPr="00B37602">
              <w:rPr>
                <w:rFonts w:eastAsia="Calibri"/>
                <w:color w:val="000000"/>
                <w:lang w:val="es-ES"/>
              </w:rPr>
              <w:tab/>
              <w:t xml:space="preserve">y </w:t>
            </w:r>
            <w:r w:rsidRPr="00B37602">
              <w:rPr>
                <w:rFonts w:eastAsia="Calibri"/>
                <w:color w:val="000000"/>
                <w:lang w:val="es-ES"/>
              </w:rPr>
              <w:br/>
              <w:t>PIROGENOS</w:t>
            </w:r>
          </w:p>
        </w:tc>
        <w:tc>
          <w:tcPr>
            <w:tcW w:w="2312"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after="1087" w:line="228" w:lineRule="exact"/>
              <w:ind w:left="119"/>
              <w:textAlignment w:val="baseline"/>
              <w:rPr>
                <w:rFonts w:eastAsia="Calibri"/>
                <w:color w:val="000000"/>
                <w:lang w:val="es-ES"/>
              </w:rPr>
            </w:pPr>
            <w:r w:rsidRPr="00B37602">
              <w:rPr>
                <w:rFonts w:eastAsia="Calibri"/>
                <w:color w:val="000000"/>
                <w:lang w:val="es-ES"/>
              </w:rPr>
              <w:t>REf. T-1000-B</w:t>
            </w:r>
          </w:p>
        </w:tc>
        <w:tc>
          <w:tcPr>
            <w:tcW w:w="1996"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before="296" w:after="819" w:line="228" w:lineRule="exact"/>
              <w:ind w:left="114"/>
              <w:textAlignment w:val="baseline"/>
              <w:rPr>
                <w:rFonts w:eastAsia="Calibri"/>
                <w:color w:val="000000"/>
                <w:lang w:val="es-ES"/>
              </w:rPr>
            </w:pPr>
            <w:r w:rsidRPr="00B37602">
              <w:rPr>
                <w:rFonts w:eastAsia="Calibri"/>
                <w:color w:val="000000"/>
                <w:lang w:val="es-ES"/>
              </w:rPr>
              <w:t>Bolsa X 1000</w:t>
            </w:r>
          </w:p>
        </w:tc>
        <w:tc>
          <w:tcPr>
            <w:tcW w:w="1640"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after="1084" w:line="231" w:lineRule="exact"/>
              <w:ind w:left="110"/>
              <w:textAlignment w:val="baseline"/>
              <w:rPr>
                <w:rFonts w:eastAsia="Calibri"/>
                <w:color w:val="000000"/>
                <w:lang w:val="es-ES"/>
              </w:rPr>
            </w:pPr>
            <w:r w:rsidRPr="00B37602">
              <w:rPr>
                <w:rFonts w:eastAsia="Calibri"/>
                <w:color w:val="000000"/>
                <w:lang w:val="es-ES"/>
              </w:rPr>
              <w:t>Axygen</w:t>
            </w:r>
          </w:p>
        </w:tc>
        <w:tc>
          <w:tcPr>
            <w:tcW w:w="1421"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after="1087" w:line="228" w:lineRule="exact"/>
              <w:ind w:left="114"/>
              <w:textAlignment w:val="baseline"/>
              <w:rPr>
                <w:rFonts w:eastAsia="Calibri"/>
                <w:color w:val="000000"/>
                <w:lang w:val="es-ES"/>
              </w:rPr>
            </w:pPr>
            <w:r w:rsidRPr="00B37602">
              <w:rPr>
                <w:rFonts w:eastAsia="Calibri"/>
                <w:color w:val="000000"/>
                <w:lang w:val="es-ES"/>
              </w:rPr>
              <w:t>20</w:t>
            </w:r>
          </w:p>
        </w:tc>
        <w:tc>
          <w:tcPr>
            <w:tcW w:w="1421" w:type="dxa"/>
            <w:tcBorders>
              <w:top w:val="single" w:sz="5" w:space="0" w:color="000000"/>
              <w:left w:val="single" w:sz="5" w:space="0" w:color="000000"/>
              <w:bottom w:val="single" w:sz="5" w:space="0" w:color="000000"/>
              <w:right w:val="single" w:sz="5" w:space="0" w:color="000000"/>
            </w:tcBorders>
          </w:tcPr>
          <w:p w:rsidR="00052E35" w:rsidRPr="00F1275E" w:rsidRDefault="00676955" w:rsidP="005D1C81">
            <w:pPr>
              <w:spacing w:after="1087" w:line="228" w:lineRule="exact"/>
              <w:ind w:left="114"/>
              <w:textAlignment w:val="baseline"/>
              <w:rPr>
                <w:rFonts w:eastAsia="Calibri"/>
                <w:b/>
                <w:color w:val="FF0000"/>
                <w:lang w:val="es-ES"/>
              </w:rPr>
            </w:pPr>
            <w:r w:rsidRPr="00F1275E">
              <w:rPr>
                <w:rFonts w:eastAsia="Calibri"/>
                <w:b/>
                <w:color w:val="FF0000"/>
                <w:lang w:val="es-ES"/>
              </w:rPr>
              <w:t>se acepta la marca</w:t>
            </w:r>
          </w:p>
        </w:tc>
      </w:tr>
      <w:tr w:rsidR="00052E35" w:rsidRPr="00B37602" w:rsidTr="00C34E6C">
        <w:trPr>
          <w:trHeight w:hRule="exact" w:val="1818"/>
        </w:trPr>
        <w:tc>
          <w:tcPr>
            <w:tcW w:w="1314"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after="1361" w:line="228" w:lineRule="exact"/>
              <w:ind w:left="120"/>
              <w:textAlignment w:val="baseline"/>
              <w:rPr>
                <w:rFonts w:eastAsia="Calibri"/>
                <w:color w:val="000000"/>
                <w:lang w:val="es-ES"/>
              </w:rPr>
            </w:pPr>
            <w:r w:rsidRPr="00B37602">
              <w:rPr>
                <w:rFonts w:eastAsia="Calibri"/>
                <w:color w:val="000000"/>
                <w:lang w:val="es-ES"/>
              </w:rPr>
              <w:t>54</w:t>
            </w:r>
          </w:p>
        </w:tc>
        <w:tc>
          <w:tcPr>
            <w:tcW w:w="2777"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tabs>
                <w:tab w:val="right" w:pos="2232"/>
              </w:tabs>
              <w:spacing w:line="228" w:lineRule="exact"/>
              <w:ind w:left="144"/>
              <w:textAlignment w:val="baseline"/>
              <w:rPr>
                <w:rFonts w:eastAsia="Calibri"/>
                <w:color w:val="000000"/>
                <w:lang w:val="es-ES"/>
              </w:rPr>
            </w:pPr>
            <w:r w:rsidRPr="00B37602">
              <w:rPr>
                <w:rFonts w:eastAsia="Calibri"/>
                <w:color w:val="000000"/>
                <w:lang w:val="es-ES"/>
              </w:rPr>
              <w:t>Puntas</w:t>
            </w:r>
            <w:r w:rsidRPr="00B37602">
              <w:rPr>
                <w:rFonts w:eastAsia="Calibri"/>
                <w:color w:val="000000"/>
                <w:lang w:val="es-ES"/>
              </w:rPr>
              <w:tab/>
              <w:t>universales</w:t>
            </w:r>
          </w:p>
          <w:p w:rsidR="00052E35" w:rsidRPr="00B37602" w:rsidRDefault="00052E35" w:rsidP="005D1C81">
            <w:pPr>
              <w:tabs>
                <w:tab w:val="left" w:pos="1224"/>
                <w:tab w:val="right" w:pos="2232"/>
              </w:tabs>
              <w:spacing w:line="269" w:lineRule="exact"/>
              <w:ind w:left="144"/>
              <w:textAlignment w:val="baseline"/>
              <w:rPr>
                <w:rFonts w:eastAsia="Calibri"/>
                <w:color w:val="000000"/>
                <w:lang w:val="es-ES"/>
              </w:rPr>
            </w:pPr>
            <w:r w:rsidRPr="00B37602">
              <w:rPr>
                <w:rFonts w:eastAsia="Calibri"/>
                <w:color w:val="000000"/>
                <w:lang w:val="es-ES"/>
              </w:rPr>
              <w:t>amarillas</w:t>
            </w:r>
            <w:r w:rsidRPr="00B37602">
              <w:rPr>
                <w:rFonts w:eastAsia="Calibri"/>
                <w:color w:val="000000"/>
                <w:lang w:val="es-ES"/>
              </w:rPr>
              <w:tab/>
              <w:t>200</w:t>
            </w:r>
            <w:r w:rsidRPr="00B37602">
              <w:rPr>
                <w:rFonts w:eastAsia="Calibri"/>
                <w:color w:val="000000"/>
                <w:lang w:val="es-ES"/>
              </w:rPr>
              <w:tab/>
              <w:t xml:space="preserve">uL, </w:t>
            </w:r>
            <w:r w:rsidRPr="00B37602">
              <w:rPr>
                <w:rFonts w:eastAsia="Calibri"/>
                <w:color w:val="000000"/>
                <w:lang w:val="es-ES"/>
              </w:rPr>
              <w:br/>
              <w:t>plásticas libres de</w:t>
            </w:r>
          </w:p>
          <w:p w:rsidR="00052E35" w:rsidRPr="00B37602" w:rsidRDefault="00052E35" w:rsidP="005D1C81">
            <w:pPr>
              <w:tabs>
                <w:tab w:val="left" w:pos="1224"/>
                <w:tab w:val="right" w:pos="2232"/>
              </w:tabs>
              <w:spacing w:after="286" w:line="268" w:lineRule="exact"/>
              <w:ind w:left="144"/>
              <w:textAlignment w:val="baseline"/>
              <w:rPr>
                <w:rFonts w:eastAsia="Calibri"/>
                <w:color w:val="000000"/>
                <w:lang w:val="es-ES"/>
              </w:rPr>
            </w:pPr>
            <w:r w:rsidRPr="00B37602">
              <w:rPr>
                <w:rFonts w:eastAsia="Calibri"/>
                <w:color w:val="000000"/>
                <w:lang w:val="es-ES"/>
              </w:rPr>
              <w:t>DNAsas,</w:t>
            </w:r>
            <w:r w:rsidRPr="00B37602">
              <w:rPr>
                <w:rFonts w:eastAsia="Calibri"/>
                <w:color w:val="000000"/>
                <w:lang w:val="es-ES"/>
              </w:rPr>
              <w:tab/>
              <w:t>RNAsa</w:t>
            </w:r>
            <w:r w:rsidRPr="00B37602">
              <w:rPr>
                <w:rFonts w:eastAsia="Calibri"/>
                <w:color w:val="000000"/>
                <w:lang w:val="es-ES"/>
              </w:rPr>
              <w:tab/>
              <w:t xml:space="preserve">y </w:t>
            </w:r>
            <w:r w:rsidRPr="00B37602">
              <w:rPr>
                <w:rFonts w:eastAsia="Calibri"/>
                <w:color w:val="000000"/>
                <w:lang w:val="es-ES"/>
              </w:rPr>
              <w:br/>
              <w:t>PIROGENOS</w:t>
            </w:r>
          </w:p>
        </w:tc>
        <w:tc>
          <w:tcPr>
            <w:tcW w:w="2312"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after="1361" w:line="228" w:lineRule="exact"/>
              <w:ind w:left="119"/>
              <w:textAlignment w:val="baseline"/>
              <w:rPr>
                <w:rFonts w:eastAsia="Calibri"/>
                <w:color w:val="000000"/>
                <w:lang w:val="es-ES"/>
              </w:rPr>
            </w:pPr>
            <w:r w:rsidRPr="00B37602">
              <w:rPr>
                <w:rFonts w:eastAsia="Calibri"/>
                <w:color w:val="000000"/>
                <w:lang w:val="es-ES"/>
              </w:rPr>
              <w:t>Ref: T-200-Y</w:t>
            </w:r>
          </w:p>
        </w:tc>
        <w:tc>
          <w:tcPr>
            <w:tcW w:w="1996"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after="1361" w:line="228" w:lineRule="exact"/>
              <w:ind w:left="114"/>
              <w:textAlignment w:val="baseline"/>
              <w:rPr>
                <w:rFonts w:eastAsia="Calibri"/>
                <w:color w:val="000000"/>
                <w:lang w:val="es-ES"/>
              </w:rPr>
            </w:pPr>
            <w:r w:rsidRPr="00B37602">
              <w:rPr>
                <w:rFonts w:eastAsia="Calibri"/>
                <w:color w:val="000000"/>
                <w:lang w:val="es-ES"/>
              </w:rPr>
              <w:t>Bolsa X 1000</w:t>
            </w:r>
          </w:p>
        </w:tc>
        <w:tc>
          <w:tcPr>
            <w:tcW w:w="1640"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after="1358" w:line="231" w:lineRule="exact"/>
              <w:ind w:left="110"/>
              <w:textAlignment w:val="baseline"/>
              <w:rPr>
                <w:rFonts w:eastAsia="Calibri"/>
                <w:color w:val="000000"/>
                <w:lang w:val="es-ES"/>
              </w:rPr>
            </w:pPr>
            <w:r w:rsidRPr="00B37602">
              <w:rPr>
                <w:rFonts w:eastAsia="Calibri"/>
                <w:color w:val="000000"/>
                <w:lang w:val="es-ES"/>
              </w:rPr>
              <w:t>Axygen</w:t>
            </w:r>
          </w:p>
        </w:tc>
        <w:tc>
          <w:tcPr>
            <w:tcW w:w="1421" w:type="dxa"/>
            <w:tcBorders>
              <w:top w:val="single" w:sz="5" w:space="0" w:color="000000"/>
              <w:left w:val="single" w:sz="5" w:space="0" w:color="000000"/>
              <w:bottom w:val="single" w:sz="5" w:space="0" w:color="000000"/>
              <w:right w:val="single" w:sz="5" w:space="0" w:color="000000"/>
            </w:tcBorders>
          </w:tcPr>
          <w:p w:rsidR="00052E35" w:rsidRPr="00B37602" w:rsidRDefault="00052E35" w:rsidP="005D1C81">
            <w:pPr>
              <w:spacing w:after="1361" w:line="228" w:lineRule="exact"/>
              <w:ind w:left="114"/>
              <w:textAlignment w:val="baseline"/>
              <w:rPr>
                <w:rFonts w:eastAsia="Calibri"/>
                <w:color w:val="000000"/>
                <w:lang w:val="es-ES"/>
              </w:rPr>
            </w:pPr>
            <w:r w:rsidRPr="00B37602">
              <w:rPr>
                <w:rFonts w:eastAsia="Calibri"/>
                <w:color w:val="000000"/>
                <w:lang w:val="es-ES"/>
              </w:rPr>
              <w:t>30</w:t>
            </w:r>
          </w:p>
        </w:tc>
        <w:tc>
          <w:tcPr>
            <w:tcW w:w="1421" w:type="dxa"/>
            <w:tcBorders>
              <w:top w:val="single" w:sz="5" w:space="0" w:color="000000"/>
              <w:left w:val="single" w:sz="5" w:space="0" w:color="000000"/>
              <w:bottom w:val="single" w:sz="5" w:space="0" w:color="000000"/>
              <w:right w:val="single" w:sz="5" w:space="0" w:color="000000"/>
            </w:tcBorders>
          </w:tcPr>
          <w:p w:rsidR="00052E35" w:rsidRPr="00F1275E" w:rsidRDefault="00676955" w:rsidP="005D1C81">
            <w:pPr>
              <w:spacing w:after="1361" w:line="228" w:lineRule="exact"/>
              <w:ind w:left="114"/>
              <w:textAlignment w:val="baseline"/>
              <w:rPr>
                <w:rFonts w:eastAsia="Calibri"/>
                <w:b/>
                <w:color w:val="FF0000"/>
                <w:lang w:val="es-ES"/>
              </w:rPr>
            </w:pPr>
            <w:r w:rsidRPr="00F1275E">
              <w:rPr>
                <w:rFonts w:eastAsia="Calibri"/>
                <w:b/>
                <w:color w:val="FF0000"/>
                <w:lang w:val="es-ES"/>
              </w:rPr>
              <w:t>se acepta la marca</w:t>
            </w:r>
          </w:p>
        </w:tc>
      </w:tr>
    </w:tbl>
    <w:p w:rsidR="00556188" w:rsidRDefault="00556188" w:rsidP="00556188">
      <w:pPr>
        <w:pStyle w:val="Prrafodelista"/>
      </w:pPr>
    </w:p>
    <w:p w:rsidR="00556188" w:rsidRPr="00B37602" w:rsidRDefault="00556188" w:rsidP="00556188">
      <w:pPr>
        <w:rPr>
          <w:b/>
        </w:rPr>
      </w:pPr>
      <w:r w:rsidRPr="00B37602">
        <w:rPr>
          <w:b/>
        </w:rPr>
        <w:t>ÍTEM 2 - CIENCIAS DE LA SALUD</w:t>
      </w:r>
    </w:p>
    <w:tbl>
      <w:tblPr>
        <w:tblW w:w="0" w:type="auto"/>
        <w:tblInd w:w="14" w:type="dxa"/>
        <w:tblLayout w:type="fixed"/>
        <w:tblCellMar>
          <w:left w:w="0" w:type="dxa"/>
          <w:right w:w="0" w:type="dxa"/>
        </w:tblCellMar>
        <w:tblLook w:val="0000" w:firstRow="0" w:lastRow="0" w:firstColumn="0" w:lastColumn="0" w:noHBand="0" w:noVBand="0"/>
      </w:tblPr>
      <w:tblGrid>
        <w:gridCol w:w="1104"/>
        <w:gridCol w:w="2333"/>
        <w:gridCol w:w="1658"/>
        <w:gridCol w:w="1961"/>
        <w:gridCol w:w="1378"/>
        <w:gridCol w:w="1194"/>
        <w:gridCol w:w="3264"/>
      </w:tblGrid>
      <w:tr w:rsidR="00C82CAD" w:rsidRPr="00B37602" w:rsidTr="001C244D">
        <w:trPr>
          <w:trHeight w:hRule="exact" w:val="552"/>
        </w:trPr>
        <w:tc>
          <w:tcPr>
            <w:tcW w:w="1104" w:type="dxa"/>
            <w:tcBorders>
              <w:top w:val="single" w:sz="5" w:space="0" w:color="000000"/>
              <w:left w:val="single" w:sz="5" w:space="0" w:color="000000"/>
              <w:bottom w:val="single" w:sz="5" w:space="0" w:color="000000"/>
              <w:right w:val="single" w:sz="5" w:space="0" w:color="000000"/>
            </w:tcBorders>
          </w:tcPr>
          <w:p w:rsidR="00C82CAD" w:rsidRPr="00B37602" w:rsidRDefault="00C82CAD" w:rsidP="005D1C81">
            <w:pPr>
              <w:spacing w:after="23" w:line="264" w:lineRule="exact"/>
              <w:jc w:val="center"/>
              <w:textAlignment w:val="baseline"/>
              <w:rPr>
                <w:rFonts w:eastAsia="Calibri"/>
                <w:b/>
                <w:color w:val="000000"/>
                <w:lang w:val="es-ES"/>
              </w:rPr>
            </w:pPr>
            <w:r w:rsidRPr="00B37602">
              <w:rPr>
                <w:rFonts w:eastAsia="Calibri"/>
                <w:b/>
                <w:color w:val="000000"/>
                <w:lang w:val="es-ES"/>
              </w:rPr>
              <w:t xml:space="preserve">NUMERO </w:t>
            </w:r>
            <w:r w:rsidRPr="00B37602">
              <w:rPr>
                <w:rFonts w:eastAsia="Calibri"/>
                <w:b/>
                <w:color w:val="000000"/>
                <w:lang w:val="es-ES"/>
              </w:rPr>
              <w:br/>
              <w:t>DE ÍTEM</w:t>
            </w:r>
          </w:p>
        </w:tc>
        <w:tc>
          <w:tcPr>
            <w:tcW w:w="2333" w:type="dxa"/>
            <w:tcBorders>
              <w:top w:val="single" w:sz="5" w:space="0" w:color="000000"/>
              <w:left w:val="single" w:sz="5" w:space="0" w:color="000000"/>
              <w:bottom w:val="single" w:sz="5" w:space="0" w:color="000000"/>
              <w:right w:val="single" w:sz="5" w:space="0" w:color="000000"/>
            </w:tcBorders>
          </w:tcPr>
          <w:p w:rsidR="00C82CAD" w:rsidRPr="00B37602" w:rsidRDefault="00C82CAD" w:rsidP="005D1C81">
            <w:pPr>
              <w:spacing w:after="23" w:line="264" w:lineRule="exact"/>
              <w:jc w:val="center"/>
              <w:textAlignment w:val="baseline"/>
              <w:rPr>
                <w:rFonts w:eastAsia="Calibri"/>
                <w:b/>
                <w:color w:val="000000"/>
                <w:lang w:val="es-ES"/>
              </w:rPr>
            </w:pPr>
            <w:r w:rsidRPr="00B37602">
              <w:rPr>
                <w:rFonts w:eastAsia="Calibri"/>
                <w:b/>
                <w:color w:val="000000"/>
                <w:lang w:val="es-ES"/>
              </w:rPr>
              <w:t xml:space="preserve">DESCRIPCION Y </w:t>
            </w:r>
            <w:r w:rsidRPr="00B37602">
              <w:rPr>
                <w:rFonts w:eastAsia="Calibri"/>
                <w:b/>
                <w:color w:val="000000"/>
                <w:lang w:val="es-ES"/>
              </w:rPr>
              <w:br/>
              <w:t>ESPECIFICACIONES</w:t>
            </w:r>
          </w:p>
        </w:tc>
        <w:tc>
          <w:tcPr>
            <w:tcW w:w="1658" w:type="dxa"/>
            <w:tcBorders>
              <w:top w:val="single" w:sz="5" w:space="0" w:color="000000"/>
              <w:left w:val="single" w:sz="5" w:space="0" w:color="000000"/>
              <w:bottom w:val="single" w:sz="5" w:space="0" w:color="000000"/>
              <w:right w:val="single" w:sz="5" w:space="0" w:color="000000"/>
            </w:tcBorders>
          </w:tcPr>
          <w:p w:rsidR="00C82CAD" w:rsidRPr="00B37602" w:rsidRDefault="00C82CAD" w:rsidP="001C244D">
            <w:pPr>
              <w:spacing w:before="33" w:line="226" w:lineRule="exact"/>
              <w:ind w:left="144"/>
              <w:textAlignment w:val="baseline"/>
              <w:rPr>
                <w:rFonts w:eastAsia="Calibri"/>
                <w:b/>
                <w:color w:val="000000"/>
                <w:lang w:val="es-ES"/>
              </w:rPr>
            </w:pPr>
            <w:r w:rsidRPr="00B37602">
              <w:rPr>
                <w:rFonts w:eastAsia="Calibri"/>
                <w:b/>
                <w:color w:val="000000"/>
                <w:lang w:val="es-ES"/>
              </w:rPr>
              <w:t>PRESENTACION</w:t>
            </w:r>
          </w:p>
        </w:tc>
        <w:tc>
          <w:tcPr>
            <w:tcW w:w="1961" w:type="dxa"/>
            <w:tcBorders>
              <w:top w:val="single" w:sz="5" w:space="0" w:color="000000"/>
              <w:left w:val="single" w:sz="5" w:space="0" w:color="000000"/>
              <w:bottom w:val="single" w:sz="5" w:space="0" w:color="000000"/>
              <w:right w:val="single" w:sz="5" w:space="0" w:color="000000"/>
            </w:tcBorders>
          </w:tcPr>
          <w:p w:rsidR="00C82CAD" w:rsidRPr="00B37602" w:rsidRDefault="00C82CAD" w:rsidP="005D1C81">
            <w:pPr>
              <w:spacing w:before="33" w:after="292" w:line="226" w:lineRule="exact"/>
              <w:jc w:val="center"/>
              <w:textAlignment w:val="baseline"/>
              <w:rPr>
                <w:rFonts w:eastAsia="Calibri"/>
                <w:b/>
                <w:color w:val="000000"/>
                <w:lang w:val="es-ES"/>
              </w:rPr>
            </w:pPr>
            <w:r w:rsidRPr="00B37602">
              <w:rPr>
                <w:rFonts w:eastAsia="Calibri"/>
                <w:b/>
                <w:color w:val="000000"/>
                <w:lang w:val="es-ES"/>
              </w:rPr>
              <w:t>UNIDADES</w:t>
            </w:r>
          </w:p>
        </w:tc>
        <w:tc>
          <w:tcPr>
            <w:tcW w:w="1378" w:type="dxa"/>
            <w:tcBorders>
              <w:top w:val="single" w:sz="5" w:space="0" w:color="000000"/>
              <w:left w:val="single" w:sz="5" w:space="0" w:color="000000"/>
              <w:bottom w:val="single" w:sz="5" w:space="0" w:color="000000"/>
              <w:right w:val="single" w:sz="5" w:space="0" w:color="000000"/>
            </w:tcBorders>
          </w:tcPr>
          <w:p w:rsidR="00C82CAD" w:rsidRPr="00B37602" w:rsidRDefault="00C82CAD" w:rsidP="005D1C81">
            <w:pPr>
              <w:spacing w:before="33" w:after="292" w:line="226" w:lineRule="exact"/>
              <w:ind w:right="337"/>
              <w:jc w:val="right"/>
              <w:textAlignment w:val="baseline"/>
              <w:rPr>
                <w:rFonts w:eastAsia="Calibri"/>
                <w:b/>
                <w:color w:val="000000"/>
                <w:lang w:val="es-ES"/>
              </w:rPr>
            </w:pPr>
            <w:r w:rsidRPr="00B37602">
              <w:rPr>
                <w:rFonts w:eastAsia="Calibri"/>
                <w:b/>
                <w:color w:val="000000"/>
                <w:lang w:val="es-ES"/>
              </w:rPr>
              <w:t>MARCA</w:t>
            </w:r>
          </w:p>
        </w:tc>
        <w:tc>
          <w:tcPr>
            <w:tcW w:w="1194" w:type="dxa"/>
            <w:tcBorders>
              <w:top w:val="single" w:sz="5" w:space="0" w:color="000000"/>
              <w:left w:val="single" w:sz="5" w:space="0" w:color="000000"/>
              <w:bottom w:val="single" w:sz="5" w:space="0" w:color="000000"/>
              <w:right w:val="single" w:sz="5" w:space="0" w:color="000000"/>
            </w:tcBorders>
          </w:tcPr>
          <w:p w:rsidR="00C82CAD" w:rsidRPr="00B37602" w:rsidRDefault="00C82CAD" w:rsidP="005D1C81">
            <w:pPr>
              <w:spacing w:before="33" w:after="292" w:line="226" w:lineRule="exact"/>
              <w:ind w:left="114"/>
              <w:textAlignment w:val="baseline"/>
              <w:rPr>
                <w:rFonts w:eastAsia="Calibri"/>
                <w:b/>
                <w:color w:val="000000"/>
                <w:lang w:val="es-ES"/>
              </w:rPr>
            </w:pPr>
            <w:r w:rsidRPr="00B37602">
              <w:rPr>
                <w:rFonts w:eastAsia="Calibri"/>
                <w:b/>
                <w:color w:val="000000"/>
                <w:lang w:val="es-ES"/>
              </w:rPr>
              <w:t>CANTIDAD</w:t>
            </w:r>
          </w:p>
        </w:tc>
        <w:tc>
          <w:tcPr>
            <w:tcW w:w="3264" w:type="dxa"/>
            <w:tcBorders>
              <w:top w:val="single" w:sz="5" w:space="0" w:color="000000"/>
              <w:left w:val="single" w:sz="5" w:space="0" w:color="000000"/>
              <w:bottom w:val="single" w:sz="5" w:space="0" w:color="000000"/>
              <w:right w:val="single" w:sz="5" w:space="0" w:color="000000"/>
            </w:tcBorders>
          </w:tcPr>
          <w:p w:rsidR="00C82CAD" w:rsidRPr="007D069B" w:rsidRDefault="00C82CAD" w:rsidP="009C6F71">
            <w:pPr>
              <w:spacing w:before="33" w:after="292" w:line="226" w:lineRule="exact"/>
              <w:ind w:left="114"/>
              <w:jc w:val="center"/>
              <w:textAlignment w:val="baseline"/>
              <w:rPr>
                <w:rFonts w:eastAsia="Calibri"/>
                <w:lang w:val="es-ES"/>
              </w:rPr>
            </w:pPr>
            <w:r w:rsidRPr="007D069B">
              <w:rPr>
                <w:rFonts w:eastAsia="Calibri"/>
                <w:lang w:val="es-ES"/>
              </w:rPr>
              <w:t>RESPUESTA</w:t>
            </w:r>
          </w:p>
        </w:tc>
      </w:tr>
      <w:tr w:rsidR="00C82CAD" w:rsidRPr="00B37602" w:rsidTr="001C244D">
        <w:trPr>
          <w:trHeight w:hRule="exact" w:val="278"/>
        </w:trPr>
        <w:tc>
          <w:tcPr>
            <w:tcW w:w="1104" w:type="dxa"/>
            <w:tcBorders>
              <w:top w:val="single" w:sz="5" w:space="0" w:color="000000"/>
              <w:left w:val="single" w:sz="5" w:space="0" w:color="000000"/>
              <w:bottom w:val="none" w:sz="0" w:space="0" w:color="000000"/>
              <w:right w:val="single" w:sz="5" w:space="0" w:color="000000"/>
            </w:tcBorders>
            <w:vAlign w:val="center"/>
          </w:tcPr>
          <w:p w:rsidR="00C82CAD" w:rsidRPr="00B37602" w:rsidRDefault="00C82CAD" w:rsidP="005D1C81">
            <w:pPr>
              <w:spacing w:after="19" w:line="226" w:lineRule="exact"/>
              <w:ind w:left="124"/>
              <w:textAlignment w:val="baseline"/>
              <w:rPr>
                <w:rFonts w:eastAsia="Calibri"/>
                <w:color w:val="000000"/>
                <w:lang w:val="es-ES"/>
              </w:rPr>
            </w:pPr>
            <w:r w:rsidRPr="00B37602">
              <w:rPr>
                <w:rFonts w:eastAsia="Calibri"/>
                <w:color w:val="000000"/>
                <w:lang w:val="es-ES"/>
              </w:rPr>
              <w:t>33</w:t>
            </w:r>
          </w:p>
        </w:tc>
        <w:tc>
          <w:tcPr>
            <w:tcW w:w="2333" w:type="dxa"/>
            <w:tcBorders>
              <w:top w:val="single" w:sz="5" w:space="0" w:color="000000"/>
              <w:left w:val="single" w:sz="5" w:space="0" w:color="000000"/>
              <w:bottom w:val="none" w:sz="0" w:space="0" w:color="000000"/>
              <w:right w:val="single" w:sz="5" w:space="0" w:color="000000"/>
            </w:tcBorders>
            <w:vAlign w:val="center"/>
          </w:tcPr>
          <w:p w:rsidR="00C82CAD" w:rsidRPr="00B37602" w:rsidRDefault="001C244D" w:rsidP="005D1C81">
            <w:pPr>
              <w:tabs>
                <w:tab w:val="right" w:pos="2232"/>
              </w:tabs>
              <w:spacing w:after="19" w:line="226" w:lineRule="exact"/>
              <w:ind w:left="110"/>
              <w:textAlignment w:val="baseline"/>
              <w:rPr>
                <w:rFonts w:eastAsia="Calibri"/>
                <w:color w:val="000000"/>
                <w:lang w:val="es-ES"/>
              </w:rPr>
            </w:pPr>
            <w:r>
              <w:rPr>
                <w:rFonts w:eastAsia="Calibri"/>
                <w:color w:val="000000"/>
                <w:lang w:val="es-ES"/>
              </w:rPr>
              <w:t xml:space="preserve">Primer </w:t>
            </w:r>
            <w:r w:rsidR="00C82CAD" w:rsidRPr="00B37602">
              <w:rPr>
                <w:rFonts w:eastAsia="Calibri"/>
                <w:color w:val="000000"/>
                <w:lang w:val="es-ES"/>
              </w:rPr>
              <w:t>concentración</w:t>
            </w:r>
          </w:p>
        </w:tc>
        <w:tc>
          <w:tcPr>
            <w:tcW w:w="1658" w:type="dxa"/>
            <w:tcBorders>
              <w:top w:val="single" w:sz="5" w:space="0" w:color="000000"/>
              <w:left w:val="single" w:sz="5" w:space="0" w:color="000000"/>
              <w:bottom w:val="none" w:sz="0" w:space="0" w:color="000000"/>
              <w:right w:val="single" w:sz="5" w:space="0" w:color="000000"/>
            </w:tcBorders>
            <w:vAlign w:val="center"/>
          </w:tcPr>
          <w:p w:rsidR="00C82CAD" w:rsidRPr="00B37602" w:rsidRDefault="00C82CAD" w:rsidP="005D1C81">
            <w:pPr>
              <w:spacing w:after="19" w:line="226" w:lineRule="exact"/>
              <w:ind w:left="110"/>
              <w:textAlignment w:val="baseline"/>
              <w:rPr>
                <w:rFonts w:eastAsia="Calibri"/>
                <w:color w:val="000000"/>
                <w:lang w:val="es-ES"/>
              </w:rPr>
            </w:pPr>
            <w:r w:rsidRPr="00B37602">
              <w:rPr>
                <w:rFonts w:eastAsia="Calibri"/>
                <w:color w:val="000000"/>
                <w:lang w:val="es-ES"/>
              </w:rPr>
              <w:t>50 nMoles</w:t>
            </w:r>
          </w:p>
        </w:tc>
        <w:tc>
          <w:tcPr>
            <w:tcW w:w="1961" w:type="dxa"/>
            <w:tcBorders>
              <w:top w:val="single" w:sz="5" w:space="0" w:color="000000"/>
              <w:left w:val="single" w:sz="5" w:space="0" w:color="000000"/>
              <w:bottom w:val="none" w:sz="0" w:space="0" w:color="000000"/>
              <w:right w:val="single" w:sz="5" w:space="0" w:color="000000"/>
            </w:tcBorders>
            <w:vAlign w:val="center"/>
          </w:tcPr>
          <w:p w:rsidR="00C82CAD" w:rsidRPr="00B37602" w:rsidRDefault="00C82CAD" w:rsidP="005D1C81">
            <w:pPr>
              <w:spacing w:after="19" w:line="226" w:lineRule="exact"/>
              <w:ind w:left="114"/>
              <w:textAlignment w:val="baseline"/>
              <w:rPr>
                <w:rFonts w:eastAsia="Calibri"/>
                <w:color w:val="000000"/>
                <w:lang w:val="es-ES"/>
              </w:rPr>
            </w:pPr>
            <w:r w:rsidRPr="00B37602">
              <w:rPr>
                <w:rFonts w:eastAsia="Calibri"/>
                <w:color w:val="000000"/>
                <w:lang w:val="es-ES"/>
              </w:rPr>
              <w:t>UNIDAD BASE</w:t>
            </w:r>
          </w:p>
        </w:tc>
        <w:tc>
          <w:tcPr>
            <w:tcW w:w="1378" w:type="dxa"/>
            <w:tcBorders>
              <w:top w:val="single" w:sz="5" w:space="0" w:color="000000"/>
              <w:left w:val="single" w:sz="5" w:space="0" w:color="000000"/>
              <w:bottom w:val="none" w:sz="0" w:space="0" w:color="000000"/>
              <w:right w:val="single" w:sz="5" w:space="0" w:color="000000"/>
            </w:tcBorders>
            <w:vAlign w:val="center"/>
          </w:tcPr>
          <w:p w:rsidR="00C82CAD" w:rsidRPr="00B37602" w:rsidRDefault="00C82CAD" w:rsidP="005D1C81">
            <w:pPr>
              <w:spacing w:after="19" w:line="226" w:lineRule="exact"/>
              <w:ind w:left="110"/>
              <w:textAlignment w:val="baseline"/>
              <w:rPr>
                <w:rFonts w:eastAsia="Calibri"/>
                <w:color w:val="000000"/>
                <w:lang w:val="es-ES"/>
              </w:rPr>
            </w:pPr>
            <w:r w:rsidRPr="00B37602">
              <w:rPr>
                <w:rFonts w:eastAsia="Calibri"/>
                <w:color w:val="000000"/>
                <w:lang w:val="es-ES"/>
              </w:rPr>
              <w:t>Eurofins</w:t>
            </w:r>
          </w:p>
        </w:tc>
        <w:tc>
          <w:tcPr>
            <w:tcW w:w="1194" w:type="dxa"/>
            <w:tcBorders>
              <w:top w:val="single" w:sz="5" w:space="0" w:color="000000"/>
              <w:left w:val="single" w:sz="5" w:space="0" w:color="000000"/>
              <w:bottom w:val="none" w:sz="0" w:space="0" w:color="000000"/>
              <w:right w:val="single" w:sz="5" w:space="0" w:color="000000"/>
            </w:tcBorders>
            <w:vAlign w:val="center"/>
          </w:tcPr>
          <w:p w:rsidR="00C82CAD" w:rsidRPr="00B37602" w:rsidRDefault="00C82CAD" w:rsidP="005D1C81">
            <w:pPr>
              <w:spacing w:after="19" w:line="226" w:lineRule="exact"/>
              <w:ind w:left="114"/>
              <w:textAlignment w:val="baseline"/>
              <w:rPr>
                <w:rFonts w:eastAsia="Calibri"/>
                <w:color w:val="000000"/>
                <w:lang w:val="es-ES"/>
              </w:rPr>
            </w:pPr>
            <w:r w:rsidRPr="00B37602">
              <w:rPr>
                <w:rFonts w:eastAsia="Calibri"/>
                <w:color w:val="000000"/>
                <w:lang w:val="es-ES"/>
              </w:rPr>
              <w:t>1600</w:t>
            </w:r>
          </w:p>
        </w:tc>
        <w:tc>
          <w:tcPr>
            <w:tcW w:w="3264" w:type="dxa"/>
            <w:tcBorders>
              <w:top w:val="single" w:sz="5" w:space="0" w:color="000000"/>
              <w:left w:val="single" w:sz="5" w:space="0" w:color="000000"/>
              <w:bottom w:val="none" w:sz="0" w:space="0" w:color="000000"/>
              <w:right w:val="single" w:sz="5" w:space="0" w:color="000000"/>
            </w:tcBorders>
          </w:tcPr>
          <w:p w:rsidR="00C82CAD" w:rsidRPr="00F1275E" w:rsidRDefault="00676955" w:rsidP="005D1C81">
            <w:pPr>
              <w:spacing w:after="19" w:line="226" w:lineRule="exact"/>
              <w:ind w:left="114"/>
              <w:textAlignment w:val="baseline"/>
              <w:rPr>
                <w:rFonts w:eastAsia="Calibri"/>
                <w:b/>
                <w:color w:val="FF0000"/>
                <w:lang w:val="es-ES"/>
              </w:rPr>
            </w:pPr>
            <w:proofErr w:type="gramStart"/>
            <w:r w:rsidRPr="00F1275E">
              <w:rPr>
                <w:rFonts w:eastAsia="Calibri"/>
                <w:b/>
                <w:color w:val="FF0000"/>
                <w:lang w:val="es-ES"/>
              </w:rPr>
              <w:t>no</w:t>
            </w:r>
            <w:proofErr w:type="gramEnd"/>
            <w:r w:rsidRPr="00F1275E">
              <w:rPr>
                <w:rFonts w:eastAsia="Calibri"/>
                <w:b/>
                <w:color w:val="FF0000"/>
                <w:lang w:val="es-ES"/>
              </w:rPr>
              <w:t xml:space="preserve"> se acepta. la marca no es </w:t>
            </w:r>
          </w:p>
        </w:tc>
      </w:tr>
      <w:tr w:rsidR="00C82CAD" w:rsidRPr="00B37602" w:rsidTr="001C244D">
        <w:trPr>
          <w:trHeight w:hRule="exact" w:val="791"/>
        </w:trPr>
        <w:tc>
          <w:tcPr>
            <w:tcW w:w="1104" w:type="dxa"/>
            <w:tcBorders>
              <w:top w:val="none" w:sz="0" w:space="0" w:color="000000"/>
              <w:left w:val="single" w:sz="5" w:space="0" w:color="000000"/>
              <w:bottom w:val="single" w:sz="5" w:space="0" w:color="000000"/>
              <w:right w:val="single" w:sz="5" w:space="0" w:color="000000"/>
            </w:tcBorders>
          </w:tcPr>
          <w:p w:rsidR="00C82CAD" w:rsidRPr="00B37602" w:rsidRDefault="00C82CAD" w:rsidP="005D1C81">
            <w:pPr>
              <w:textAlignment w:val="baseline"/>
              <w:rPr>
                <w:rFonts w:eastAsia="Calibri"/>
                <w:color w:val="000000"/>
                <w:lang w:val="es-ES"/>
              </w:rPr>
            </w:pPr>
            <w:r w:rsidRPr="00B37602">
              <w:rPr>
                <w:rFonts w:eastAsia="Calibri"/>
                <w:color w:val="000000"/>
                <w:lang w:val="es-ES"/>
              </w:rPr>
              <w:lastRenderedPageBreak/>
              <w:t xml:space="preserve"> </w:t>
            </w:r>
          </w:p>
        </w:tc>
        <w:tc>
          <w:tcPr>
            <w:tcW w:w="2333" w:type="dxa"/>
            <w:tcBorders>
              <w:top w:val="none" w:sz="0" w:space="0" w:color="000000"/>
              <w:left w:val="single" w:sz="5" w:space="0" w:color="000000"/>
              <w:bottom w:val="single" w:sz="5" w:space="0" w:color="000000"/>
              <w:right w:val="single" w:sz="5" w:space="0" w:color="000000"/>
            </w:tcBorders>
            <w:vAlign w:val="center"/>
          </w:tcPr>
          <w:p w:rsidR="00C82CAD" w:rsidRPr="00B37602" w:rsidRDefault="00C82CAD" w:rsidP="005D1C81">
            <w:pPr>
              <w:spacing w:after="24" w:line="226" w:lineRule="exact"/>
              <w:ind w:left="110"/>
              <w:textAlignment w:val="baseline"/>
              <w:rPr>
                <w:rFonts w:eastAsia="Calibri"/>
                <w:color w:val="000000"/>
                <w:lang w:val="es-ES"/>
              </w:rPr>
            </w:pPr>
            <w:r w:rsidRPr="00B37602">
              <w:rPr>
                <w:rFonts w:eastAsia="Calibri"/>
                <w:color w:val="000000"/>
                <w:lang w:val="es-ES"/>
              </w:rPr>
              <w:t>50 nMoles (síntesis)</w:t>
            </w:r>
          </w:p>
        </w:tc>
        <w:tc>
          <w:tcPr>
            <w:tcW w:w="1658" w:type="dxa"/>
            <w:tcBorders>
              <w:top w:val="none" w:sz="0" w:space="0" w:color="000000"/>
              <w:left w:val="single" w:sz="5" w:space="0" w:color="000000"/>
              <w:bottom w:val="single" w:sz="5" w:space="0" w:color="000000"/>
              <w:right w:val="single" w:sz="5" w:space="0" w:color="000000"/>
            </w:tcBorders>
          </w:tcPr>
          <w:p w:rsidR="00C82CAD" w:rsidRPr="00B37602" w:rsidRDefault="00C82CAD" w:rsidP="005D1C81">
            <w:pPr>
              <w:textAlignment w:val="baseline"/>
              <w:rPr>
                <w:rFonts w:eastAsia="Calibri"/>
                <w:color w:val="000000"/>
                <w:lang w:val="es-ES"/>
              </w:rPr>
            </w:pPr>
            <w:r w:rsidRPr="00B37602">
              <w:rPr>
                <w:rFonts w:eastAsia="Calibri"/>
                <w:color w:val="000000"/>
                <w:lang w:val="es-ES"/>
              </w:rPr>
              <w:t xml:space="preserve"> </w:t>
            </w:r>
          </w:p>
        </w:tc>
        <w:tc>
          <w:tcPr>
            <w:tcW w:w="1961" w:type="dxa"/>
            <w:tcBorders>
              <w:top w:val="none" w:sz="0" w:space="0" w:color="000000"/>
              <w:left w:val="single" w:sz="5" w:space="0" w:color="000000"/>
              <w:bottom w:val="single" w:sz="5" w:space="0" w:color="000000"/>
              <w:right w:val="single" w:sz="5" w:space="0" w:color="000000"/>
            </w:tcBorders>
          </w:tcPr>
          <w:p w:rsidR="00C82CAD" w:rsidRPr="00B37602" w:rsidRDefault="00C82CAD" w:rsidP="005D1C81">
            <w:pPr>
              <w:textAlignment w:val="baseline"/>
              <w:rPr>
                <w:rFonts w:eastAsia="Calibri"/>
                <w:color w:val="000000"/>
                <w:lang w:val="es-ES"/>
              </w:rPr>
            </w:pPr>
            <w:r w:rsidRPr="00B37602">
              <w:rPr>
                <w:rFonts w:eastAsia="Calibri"/>
                <w:color w:val="000000"/>
                <w:lang w:val="es-ES"/>
              </w:rPr>
              <w:t xml:space="preserve"> </w:t>
            </w:r>
          </w:p>
        </w:tc>
        <w:tc>
          <w:tcPr>
            <w:tcW w:w="1378" w:type="dxa"/>
            <w:tcBorders>
              <w:top w:val="none" w:sz="0" w:space="0" w:color="000000"/>
              <w:left w:val="single" w:sz="5" w:space="0" w:color="000000"/>
              <w:bottom w:val="single" w:sz="5" w:space="0" w:color="000000"/>
              <w:right w:val="single" w:sz="5" w:space="0" w:color="000000"/>
            </w:tcBorders>
            <w:vAlign w:val="center"/>
          </w:tcPr>
          <w:p w:rsidR="00C82CAD" w:rsidRPr="00B37602" w:rsidRDefault="00C82CAD" w:rsidP="005D1C81">
            <w:pPr>
              <w:spacing w:after="19" w:line="231" w:lineRule="exact"/>
              <w:ind w:left="110"/>
              <w:textAlignment w:val="baseline"/>
              <w:rPr>
                <w:rFonts w:eastAsia="Calibri"/>
                <w:color w:val="000000"/>
                <w:lang w:val="es-ES"/>
              </w:rPr>
            </w:pPr>
            <w:r w:rsidRPr="00B37602">
              <w:rPr>
                <w:rFonts w:eastAsia="Calibri"/>
                <w:color w:val="000000"/>
                <w:lang w:val="es-ES"/>
              </w:rPr>
              <w:t>Operon</w:t>
            </w:r>
          </w:p>
        </w:tc>
        <w:tc>
          <w:tcPr>
            <w:tcW w:w="1194" w:type="dxa"/>
            <w:tcBorders>
              <w:top w:val="none" w:sz="0" w:space="0" w:color="000000"/>
              <w:left w:val="single" w:sz="5" w:space="0" w:color="000000"/>
              <w:bottom w:val="single" w:sz="5" w:space="0" w:color="000000"/>
              <w:right w:val="single" w:sz="5" w:space="0" w:color="000000"/>
            </w:tcBorders>
          </w:tcPr>
          <w:p w:rsidR="00C82CAD" w:rsidRPr="00B37602" w:rsidRDefault="00C82CAD" w:rsidP="005D1C81">
            <w:pPr>
              <w:textAlignment w:val="baseline"/>
              <w:rPr>
                <w:rFonts w:eastAsia="Calibri"/>
                <w:color w:val="000000"/>
                <w:lang w:val="es-ES"/>
              </w:rPr>
            </w:pPr>
            <w:r w:rsidRPr="00B37602">
              <w:rPr>
                <w:rFonts w:eastAsia="Calibri"/>
                <w:color w:val="000000"/>
                <w:lang w:val="es-ES"/>
              </w:rPr>
              <w:t xml:space="preserve"> </w:t>
            </w:r>
          </w:p>
        </w:tc>
        <w:tc>
          <w:tcPr>
            <w:tcW w:w="3264" w:type="dxa"/>
            <w:tcBorders>
              <w:top w:val="none" w:sz="0" w:space="0" w:color="000000"/>
              <w:left w:val="single" w:sz="5" w:space="0" w:color="000000"/>
              <w:bottom w:val="single" w:sz="5" w:space="0" w:color="000000"/>
              <w:right w:val="single" w:sz="5" w:space="0" w:color="000000"/>
            </w:tcBorders>
          </w:tcPr>
          <w:p w:rsidR="00C82CAD" w:rsidRPr="00F1275E" w:rsidRDefault="00676955" w:rsidP="00C82CAD">
            <w:pPr>
              <w:jc w:val="both"/>
              <w:textAlignment w:val="baseline"/>
              <w:rPr>
                <w:rFonts w:eastAsia="Calibri"/>
                <w:b/>
                <w:color w:val="FF0000"/>
                <w:lang w:val="es-ES"/>
              </w:rPr>
            </w:pPr>
            <w:r w:rsidRPr="00F1275E">
              <w:rPr>
                <w:rFonts w:eastAsia="Calibri"/>
                <w:b/>
                <w:color w:val="FF0000"/>
                <w:lang w:val="es-ES"/>
              </w:rPr>
              <w:t xml:space="preserve">  </w:t>
            </w:r>
            <w:proofErr w:type="gramStart"/>
            <w:r w:rsidRPr="00F1275E">
              <w:rPr>
                <w:rFonts w:eastAsia="Calibri"/>
                <w:b/>
                <w:color w:val="FF0000"/>
                <w:lang w:val="es-ES"/>
              </w:rPr>
              <w:t>conocida</w:t>
            </w:r>
            <w:proofErr w:type="gramEnd"/>
            <w:r w:rsidRPr="00F1275E">
              <w:rPr>
                <w:rFonts w:eastAsia="Calibri"/>
                <w:b/>
                <w:color w:val="FF0000"/>
                <w:lang w:val="es-ES"/>
              </w:rPr>
              <w:t xml:space="preserve"> por los    investigadores. </w:t>
            </w:r>
          </w:p>
        </w:tc>
      </w:tr>
      <w:tr w:rsidR="00C82CAD" w:rsidRPr="00B37602" w:rsidTr="001C244D">
        <w:trPr>
          <w:trHeight w:hRule="exact" w:val="856"/>
        </w:trPr>
        <w:tc>
          <w:tcPr>
            <w:tcW w:w="1104" w:type="dxa"/>
            <w:tcBorders>
              <w:top w:val="single" w:sz="5" w:space="0" w:color="000000"/>
              <w:left w:val="single" w:sz="5" w:space="0" w:color="000000"/>
              <w:bottom w:val="single" w:sz="5" w:space="0" w:color="000000"/>
              <w:right w:val="single" w:sz="5" w:space="0" w:color="000000"/>
            </w:tcBorders>
            <w:vAlign w:val="center"/>
          </w:tcPr>
          <w:p w:rsidR="00C82CAD" w:rsidRPr="00B37602" w:rsidRDefault="00C82CAD" w:rsidP="005D1C81">
            <w:pPr>
              <w:spacing w:after="19" w:line="226" w:lineRule="exact"/>
              <w:ind w:left="124"/>
              <w:textAlignment w:val="baseline"/>
              <w:rPr>
                <w:rFonts w:eastAsia="Calibri"/>
                <w:color w:val="000000"/>
                <w:lang w:val="es-ES"/>
              </w:rPr>
            </w:pPr>
            <w:r w:rsidRPr="00B37602">
              <w:rPr>
                <w:rFonts w:eastAsia="Calibri"/>
                <w:color w:val="000000"/>
                <w:lang w:val="es-ES"/>
              </w:rPr>
              <w:t>39</w:t>
            </w:r>
          </w:p>
        </w:tc>
        <w:tc>
          <w:tcPr>
            <w:tcW w:w="2333" w:type="dxa"/>
            <w:tcBorders>
              <w:top w:val="single" w:sz="5" w:space="0" w:color="000000"/>
              <w:left w:val="single" w:sz="5" w:space="0" w:color="000000"/>
              <w:bottom w:val="single" w:sz="5" w:space="0" w:color="000000"/>
              <w:right w:val="single" w:sz="5" w:space="0" w:color="000000"/>
            </w:tcBorders>
            <w:vAlign w:val="center"/>
          </w:tcPr>
          <w:p w:rsidR="00C82CAD" w:rsidRPr="00B37602" w:rsidRDefault="00C82CAD" w:rsidP="005D1C81">
            <w:pPr>
              <w:spacing w:after="19" w:line="226" w:lineRule="exact"/>
              <w:ind w:left="110"/>
              <w:textAlignment w:val="baseline"/>
              <w:rPr>
                <w:rFonts w:eastAsia="Calibri"/>
                <w:color w:val="000000"/>
                <w:lang w:val="es-ES"/>
              </w:rPr>
            </w:pPr>
            <w:r w:rsidRPr="00B37602">
              <w:rPr>
                <w:rFonts w:eastAsia="Calibri"/>
                <w:color w:val="000000"/>
                <w:lang w:val="es-ES"/>
              </w:rPr>
              <w:t>Boric Acid</w:t>
            </w:r>
          </w:p>
        </w:tc>
        <w:tc>
          <w:tcPr>
            <w:tcW w:w="1658" w:type="dxa"/>
            <w:tcBorders>
              <w:top w:val="single" w:sz="5" w:space="0" w:color="000000"/>
              <w:left w:val="single" w:sz="5" w:space="0" w:color="000000"/>
              <w:bottom w:val="single" w:sz="5" w:space="0" w:color="000000"/>
              <w:right w:val="single" w:sz="5" w:space="0" w:color="000000"/>
            </w:tcBorders>
            <w:vAlign w:val="center"/>
          </w:tcPr>
          <w:p w:rsidR="00C82CAD" w:rsidRPr="00B37602" w:rsidRDefault="00C82CAD" w:rsidP="005D1C81">
            <w:pPr>
              <w:spacing w:after="19" w:line="226" w:lineRule="exact"/>
              <w:ind w:left="110"/>
              <w:textAlignment w:val="baseline"/>
              <w:rPr>
                <w:rFonts w:eastAsia="Calibri"/>
                <w:color w:val="000000"/>
                <w:lang w:val="es-ES"/>
              </w:rPr>
            </w:pPr>
            <w:r w:rsidRPr="00B37602">
              <w:rPr>
                <w:rFonts w:eastAsia="Calibri"/>
                <w:color w:val="000000"/>
                <w:lang w:val="es-ES"/>
              </w:rPr>
              <w:t>Ref: H5001</w:t>
            </w:r>
          </w:p>
        </w:tc>
        <w:tc>
          <w:tcPr>
            <w:tcW w:w="1961" w:type="dxa"/>
            <w:tcBorders>
              <w:top w:val="single" w:sz="5" w:space="0" w:color="000000"/>
              <w:left w:val="single" w:sz="5" w:space="0" w:color="000000"/>
              <w:bottom w:val="single" w:sz="5" w:space="0" w:color="000000"/>
              <w:right w:val="single" w:sz="5" w:space="0" w:color="000000"/>
            </w:tcBorders>
            <w:vAlign w:val="center"/>
          </w:tcPr>
          <w:p w:rsidR="00C82CAD" w:rsidRPr="00B37602" w:rsidRDefault="00C82CAD" w:rsidP="005D1C81">
            <w:pPr>
              <w:spacing w:after="14" w:line="231" w:lineRule="exact"/>
              <w:ind w:left="114"/>
              <w:textAlignment w:val="baseline"/>
              <w:rPr>
                <w:rFonts w:eastAsia="Calibri"/>
                <w:color w:val="000000"/>
                <w:lang w:val="es-ES"/>
              </w:rPr>
            </w:pPr>
            <w:r w:rsidRPr="00B37602">
              <w:rPr>
                <w:rFonts w:eastAsia="Calibri"/>
                <w:color w:val="000000"/>
                <w:lang w:val="es-ES"/>
              </w:rPr>
              <w:t>500 gr</w:t>
            </w:r>
          </w:p>
        </w:tc>
        <w:tc>
          <w:tcPr>
            <w:tcW w:w="1378" w:type="dxa"/>
            <w:tcBorders>
              <w:top w:val="single" w:sz="5" w:space="0" w:color="000000"/>
              <w:left w:val="single" w:sz="5" w:space="0" w:color="000000"/>
              <w:bottom w:val="single" w:sz="5" w:space="0" w:color="000000"/>
              <w:right w:val="single" w:sz="5" w:space="0" w:color="000000"/>
            </w:tcBorders>
            <w:vAlign w:val="center"/>
          </w:tcPr>
          <w:p w:rsidR="00C82CAD" w:rsidRPr="00B37602" w:rsidRDefault="00C82CAD" w:rsidP="005D1C81">
            <w:pPr>
              <w:spacing w:after="14" w:line="231" w:lineRule="exact"/>
              <w:ind w:left="110"/>
              <w:textAlignment w:val="baseline"/>
              <w:rPr>
                <w:rFonts w:eastAsia="Calibri"/>
                <w:color w:val="000000"/>
                <w:lang w:val="es-ES"/>
              </w:rPr>
            </w:pPr>
            <w:r w:rsidRPr="00B37602">
              <w:rPr>
                <w:rFonts w:eastAsia="Calibri"/>
                <w:color w:val="000000"/>
                <w:lang w:val="es-ES"/>
              </w:rPr>
              <w:t>Promega</w:t>
            </w:r>
          </w:p>
        </w:tc>
        <w:tc>
          <w:tcPr>
            <w:tcW w:w="1194" w:type="dxa"/>
            <w:tcBorders>
              <w:top w:val="single" w:sz="5" w:space="0" w:color="000000"/>
              <w:left w:val="single" w:sz="5" w:space="0" w:color="000000"/>
              <w:bottom w:val="single" w:sz="5" w:space="0" w:color="000000"/>
              <w:right w:val="single" w:sz="5" w:space="0" w:color="000000"/>
            </w:tcBorders>
            <w:vAlign w:val="center"/>
          </w:tcPr>
          <w:p w:rsidR="00C82CAD" w:rsidRPr="00B37602" w:rsidRDefault="00C82CAD" w:rsidP="005D1C81">
            <w:pPr>
              <w:spacing w:after="19" w:line="226" w:lineRule="exact"/>
              <w:ind w:left="114"/>
              <w:textAlignment w:val="baseline"/>
              <w:rPr>
                <w:rFonts w:eastAsia="Calibri"/>
                <w:color w:val="000000"/>
                <w:lang w:val="es-ES"/>
              </w:rPr>
            </w:pPr>
            <w:r w:rsidRPr="00B37602">
              <w:rPr>
                <w:rFonts w:eastAsia="Calibri"/>
                <w:color w:val="000000"/>
                <w:lang w:val="es-ES"/>
              </w:rPr>
              <w:t>1</w:t>
            </w:r>
          </w:p>
        </w:tc>
        <w:tc>
          <w:tcPr>
            <w:tcW w:w="3264" w:type="dxa"/>
            <w:tcBorders>
              <w:top w:val="single" w:sz="5" w:space="0" w:color="000000"/>
              <w:left w:val="single" w:sz="5" w:space="0" w:color="000000"/>
              <w:bottom w:val="single" w:sz="5" w:space="0" w:color="000000"/>
              <w:right w:val="single" w:sz="5" w:space="0" w:color="000000"/>
            </w:tcBorders>
          </w:tcPr>
          <w:p w:rsidR="00C82CAD" w:rsidRPr="00F1275E" w:rsidRDefault="00676955" w:rsidP="003D37A6">
            <w:pPr>
              <w:shd w:val="clear" w:color="auto" w:fill="FFFFFF"/>
              <w:spacing w:before="100" w:beforeAutospacing="1" w:after="100" w:afterAutospacing="1" w:line="240" w:lineRule="auto"/>
              <w:jc w:val="both"/>
              <w:rPr>
                <w:rFonts w:eastAsia="Calibri"/>
                <w:b/>
                <w:color w:val="FF0000"/>
                <w:lang w:val="es-ES"/>
              </w:rPr>
            </w:pPr>
            <w:proofErr w:type="gramStart"/>
            <w:r w:rsidRPr="00F1275E">
              <w:rPr>
                <w:rFonts w:eastAsia="Times New Roman" w:cs="Arial"/>
                <w:b/>
                <w:color w:val="FF0000"/>
                <w:lang w:eastAsia="es-CO"/>
              </w:rPr>
              <w:t>se</w:t>
            </w:r>
            <w:proofErr w:type="gramEnd"/>
            <w:r w:rsidRPr="00F1275E">
              <w:rPr>
                <w:rFonts w:eastAsia="Times New Roman" w:cs="Arial"/>
                <w:b/>
                <w:color w:val="FF0000"/>
                <w:lang w:eastAsia="es-CO"/>
              </w:rPr>
              <w:t xml:space="preserve"> acepta la marca sugerida, ya que el reactivo cumple con las características solicitadas.</w:t>
            </w:r>
          </w:p>
        </w:tc>
      </w:tr>
      <w:tr w:rsidR="003D37A6" w:rsidRPr="00B37602" w:rsidTr="001C244D">
        <w:trPr>
          <w:trHeight w:hRule="exact" w:val="855"/>
        </w:trPr>
        <w:tc>
          <w:tcPr>
            <w:tcW w:w="1104" w:type="dxa"/>
            <w:tcBorders>
              <w:top w:val="single" w:sz="5" w:space="0" w:color="000000"/>
              <w:left w:val="single" w:sz="5" w:space="0" w:color="000000"/>
              <w:bottom w:val="single" w:sz="5" w:space="0" w:color="000000"/>
              <w:right w:val="single" w:sz="5" w:space="0" w:color="000000"/>
            </w:tcBorders>
            <w:vAlign w:val="center"/>
          </w:tcPr>
          <w:p w:rsidR="003D37A6" w:rsidRPr="00B37602" w:rsidRDefault="003D37A6" w:rsidP="003D37A6">
            <w:pPr>
              <w:spacing w:after="14" w:line="226" w:lineRule="exact"/>
              <w:ind w:left="124"/>
              <w:textAlignment w:val="baseline"/>
              <w:rPr>
                <w:rFonts w:eastAsia="Calibri"/>
                <w:color w:val="000000"/>
                <w:lang w:val="es-ES"/>
              </w:rPr>
            </w:pPr>
            <w:r w:rsidRPr="00B37602">
              <w:rPr>
                <w:rFonts w:eastAsia="Calibri"/>
                <w:color w:val="000000"/>
                <w:lang w:val="es-ES"/>
              </w:rPr>
              <w:t>143</w:t>
            </w:r>
          </w:p>
        </w:tc>
        <w:tc>
          <w:tcPr>
            <w:tcW w:w="2333" w:type="dxa"/>
            <w:tcBorders>
              <w:top w:val="single" w:sz="5" w:space="0" w:color="000000"/>
              <w:left w:val="single" w:sz="5" w:space="0" w:color="000000"/>
              <w:bottom w:val="single" w:sz="5" w:space="0" w:color="000000"/>
              <w:right w:val="single" w:sz="5" w:space="0" w:color="000000"/>
            </w:tcBorders>
            <w:vAlign w:val="center"/>
          </w:tcPr>
          <w:p w:rsidR="003D37A6" w:rsidRPr="00B37602" w:rsidRDefault="003D37A6" w:rsidP="003D37A6">
            <w:pPr>
              <w:spacing w:after="14" w:line="226" w:lineRule="exact"/>
              <w:ind w:left="110"/>
              <w:textAlignment w:val="baseline"/>
              <w:rPr>
                <w:rFonts w:eastAsia="Calibri"/>
                <w:color w:val="000000"/>
                <w:lang w:val="es-ES"/>
              </w:rPr>
            </w:pPr>
            <w:r w:rsidRPr="00B37602">
              <w:rPr>
                <w:rFonts w:eastAsia="Calibri"/>
                <w:color w:val="000000"/>
                <w:lang w:val="es-ES"/>
              </w:rPr>
              <w:t>Kit Isolate RNA kit</w:t>
            </w:r>
          </w:p>
        </w:tc>
        <w:tc>
          <w:tcPr>
            <w:tcW w:w="1658" w:type="dxa"/>
            <w:tcBorders>
              <w:top w:val="single" w:sz="5" w:space="0" w:color="000000"/>
              <w:left w:val="single" w:sz="5" w:space="0" w:color="000000"/>
              <w:bottom w:val="single" w:sz="5" w:space="0" w:color="000000"/>
              <w:right w:val="single" w:sz="5" w:space="0" w:color="000000"/>
            </w:tcBorders>
            <w:vAlign w:val="center"/>
          </w:tcPr>
          <w:p w:rsidR="003D37A6" w:rsidRPr="00B37602" w:rsidRDefault="003D37A6" w:rsidP="003D37A6">
            <w:pPr>
              <w:spacing w:after="14" w:line="226" w:lineRule="exact"/>
              <w:ind w:left="110"/>
              <w:textAlignment w:val="baseline"/>
              <w:rPr>
                <w:rFonts w:eastAsia="Calibri"/>
                <w:color w:val="000000"/>
                <w:lang w:val="es-ES"/>
              </w:rPr>
            </w:pPr>
            <w:r w:rsidRPr="00B37602">
              <w:rPr>
                <w:rFonts w:eastAsia="Calibri"/>
                <w:color w:val="000000"/>
                <w:lang w:val="es-ES"/>
              </w:rPr>
              <w:t>Ref Z3100</w:t>
            </w:r>
          </w:p>
        </w:tc>
        <w:tc>
          <w:tcPr>
            <w:tcW w:w="1961" w:type="dxa"/>
            <w:tcBorders>
              <w:top w:val="single" w:sz="5" w:space="0" w:color="000000"/>
              <w:left w:val="single" w:sz="5" w:space="0" w:color="000000"/>
              <w:bottom w:val="single" w:sz="5" w:space="0" w:color="000000"/>
              <w:right w:val="single" w:sz="5" w:space="0" w:color="000000"/>
            </w:tcBorders>
            <w:vAlign w:val="center"/>
          </w:tcPr>
          <w:p w:rsidR="003D37A6" w:rsidRPr="00B37602" w:rsidRDefault="003D37A6" w:rsidP="003D37A6">
            <w:pPr>
              <w:spacing w:after="14" w:line="226" w:lineRule="exact"/>
              <w:ind w:left="114"/>
              <w:textAlignment w:val="baseline"/>
              <w:rPr>
                <w:rFonts w:eastAsia="Calibri"/>
                <w:color w:val="000000"/>
                <w:lang w:val="es-ES"/>
              </w:rPr>
            </w:pPr>
            <w:r w:rsidRPr="00B37602">
              <w:rPr>
                <w:rFonts w:eastAsia="Calibri"/>
                <w:color w:val="000000"/>
                <w:lang w:val="es-ES"/>
              </w:rPr>
              <w:t>X 50</w:t>
            </w:r>
          </w:p>
        </w:tc>
        <w:tc>
          <w:tcPr>
            <w:tcW w:w="1378" w:type="dxa"/>
            <w:tcBorders>
              <w:top w:val="single" w:sz="5" w:space="0" w:color="000000"/>
              <w:left w:val="single" w:sz="5" w:space="0" w:color="000000"/>
              <w:bottom w:val="single" w:sz="5" w:space="0" w:color="000000"/>
              <w:right w:val="single" w:sz="5" w:space="0" w:color="000000"/>
            </w:tcBorders>
            <w:vAlign w:val="center"/>
          </w:tcPr>
          <w:p w:rsidR="003D37A6" w:rsidRPr="00B37602" w:rsidRDefault="003D37A6" w:rsidP="003D37A6">
            <w:pPr>
              <w:spacing w:after="9" w:line="231" w:lineRule="exact"/>
              <w:ind w:left="110"/>
              <w:textAlignment w:val="baseline"/>
              <w:rPr>
                <w:rFonts w:eastAsia="Calibri"/>
                <w:color w:val="000000"/>
                <w:lang w:val="es-ES"/>
              </w:rPr>
            </w:pPr>
            <w:r w:rsidRPr="00B37602">
              <w:rPr>
                <w:rFonts w:eastAsia="Calibri"/>
                <w:color w:val="000000"/>
                <w:lang w:val="es-ES"/>
              </w:rPr>
              <w:t>Promega</w:t>
            </w:r>
          </w:p>
        </w:tc>
        <w:tc>
          <w:tcPr>
            <w:tcW w:w="1194" w:type="dxa"/>
            <w:tcBorders>
              <w:top w:val="single" w:sz="5" w:space="0" w:color="000000"/>
              <w:left w:val="single" w:sz="5" w:space="0" w:color="000000"/>
              <w:bottom w:val="single" w:sz="5" w:space="0" w:color="000000"/>
              <w:right w:val="single" w:sz="5" w:space="0" w:color="000000"/>
            </w:tcBorders>
            <w:vAlign w:val="center"/>
          </w:tcPr>
          <w:p w:rsidR="003D37A6" w:rsidRPr="00B37602" w:rsidRDefault="003D37A6" w:rsidP="003D37A6">
            <w:pPr>
              <w:spacing w:after="14" w:line="226" w:lineRule="exact"/>
              <w:ind w:left="114"/>
              <w:textAlignment w:val="baseline"/>
              <w:rPr>
                <w:rFonts w:eastAsia="Calibri"/>
                <w:color w:val="000000"/>
                <w:lang w:val="es-ES"/>
              </w:rPr>
            </w:pPr>
            <w:r w:rsidRPr="00B37602">
              <w:rPr>
                <w:rFonts w:eastAsia="Calibri"/>
                <w:color w:val="000000"/>
                <w:lang w:val="es-ES"/>
              </w:rPr>
              <w:t>15</w:t>
            </w:r>
          </w:p>
        </w:tc>
        <w:tc>
          <w:tcPr>
            <w:tcW w:w="3264" w:type="dxa"/>
            <w:tcBorders>
              <w:top w:val="single" w:sz="5" w:space="0" w:color="000000"/>
              <w:left w:val="single" w:sz="5" w:space="0" w:color="000000"/>
              <w:bottom w:val="single" w:sz="5" w:space="0" w:color="000000"/>
              <w:right w:val="single" w:sz="5" w:space="0" w:color="000000"/>
            </w:tcBorders>
          </w:tcPr>
          <w:p w:rsidR="003D37A6" w:rsidRPr="00F1275E" w:rsidRDefault="00676955" w:rsidP="003D37A6">
            <w:pPr>
              <w:shd w:val="clear" w:color="auto" w:fill="FFFFFF"/>
              <w:spacing w:before="100" w:beforeAutospacing="1" w:after="100" w:afterAutospacing="1" w:line="240" w:lineRule="auto"/>
              <w:jc w:val="both"/>
              <w:rPr>
                <w:rFonts w:eastAsia="Calibri"/>
                <w:b/>
                <w:color w:val="FF0000"/>
                <w:lang w:val="es-ES"/>
              </w:rPr>
            </w:pPr>
            <w:proofErr w:type="gramStart"/>
            <w:r w:rsidRPr="00F1275E">
              <w:rPr>
                <w:rFonts w:eastAsia="Times New Roman" w:cs="Arial"/>
                <w:b/>
                <w:color w:val="FF0000"/>
                <w:lang w:eastAsia="es-CO"/>
              </w:rPr>
              <w:t>se</w:t>
            </w:r>
            <w:proofErr w:type="gramEnd"/>
            <w:r w:rsidRPr="00F1275E">
              <w:rPr>
                <w:rFonts w:eastAsia="Times New Roman" w:cs="Arial"/>
                <w:b/>
                <w:color w:val="FF0000"/>
                <w:lang w:eastAsia="es-CO"/>
              </w:rPr>
              <w:t xml:space="preserve"> acepta la marca sugerida, ya que el reactivo cumple con las características solicitadas.</w:t>
            </w:r>
          </w:p>
        </w:tc>
      </w:tr>
      <w:tr w:rsidR="003D37A6" w:rsidRPr="00B37602" w:rsidTr="001C244D">
        <w:trPr>
          <w:trHeight w:hRule="exact" w:val="278"/>
        </w:trPr>
        <w:tc>
          <w:tcPr>
            <w:tcW w:w="1104" w:type="dxa"/>
            <w:tcBorders>
              <w:top w:val="single" w:sz="5" w:space="0" w:color="000000"/>
              <w:left w:val="single" w:sz="5" w:space="0" w:color="000000"/>
              <w:bottom w:val="none" w:sz="0" w:space="0" w:color="000000"/>
              <w:right w:val="single" w:sz="5" w:space="0" w:color="000000"/>
            </w:tcBorders>
            <w:vAlign w:val="center"/>
          </w:tcPr>
          <w:p w:rsidR="003D37A6" w:rsidRPr="00B37602" w:rsidRDefault="003D37A6" w:rsidP="003D37A6">
            <w:pPr>
              <w:spacing w:after="9" w:line="226" w:lineRule="exact"/>
              <w:ind w:left="124"/>
              <w:textAlignment w:val="baseline"/>
              <w:rPr>
                <w:rFonts w:eastAsia="Calibri"/>
                <w:color w:val="000000"/>
                <w:lang w:val="es-ES"/>
              </w:rPr>
            </w:pPr>
            <w:r w:rsidRPr="00B37602">
              <w:rPr>
                <w:rFonts w:eastAsia="Calibri"/>
                <w:color w:val="000000"/>
                <w:lang w:val="es-ES"/>
              </w:rPr>
              <w:t>146</w:t>
            </w:r>
          </w:p>
        </w:tc>
        <w:tc>
          <w:tcPr>
            <w:tcW w:w="2333" w:type="dxa"/>
            <w:tcBorders>
              <w:top w:val="single" w:sz="5" w:space="0" w:color="000000"/>
              <w:left w:val="single" w:sz="5" w:space="0" w:color="000000"/>
              <w:bottom w:val="none" w:sz="0" w:space="0" w:color="000000"/>
              <w:right w:val="single" w:sz="5" w:space="0" w:color="000000"/>
            </w:tcBorders>
            <w:vAlign w:val="center"/>
          </w:tcPr>
          <w:p w:rsidR="003D37A6" w:rsidRPr="00B37602" w:rsidRDefault="003D37A6" w:rsidP="003D37A6">
            <w:pPr>
              <w:tabs>
                <w:tab w:val="left" w:pos="504"/>
                <w:tab w:val="left" w:pos="864"/>
                <w:tab w:val="right" w:pos="2232"/>
              </w:tabs>
              <w:spacing w:after="9" w:line="226" w:lineRule="exact"/>
              <w:ind w:left="110"/>
              <w:textAlignment w:val="baseline"/>
              <w:rPr>
                <w:rFonts w:eastAsia="Calibri"/>
                <w:color w:val="000000"/>
                <w:lang w:val="es-ES"/>
              </w:rPr>
            </w:pPr>
            <w:r w:rsidRPr="00B37602">
              <w:rPr>
                <w:rFonts w:eastAsia="Calibri"/>
                <w:color w:val="000000"/>
                <w:lang w:val="es-ES"/>
              </w:rPr>
              <w:t>Kit</w:t>
            </w:r>
            <w:r w:rsidRPr="00B37602">
              <w:rPr>
                <w:rFonts w:eastAsia="Calibri"/>
                <w:color w:val="000000"/>
                <w:lang w:val="es-ES"/>
              </w:rPr>
              <w:tab/>
              <w:t>de</w:t>
            </w:r>
            <w:r w:rsidRPr="00B37602">
              <w:rPr>
                <w:rFonts w:eastAsia="Calibri"/>
                <w:color w:val="000000"/>
                <w:lang w:val="es-ES"/>
              </w:rPr>
              <w:tab/>
              <w:t>extracción</w:t>
            </w:r>
            <w:r w:rsidRPr="00B37602">
              <w:rPr>
                <w:rFonts w:eastAsia="Calibri"/>
                <w:color w:val="000000"/>
                <w:lang w:val="es-ES"/>
              </w:rPr>
              <w:tab/>
              <w:t>de</w:t>
            </w:r>
          </w:p>
        </w:tc>
        <w:tc>
          <w:tcPr>
            <w:tcW w:w="1658" w:type="dxa"/>
            <w:tcBorders>
              <w:top w:val="single" w:sz="5" w:space="0" w:color="000000"/>
              <w:left w:val="single" w:sz="5" w:space="0" w:color="000000"/>
              <w:bottom w:val="none" w:sz="0" w:space="0" w:color="000000"/>
              <w:right w:val="single" w:sz="5" w:space="0" w:color="000000"/>
            </w:tcBorders>
            <w:vAlign w:val="center"/>
          </w:tcPr>
          <w:p w:rsidR="003D37A6" w:rsidRPr="00B37602" w:rsidRDefault="003D37A6" w:rsidP="003D37A6">
            <w:pPr>
              <w:spacing w:after="9" w:line="226" w:lineRule="exact"/>
              <w:ind w:left="110"/>
              <w:textAlignment w:val="baseline"/>
              <w:rPr>
                <w:rFonts w:eastAsia="Calibri"/>
                <w:color w:val="000000"/>
                <w:lang w:val="es-ES"/>
              </w:rPr>
            </w:pPr>
            <w:r w:rsidRPr="00B37602">
              <w:rPr>
                <w:rFonts w:eastAsia="Calibri"/>
                <w:color w:val="000000"/>
                <w:lang w:val="es-ES"/>
              </w:rPr>
              <w:t>Ref: A2360</w:t>
            </w:r>
          </w:p>
        </w:tc>
        <w:tc>
          <w:tcPr>
            <w:tcW w:w="1961" w:type="dxa"/>
            <w:tcBorders>
              <w:top w:val="single" w:sz="5" w:space="0" w:color="000000"/>
              <w:left w:val="single" w:sz="5" w:space="0" w:color="000000"/>
              <w:bottom w:val="none" w:sz="0" w:space="0" w:color="000000"/>
              <w:right w:val="single" w:sz="5" w:space="0" w:color="000000"/>
            </w:tcBorders>
            <w:vAlign w:val="center"/>
          </w:tcPr>
          <w:p w:rsidR="003D37A6" w:rsidRPr="00B37602" w:rsidRDefault="003D37A6" w:rsidP="003D37A6">
            <w:pPr>
              <w:spacing w:after="9" w:line="226" w:lineRule="exact"/>
              <w:ind w:left="114"/>
              <w:textAlignment w:val="baseline"/>
              <w:rPr>
                <w:rFonts w:eastAsia="Calibri"/>
                <w:color w:val="000000"/>
                <w:lang w:val="es-ES"/>
              </w:rPr>
            </w:pPr>
            <w:r w:rsidRPr="00B37602">
              <w:rPr>
                <w:rFonts w:eastAsia="Calibri"/>
                <w:color w:val="000000"/>
                <w:lang w:val="es-ES"/>
              </w:rPr>
              <w:t>Kit x 50</w:t>
            </w:r>
          </w:p>
        </w:tc>
        <w:tc>
          <w:tcPr>
            <w:tcW w:w="1378" w:type="dxa"/>
            <w:tcBorders>
              <w:top w:val="single" w:sz="5" w:space="0" w:color="000000"/>
              <w:left w:val="single" w:sz="5" w:space="0" w:color="000000"/>
              <w:bottom w:val="none" w:sz="0" w:space="0" w:color="000000"/>
              <w:right w:val="single" w:sz="5" w:space="0" w:color="000000"/>
            </w:tcBorders>
            <w:vAlign w:val="center"/>
          </w:tcPr>
          <w:p w:rsidR="003D37A6" w:rsidRPr="00B37602" w:rsidRDefault="003D37A6" w:rsidP="003D37A6">
            <w:pPr>
              <w:spacing w:after="4" w:line="231" w:lineRule="exact"/>
              <w:ind w:left="110"/>
              <w:textAlignment w:val="baseline"/>
              <w:rPr>
                <w:rFonts w:eastAsia="Calibri"/>
                <w:color w:val="000000"/>
                <w:lang w:val="es-ES"/>
              </w:rPr>
            </w:pPr>
            <w:r w:rsidRPr="00B37602">
              <w:rPr>
                <w:rFonts w:eastAsia="Calibri"/>
                <w:color w:val="000000"/>
                <w:lang w:val="es-ES"/>
              </w:rPr>
              <w:t>Promega</w:t>
            </w:r>
          </w:p>
        </w:tc>
        <w:tc>
          <w:tcPr>
            <w:tcW w:w="1194" w:type="dxa"/>
            <w:tcBorders>
              <w:top w:val="single" w:sz="5" w:space="0" w:color="000000"/>
              <w:left w:val="single" w:sz="5" w:space="0" w:color="000000"/>
              <w:bottom w:val="none" w:sz="0" w:space="0" w:color="000000"/>
              <w:right w:val="single" w:sz="5" w:space="0" w:color="000000"/>
            </w:tcBorders>
            <w:vAlign w:val="center"/>
          </w:tcPr>
          <w:p w:rsidR="003D37A6" w:rsidRPr="00B37602" w:rsidRDefault="003D37A6" w:rsidP="003D37A6">
            <w:pPr>
              <w:spacing w:after="9" w:line="226" w:lineRule="exact"/>
              <w:ind w:left="114"/>
              <w:textAlignment w:val="baseline"/>
              <w:rPr>
                <w:rFonts w:eastAsia="Calibri"/>
                <w:color w:val="000000"/>
                <w:lang w:val="es-ES"/>
              </w:rPr>
            </w:pPr>
            <w:r w:rsidRPr="00B37602">
              <w:rPr>
                <w:rFonts w:eastAsia="Calibri"/>
                <w:color w:val="000000"/>
                <w:lang w:val="es-ES"/>
              </w:rPr>
              <w:t>1</w:t>
            </w:r>
          </w:p>
        </w:tc>
        <w:tc>
          <w:tcPr>
            <w:tcW w:w="3264" w:type="dxa"/>
            <w:tcBorders>
              <w:top w:val="single" w:sz="5" w:space="0" w:color="000000"/>
              <w:left w:val="single" w:sz="5" w:space="0" w:color="000000"/>
              <w:bottom w:val="none" w:sz="0" w:space="0" w:color="000000"/>
              <w:right w:val="single" w:sz="5" w:space="0" w:color="000000"/>
            </w:tcBorders>
          </w:tcPr>
          <w:p w:rsidR="003D37A6" w:rsidRPr="00F1275E" w:rsidRDefault="00676955" w:rsidP="009C6F71">
            <w:pPr>
              <w:spacing w:after="9" w:line="226" w:lineRule="exact"/>
              <w:ind w:left="114"/>
              <w:jc w:val="both"/>
              <w:textAlignment w:val="baseline"/>
              <w:rPr>
                <w:rFonts w:eastAsia="Calibri"/>
                <w:b/>
                <w:color w:val="FF0000"/>
                <w:lang w:val="es-ES"/>
              </w:rPr>
            </w:pPr>
            <w:r w:rsidRPr="00F1275E">
              <w:rPr>
                <w:rFonts w:eastAsia="Calibri"/>
                <w:b/>
                <w:color w:val="FF0000"/>
                <w:lang w:val="es-ES"/>
              </w:rPr>
              <w:t>se acepta la marca sugerida,</w:t>
            </w:r>
          </w:p>
        </w:tc>
      </w:tr>
      <w:tr w:rsidR="003D37A6" w:rsidRPr="00B37602" w:rsidTr="001C244D">
        <w:trPr>
          <w:trHeight w:hRule="exact" w:val="269"/>
        </w:trPr>
        <w:tc>
          <w:tcPr>
            <w:tcW w:w="1104" w:type="dxa"/>
            <w:tcBorders>
              <w:top w:val="none" w:sz="0" w:space="0" w:color="000000"/>
              <w:left w:val="single" w:sz="5" w:space="0" w:color="000000"/>
              <w:bottom w:val="none" w:sz="0" w:space="0" w:color="000000"/>
              <w:right w:val="single" w:sz="5" w:space="0" w:color="000000"/>
            </w:tcBorders>
          </w:tcPr>
          <w:p w:rsidR="003D37A6" w:rsidRPr="00B37602" w:rsidRDefault="003D37A6" w:rsidP="003D37A6">
            <w:pPr>
              <w:textAlignment w:val="baseline"/>
              <w:rPr>
                <w:rFonts w:eastAsia="Calibri"/>
                <w:color w:val="000000"/>
                <w:lang w:val="es-ES"/>
              </w:rPr>
            </w:pPr>
            <w:r w:rsidRPr="00B37602">
              <w:rPr>
                <w:rFonts w:eastAsia="Calibri"/>
                <w:color w:val="000000"/>
                <w:lang w:val="es-ES"/>
              </w:rPr>
              <w:t xml:space="preserve"> </w:t>
            </w:r>
          </w:p>
        </w:tc>
        <w:tc>
          <w:tcPr>
            <w:tcW w:w="2333" w:type="dxa"/>
            <w:tcBorders>
              <w:top w:val="none" w:sz="0" w:space="0" w:color="000000"/>
              <w:left w:val="single" w:sz="5" w:space="0" w:color="000000"/>
              <w:bottom w:val="none" w:sz="0" w:space="0" w:color="000000"/>
              <w:right w:val="single" w:sz="5" w:space="0" w:color="000000"/>
            </w:tcBorders>
            <w:vAlign w:val="center"/>
          </w:tcPr>
          <w:p w:rsidR="003D37A6" w:rsidRPr="00B37602" w:rsidRDefault="003D37A6" w:rsidP="003D37A6">
            <w:pPr>
              <w:spacing w:after="9" w:line="231" w:lineRule="exact"/>
              <w:ind w:left="110"/>
              <w:textAlignment w:val="baseline"/>
              <w:rPr>
                <w:rFonts w:eastAsia="Calibri"/>
                <w:color w:val="000000"/>
                <w:lang w:val="es-ES"/>
              </w:rPr>
            </w:pPr>
            <w:r w:rsidRPr="00B37602">
              <w:rPr>
                <w:rFonts w:eastAsia="Calibri"/>
                <w:color w:val="000000"/>
                <w:lang w:val="es-ES"/>
              </w:rPr>
              <w:t>DNA genómico</w:t>
            </w:r>
          </w:p>
        </w:tc>
        <w:tc>
          <w:tcPr>
            <w:tcW w:w="1658" w:type="dxa"/>
            <w:tcBorders>
              <w:top w:val="none" w:sz="0" w:space="0" w:color="000000"/>
              <w:left w:val="single" w:sz="5" w:space="0" w:color="000000"/>
              <w:bottom w:val="none" w:sz="0" w:space="0" w:color="000000"/>
              <w:right w:val="single" w:sz="5" w:space="0" w:color="000000"/>
            </w:tcBorders>
          </w:tcPr>
          <w:p w:rsidR="003D37A6" w:rsidRPr="00B37602" w:rsidRDefault="003D37A6" w:rsidP="003D37A6">
            <w:pPr>
              <w:textAlignment w:val="baseline"/>
              <w:rPr>
                <w:rFonts w:eastAsia="Calibri"/>
                <w:color w:val="000000"/>
                <w:lang w:val="es-ES"/>
              </w:rPr>
            </w:pPr>
            <w:r w:rsidRPr="00B37602">
              <w:rPr>
                <w:rFonts w:eastAsia="Calibri"/>
                <w:color w:val="000000"/>
                <w:lang w:val="es-ES"/>
              </w:rPr>
              <w:t xml:space="preserve"> </w:t>
            </w:r>
          </w:p>
        </w:tc>
        <w:tc>
          <w:tcPr>
            <w:tcW w:w="1961" w:type="dxa"/>
            <w:tcBorders>
              <w:top w:val="none" w:sz="0" w:space="0" w:color="000000"/>
              <w:left w:val="single" w:sz="5" w:space="0" w:color="000000"/>
              <w:bottom w:val="none" w:sz="0" w:space="0" w:color="000000"/>
              <w:right w:val="single" w:sz="5" w:space="0" w:color="000000"/>
            </w:tcBorders>
          </w:tcPr>
          <w:p w:rsidR="003D37A6" w:rsidRPr="00B37602" w:rsidRDefault="003D37A6" w:rsidP="003D37A6">
            <w:pPr>
              <w:textAlignment w:val="baseline"/>
              <w:rPr>
                <w:rFonts w:eastAsia="Calibri"/>
                <w:color w:val="000000"/>
                <w:lang w:val="es-ES"/>
              </w:rPr>
            </w:pPr>
            <w:r w:rsidRPr="00B37602">
              <w:rPr>
                <w:rFonts w:eastAsia="Calibri"/>
                <w:color w:val="000000"/>
                <w:lang w:val="es-ES"/>
              </w:rPr>
              <w:t xml:space="preserve"> </w:t>
            </w:r>
          </w:p>
        </w:tc>
        <w:tc>
          <w:tcPr>
            <w:tcW w:w="1378" w:type="dxa"/>
            <w:tcBorders>
              <w:top w:val="none" w:sz="0" w:space="0" w:color="000000"/>
              <w:left w:val="single" w:sz="5" w:space="0" w:color="000000"/>
              <w:bottom w:val="none" w:sz="0" w:space="0" w:color="000000"/>
              <w:right w:val="single" w:sz="5" w:space="0" w:color="000000"/>
            </w:tcBorders>
          </w:tcPr>
          <w:p w:rsidR="003D37A6" w:rsidRPr="00B37602" w:rsidRDefault="003D37A6" w:rsidP="003D37A6">
            <w:pPr>
              <w:textAlignment w:val="baseline"/>
              <w:rPr>
                <w:rFonts w:eastAsia="Calibri"/>
                <w:color w:val="000000"/>
                <w:lang w:val="es-ES"/>
              </w:rPr>
            </w:pPr>
            <w:r w:rsidRPr="00B37602">
              <w:rPr>
                <w:rFonts w:eastAsia="Calibri"/>
                <w:color w:val="000000"/>
                <w:lang w:val="es-ES"/>
              </w:rPr>
              <w:t xml:space="preserve"> </w:t>
            </w:r>
          </w:p>
        </w:tc>
        <w:tc>
          <w:tcPr>
            <w:tcW w:w="1194" w:type="dxa"/>
            <w:tcBorders>
              <w:top w:val="none" w:sz="0" w:space="0" w:color="000000"/>
              <w:left w:val="single" w:sz="5" w:space="0" w:color="000000"/>
              <w:bottom w:val="none" w:sz="0" w:space="0" w:color="000000"/>
              <w:right w:val="single" w:sz="5" w:space="0" w:color="000000"/>
            </w:tcBorders>
          </w:tcPr>
          <w:p w:rsidR="003D37A6" w:rsidRPr="00B37602" w:rsidRDefault="003D37A6" w:rsidP="003D37A6">
            <w:pPr>
              <w:textAlignment w:val="baseline"/>
              <w:rPr>
                <w:rFonts w:eastAsia="Calibri"/>
                <w:color w:val="000000"/>
                <w:lang w:val="es-ES"/>
              </w:rPr>
            </w:pPr>
            <w:r w:rsidRPr="00B37602">
              <w:rPr>
                <w:rFonts w:eastAsia="Calibri"/>
                <w:color w:val="000000"/>
                <w:lang w:val="es-ES"/>
              </w:rPr>
              <w:t xml:space="preserve"> </w:t>
            </w:r>
          </w:p>
        </w:tc>
        <w:tc>
          <w:tcPr>
            <w:tcW w:w="3264" w:type="dxa"/>
            <w:tcBorders>
              <w:top w:val="none" w:sz="0" w:space="0" w:color="000000"/>
              <w:left w:val="single" w:sz="5" w:space="0" w:color="000000"/>
              <w:bottom w:val="none" w:sz="0" w:space="0" w:color="000000"/>
              <w:right w:val="single" w:sz="5" w:space="0" w:color="000000"/>
            </w:tcBorders>
          </w:tcPr>
          <w:p w:rsidR="003D37A6" w:rsidRPr="00F1275E" w:rsidRDefault="00676955" w:rsidP="009C6F71">
            <w:pPr>
              <w:jc w:val="both"/>
              <w:textAlignment w:val="baseline"/>
              <w:rPr>
                <w:rFonts w:eastAsia="Calibri"/>
                <w:b/>
                <w:color w:val="FF0000"/>
              </w:rPr>
            </w:pPr>
            <w:r w:rsidRPr="00F1275E">
              <w:rPr>
                <w:rFonts w:eastAsia="Calibri"/>
                <w:b/>
                <w:color w:val="FF0000"/>
                <w:lang w:val="es-ES"/>
              </w:rPr>
              <w:t xml:space="preserve">ya que cumple con las </w:t>
            </w:r>
          </w:p>
        </w:tc>
      </w:tr>
      <w:tr w:rsidR="003D37A6" w:rsidRPr="00B37602" w:rsidTr="001C244D">
        <w:trPr>
          <w:trHeight w:hRule="exact" w:val="269"/>
        </w:trPr>
        <w:tc>
          <w:tcPr>
            <w:tcW w:w="1104" w:type="dxa"/>
            <w:tcBorders>
              <w:top w:val="none" w:sz="0" w:space="0" w:color="000000"/>
              <w:left w:val="single" w:sz="5" w:space="0" w:color="000000"/>
              <w:bottom w:val="single" w:sz="5" w:space="0" w:color="000000"/>
              <w:right w:val="single" w:sz="5" w:space="0" w:color="000000"/>
            </w:tcBorders>
          </w:tcPr>
          <w:p w:rsidR="003D37A6" w:rsidRPr="00B37602" w:rsidRDefault="003D37A6" w:rsidP="003D37A6">
            <w:pPr>
              <w:textAlignment w:val="baseline"/>
              <w:rPr>
                <w:rFonts w:eastAsia="Calibri"/>
                <w:color w:val="000000"/>
                <w:lang w:val="es-ES"/>
              </w:rPr>
            </w:pPr>
            <w:r w:rsidRPr="00B37602">
              <w:rPr>
                <w:rFonts w:eastAsia="Calibri"/>
                <w:color w:val="000000"/>
                <w:lang w:val="es-ES"/>
              </w:rPr>
              <w:t xml:space="preserve"> </w:t>
            </w:r>
          </w:p>
        </w:tc>
        <w:tc>
          <w:tcPr>
            <w:tcW w:w="2333" w:type="dxa"/>
            <w:tcBorders>
              <w:top w:val="none" w:sz="0" w:space="0" w:color="000000"/>
              <w:left w:val="single" w:sz="5" w:space="0" w:color="000000"/>
              <w:bottom w:val="single" w:sz="5" w:space="0" w:color="000000"/>
              <w:right w:val="single" w:sz="5" w:space="0" w:color="000000"/>
            </w:tcBorders>
            <w:vAlign w:val="center"/>
          </w:tcPr>
          <w:p w:rsidR="003D37A6" w:rsidRPr="00B37602" w:rsidRDefault="003D37A6" w:rsidP="003D37A6">
            <w:pPr>
              <w:spacing w:after="19" w:line="226" w:lineRule="exact"/>
              <w:ind w:left="110"/>
              <w:textAlignment w:val="baseline"/>
              <w:rPr>
                <w:rFonts w:eastAsia="Calibri"/>
                <w:color w:val="000000"/>
                <w:lang w:val="es-ES"/>
              </w:rPr>
            </w:pPr>
            <w:r w:rsidRPr="00B37602">
              <w:rPr>
                <w:rFonts w:eastAsia="Calibri"/>
                <w:color w:val="000000"/>
                <w:lang w:val="es-ES"/>
              </w:rPr>
              <w:t xml:space="preserve">Genomic DNA </w:t>
            </w:r>
            <w:proofErr w:type="gramStart"/>
            <w:r w:rsidRPr="00B37602">
              <w:rPr>
                <w:rFonts w:eastAsia="Calibri"/>
                <w:color w:val="000000"/>
                <w:lang w:val="es-ES"/>
              </w:rPr>
              <w:t>Kit .</w:t>
            </w:r>
            <w:proofErr w:type="gramEnd"/>
          </w:p>
        </w:tc>
        <w:tc>
          <w:tcPr>
            <w:tcW w:w="1658" w:type="dxa"/>
            <w:tcBorders>
              <w:top w:val="none" w:sz="0" w:space="0" w:color="000000"/>
              <w:left w:val="single" w:sz="5" w:space="0" w:color="000000"/>
              <w:bottom w:val="single" w:sz="5" w:space="0" w:color="000000"/>
              <w:right w:val="single" w:sz="5" w:space="0" w:color="000000"/>
            </w:tcBorders>
          </w:tcPr>
          <w:p w:rsidR="003D37A6" w:rsidRPr="00B37602" w:rsidRDefault="003D37A6" w:rsidP="003D37A6">
            <w:pPr>
              <w:textAlignment w:val="baseline"/>
              <w:rPr>
                <w:rFonts w:eastAsia="Calibri"/>
                <w:color w:val="000000"/>
                <w:lang w:val="es-ES"/>
              </w:rPr>
            </w:pPr>
            <w:r w:rsidRPr="00B37602">
              <w:rPr>
                <w:rFonts w:eastAsia="Calibri"/>
                <w:color w:val="000000"/>
                <w:lang w:val="es-ES"/>
              </w:rPr>
              <w:t xml:space="preserve"> </w:t>
            </w:r>
          </w:p>
        </w:tc>
        <w:tc>
          <w:tcPr>
            <w:tcW w:w="1961" w:type="dxa"/>
            <w:tcBorders>
              <w:top w:val="none" w:sz="0" w:space="0" w:color="000000"/>
              <w:left w:val="single" w:sz="5" w:space="0" w:color="000000"/>
              <w:bottom w:val="single" w:sz="5" w:space="0" w:color="000000"/>
              <w:right w:val="single" w:sz="5" w:space="0" w:color="000000"/>
            </w:tcBorders>
          </w:tcPr>
          <w:p w:rsidR="003D37A6" w:rsidRPr="00B37602" w:rsidRDefault="003D37A6" w:rsidP="003D37A6">
            <w:pPr>
              <w:textAlignment w:val="baseline"/>
              <w:rPr>
                <w:rFonts w:eastAsia="Calibri"/>
                <w:color w:val="000000"/>
                <w:lang w:val="es-ES"/>
              </w:rPr>
            </w:pPr>
            <w:r w:rsidRPr="00B37602">
              <w:rPr>
                <w:rFonts w:eastAsia="Calibri"/>
                <w:color w:val="000000"/>
                <w:lang w:val="es-ES"/>
              </w:rPr>
              <w:t xml:space="preserve"> </w:t>
            </w:r>
          </w:p>
        </w:tc>
        <w:tc>
          <w:tcPr>
            <w:tcW w:w="1378" w:type="dxa"/>
            <w:tcBorders>
              <w:top w:val="none" w:sz="0" w:space="0" w:color="000000"/>
              <w:left w:val="single" w:sz="5" w:space="0" w:color="000000"/>
              <w:bottom w:val="single" w:sz="5" w:space="0" w:color="000000"/>
              <w:right w:val="single" w:sz="5" w:space="0" w:color="000000"/>
            </w:tcBorders>
          </w:tcPr>
          <w:p w:rsidR="003D37A6" w:rsidRPr="00B37602" w:rsidRDefault="003D37A6" w:rsidP="003D37A6">
            <w:pPr>
              <w:textAlignment w:val="baseline"/>
              <w:rPr>
                <w:rFonts w:eastAsia="Calibri"/>
                <w:color w:val="000000"/>
                <w:lang w:val="es-ES"/>
              </w:rPr>
            </w:pPr>
            <w:r w:rsidRPr="00B37602">
              <w:rPr>
                <w:rFonts w:eastAsia="Calibri"/>
                <w:color w:val="000000"/>
                <w:lang w:val="es-ES"/>
              </w:rPr>
              <w:t xml:space="preserve"> </w:t>
            </w:r>
          </w:p>
        </w:tc>
        <w:tc>
          <w:tcPr>
            <w:tcW w:w="1194" w:type="dxa"/>
            <w:tcBorders>
              <w:top w:val="none" w:sz="0" w:space="0" w:color="000000"/>
              <w:left w:val="single" w:sz="5" w:space="0" w:color="000000"/>
              <w:bottom w:val="single" w:sz="5" w:space="0" w:color="000000"/>
              <w:right w:val="single" w:sz="5" w:space="0" w:color="000000"/>
            </w:tcBorders>
          </w:tcPr>
          <w:p w:rsidR="003D37A6" w:rsidRPr="00B37602" w:rsidRDefault="003D37A6" w:rsidP="003D37A6">
            <w:pPr>
              <w:textAlignment w:val="baseline"/>
              <w:rPr>
                <w:rFonts w:eastAsia="Calibri"/>
                <w:color w:val="000000"/>
                <w:lang w:val="es-ES"/>
              </w:rPr>
            </w:pPr>
            <w:r w:rsidRPr="00B37602">
              <w:rPr>
                <w:rFonts w:eastAsia="Calibri"/>
                <w:color w:val="000000"/>
                <w:lang w:val="es-ES"/>
              </w:rPr>
              <w:t xml:space="preserve"> </w:t>
            </w:r>
          </w:p>
        </w:tc>
        <w:tc>
          <w:tcPr>
            <w:tcW w:w="3264" w:type="dxa"/>
            <w:tcBorders>
              <w:top w:val="none" w:sz="0" w:space="0" w:color="000000"/>
              <w:left w:val="single" w:sz="5" w:space="0" w:color="000000"/>
              <w:bottom w:val="single" w:sz="5" w:space="0" w:color="000000"/>
              <w:right w:val="single" w:sz="5" w:space="0" w:color="000000"/>
            </w:tcBorders>
          </w:tcPr>
          <w:p w:rsidR="003D37A6" w:rsidRPr="00F1275E" w:rsidRDefault="00676955" w:rsidP="009C6F71">
            <w:pPr>
              <w:jc w:val="both"/>
              <w:textAlignment w:val="baseline"/>
              <w:rPr>
                <w:rFonts w:eastAsia="Calibri"/>
                <w:b/>
                <w:color w:val="FF0000"/>
                <w:lang w:val="es-ES"/>
              </w:rPr>
            </w:pPr>
            <w:proofErr w:type="gramStart"/>
            <w:r w:rsidRPr="00F1275E">
              <w:rPr>
                <w:rFonts w:eastAsia="Calibri"/>
                <w:b/>
                <w:color w:val="FF0000"/>
                <w:lang w:val="es-ES"/>
              </w:rPr>
              <w:t>características</w:t>
            </w:r>
            <w:proofErr w:type="gramEnd"/>
            <w:r w:rsidRPr="00F1275E">
              <w:rPr>
                <w:rFonts w:eastAsia="Calibri"/>
                <w:b/>
                <w:color w:val="FF0000"/>
                <w:lang w:val="es-ES"/>
              </w:rPr>
              <w:t xml:space="preserve"> solicitadas.</w:t>
            </w:r>
          </w:p>
        </w:tc>
      </w:tr>
      <w:tr w:rsidR="009C6F71" w:rsidRPr="00B37602" w:rsidTr="001C244D">
        <w:trPr>
          <w:trHeight w:hRule="exact" w:val="879"/>
        </w:trPr>
        <w:tc>
          <w:tcPr>
            <w:tcW w:w="1104" w:type="dxa"/>
            <w:tcBorders>
              <w:top w:val="single" w:sz="5" w:space="0" w:color="000000"/>
              <w:left w:val="single" w:sz="5" w:space="0" w:color="000000"/>
              <w:bottom w:val="single" w:sz="5" w:space="0" w:color="000000"/>
              <w:right w:val="single" w:sz="5" w:space="0" w:color="000000"/>
            </w:tcBorders>
            <w:vAlign w:val="center"/>
          </w:tcPr>
          <w:p w:rsidR="009C6F71" w:rsidRPr="00B37602" w:rsidRDefault="009C6F71" w:rsidP="009C6F71">
            <w:pPr>
              <w:spacing w:after="14" w:line="226" w:lineRule="exact"/>
              <w:ind w:left="124"/>
              <w:textAlignment w:val="baseline"/>
              <w:rPr>
                <w:rFonts w:eastAsia="Calibri"/>
                <w:color w:val="000000"/>
                <w:lang w:val="es-ES"/>
              </w:rPr>
            </w:pPr>
            <w:r w:rsidRPr="00B37602">
              <w:rPr>
                <w:rFonts w:eastAsia="Calibri"/>
                <w:color w:val="000000"/>
                <w:lang w:val="es-ES"/>
              </w:rPr>
              <w:t>152</w:t>
            </w:r>
          </w:p>
        </w:tc>
        <w:tc>
          <w:tcPr>
            <w:tcW w:w="2333" w:type="dxa"/>
            <w:tcBorders>
              <w:top w:val="single" w:sz="5" w:space="0" w:color="000000"/>
              <w:left w:val="single" w:sz="5" w:space="0" w:color="000000"/>
              <w:bottom w:val="single" w:sz="5" w:space="0" w:color="000000"/>
              <w:right w:val="single" w:sz="5" w:space="0" w:color="000000"/>
            </w:tcBorders>
            <w:vAlign w:val="center"/>
          </w:tcPr>
          <w:p w:rsidR="009C6F71" w:rsidRPr="00B37602" w:rsidRDefault="009C6F71" w:rsidP="009C6F71">
            <w:pPr>
              <w:spacing w:after="14" w:line="226" w:lineRule="exact"/>
              <w:ind w:left="110"/>
              <w:textAlignment w:val="baseline"/>
              <w:rPr>
                <w:rFonts w:eastAsia="Calibri"/>
                <w:color w:val="000000"/>
                <w:lang w:val="es-ES"/>
              </w:rPr>
            </w:pPr>
            <w:r w:rsidRPr="00B37602">
              <w:rPr>
                <w:rFonts w:eastAsia="Calibri"/>
                <w:color w:val="000000"/>
                <w:lang w:val="es-ES"/>
              </w:rPr>
              <w:t>Kit Isolate RNA kit</w:t>
            </w:r>
          </w:p>
        </w:tc>
        <w:tc>
          <w:tcPr>
            <w:tcW w:w="1658" w:type="dxa"/>
            <w:tcBorders>
              <w:top w:val="single" w:sz="5" w:space="0" w:color="000000"/>
              <w:left w:val="single" w:sz="5" w:space="0" w:color="000000"/>
              <w:bottom w:val="single" w:sz="5" w:space="0" w:color="000000"/>
              <w:right w:val="single" w:sz="5" w:space="0" w:color="000000"/>
            </w:tcBorders>
            <w:vAlign w:val="center"/>
          </w:tcPr>
          <w:p w:rsidR="009C6F71" w:rsidRPr="00B37602" w:rsidRDefault="009C6F71" w:rsidP="009C6F71">
            <w:pPr>
              <w:spacing w:after="14" w:line="226" w:lineRule="exact"/>
              <w:ind w:left="110"/>
              <w:textAlignment w:val="baseline"/>
              <w:rPr>
                <w:rFonts w:eastAsia="Calibri"/>
                <w:color w:val="000000"/>
                <w:lang w:val="es-ES"/>
              </w:rPr>
            </w:pPr>
            <w:r w:rsidRPr="00B37602">
              <w:rPr>
                <w:rFonts w:eastAsia="Calibri"/>
                <w:color w:val="000000"/>
                <w:lang w:val="es-ES"/>
              </w:rPr>
              <w:t>Ref Z3100</w:t>
            </w:r>
          </w:p>
        </w:tc>
        <w:tc>
          <w:tcPr>
            <w:tcW w:w="1961" w:type="dxa"/>
            <w:tcBorders>
              <w:top w:val="single" w:sz="5" w:space="0" w:color="000000"/>
              <w:left w:val="single" w:sz="5" w:space="0" w:color="000000"/>
              <w:bottom w:val="single" w:sz="5" w:space="0" w:color="000000"/>
              <w:right w:val="single" w:sz="5" w:space="0" w:color="000000"/>
            </w:tcBorders>
            <w:vAlign w:val="center"/>
          </w:tcPr>
          <w:p w:rsidR="009C6F71" w:rsidRPr="00B37602" w:rsidRDefault="009C6F71" w:rsidP="009C6F71">
            <w:pPr>
              <w:spacing w:after="14" w:line="226" w:lineRule="exact"/>
              <w:ind w:left="114"/>
              <w:textAlignment w:val="baseline"/>
              <w:rPr>
                <w:rFonts w:eastAsia="Calibri"/>
                <w:color w:val="000000"/>
                <w:lang w:val="es-ES"/>
              </w:rPr>
            </w:pPr>
            <w:r w:rsidRPr="00B37602">
              <w:rPr>
                <w:rFonts w:eastAsia="Calibri"/>
                <w:color w:val="000000"/>
                <w:lang w:val="es-ES"/>
              </w:rPr>
              <w:t>X 50</w:t>
            </w:r>
          </w:p>
        </w:tc>
        <w:tc>
          <w:tcPr>
            <w:tcW w:w="1378" w:type="dxa"/>
            <w:tcBorders>
              <w:top w:val="single" w:sz="5" w:space="0" w:color="000000"/>
              <w:left w:val="single" w:sz="5" w:space="0" w:color="000000"/>
              <w:bottom w:val="single" w:sz="5" w:space="0" w:color="000000"/>
              <w:right w:val="single" w:sz="5" w:space="0" w:color="000000"/>
            </w:tcBorders>
            <w:vAlign w:val="center"/>
          </w:tcPr>
          <w:p w:rsidR="009C6F71" w:rsidRPr="00B37602" w:rsidRDefault="009C6F71" w:rsidP="009C6F71">
            <w:pPr>
              <w:spacing w:after="9" w:line="231" w:lineRule="exact"/>
              <w:ind w:left="110"/>
              <w:textAlignment w:val="baseline"/>
              <w:rPr>
                <w:rFonts w:eastAsia="Calibri"/>
                <w:color w:val="000000"/>
                <w:lang w:val="es-ES"/>
              </w:rPr>
            </w:pPr>
            <w:r w:rsidRPr="00B37602">
              <w:rPr>
                <w:rFonts w:eastAsia="Calibri"/>
                <w:color w:val="000000"/>
                <w:lang w:val="es-ES"/>
              </w:rPr>
              <w:t>Promega</w:t>
            </w:r>
          </w:p>
        </w:tc>
        <w:tc>
          <w:tcPr>
            <w:tcW w:w="1194" w:type="dxa"/>
            <w:tcBorders>
              <w:top w:val="single" w:sz="5" w:space="0" w:color="000000"/>
              <w:left w:val="single" w:sz="5" w:space="0" w:color="000000"/>
              <w:bottom w:val="single" w:sz="5" w:space="0" w:color="000000"/>
              <w:right w:val="single" w:sz="5" w:space="0" w:color="000000"/>
            </w:tcBorders>
            <w:vAlign w:val="center"/>
          </w:tcPr>
          <w:p w:rsidR="009C6F71" w:rsidRPr="00B37602" w:rsidRDefault="009C6F71" w:rsidP="009C6F71">
            <w:pPr>
              <w:spacing w:after="14" w:line="226" w:lineRule="exact"/>
              <w:ind w:left="114"/>
              <w:textAlignment w:val="baseline"/>
              <w:rPr>
                <w:rFonts w:eastAsia="Calibri"/>
                <w:color w:val="000000"/>
                <w:lang w:val="es-ES"/>
              </w:rPr>
            </w:pPr>
            <w:r w:rsidRPr="00B37602">
              <w:rPr>
                <w:rFonts w:eastAsia="Calibri"/>
                <w:color w:val="000000"/>
                <w:lang w:val="es-ES"/>
              </w:rPr>
              <w:t>2</w:t>
            </w:r>
          </w:p>
        </w:tc>
        <w:tc>
          <w:tcPr>
            <w:tcW w:w="3264" w:type="dxa"/>
            <w:tcBorders>
              <w:top w:val="single" w:sz="5" w:space="0" w:color="000000"/>
              <w:left w:val="single" w:sz="5" w:space="0" w:color="000000"/>
              <w:bottom w:val="single" w:sz="5" w:space="0" w:color="000000"/>
              <w:right w:val="single" w:sz="5" w:space="0" w:color="000000"/>
            </w:tcBorders>
          </w:tcPr>
          <w:p w:rsidR="009C6F71" w:rsidRPr="00F1275E" w:rsidRDefault="00676955" w:rsidP="009C6F71">
            <w:pPr>
              <w:shd w:val="clear" w:color="auto" w:fill="FFFFFF"/>
              <w:spacing w:before="100" w:beforeAutospacing="1" w:after="100" w:afterAutospacing="1" w:line="240" w:lineRule="auto"/>
              <w:jc w:val="both"/>
              <w:rPr>
                <w:rFonts w:eastAsia="Calibri"/>
                <w:b/>
                <w:color w:val="FF0000"/>
                <w:lang w:val="es-ES"/>
              </w:rPr>
            </w:pPr>
            <w:proofErr w:type="gramStart"/>
            <w:r w:rsidRPr="00F1275E">
              <w:rPr>
                <w:rFonts w:eastAsia="Times New Roman" w:cs="Arial"/>
                <w:b/>
                <w:color w:val="FF0000"/>
                <w:lang w:eastAsia="es-CO"/>
              </w:rPr>
              <w:t>se</w:t>
            </w:r>
            <w:proofErr w:type="gramEnd"/>
            <w:r w:rsidRPr="00F1275E">
              <w:rPr>
                <w:rFonts w:eastAsia="Times New Roman" w:cs="Arial"/>
                <w:b/>
                <w:color w:val="FF0000"/>
                <w:lang w:eastAsia="es-CO"/>
              </w:rPr>
              <w:t xml:space="preserve"> acepta la marca sugerida, ya que el reactivo cumple con las características solicitadas.</w:t>
            </w:r>
          </w:p>
        </w:tc>
      </w:tr>
      <w:tr w:rsidR="009C6F71" w:rsidRPr="00B37602" w:rsidTr="001C244D">
        <w:trPr>
          <w:trHeight w:hRule="exact" w:val="279"/>
        </w:trPr>
        <w:tc>
          <w:tcPr>
            <w:tcW w:w="1104" w:type="dxa"/>
            <w:tcBorders>
              <w:top w:val="single" w:sz="5" w:space="0" w:color="000000"/>
              <w:left w:val="single" w:sz="5" w:space="0" w:color="000000"/>
              <w:bottom w:val="none" w:sz="0" w:space="0" w:color="000000"/>
              <w:right w:val="single" w:sz="5" w:space="0" w:color="000000"/>
            </w:tcBorders>
            <w:vAlign w:val="center"/>
          </w:tcPr>
          <w:p w:rsidR="009C6F71" w:rsidRPr="00B37602" w:rsidRDefault="009C6F71" w:rsidP="009C6F71">
            <w:pPr>
              <w:spacing w:after="24" w:line="226" w:lineRule="exact"/>
              <w:ind w:left="124"/>
              <w:textAlignment w:val="baseline"/>
              <w:rPr>
                <w:rFonts w:eastAsia="Calibri"/>
                <w:color w:val="000000"/>
                <w:lang w:val="es-ES"/>
              </w:rPr>
            </w:pPr>
            <w:r w:rsidRPr="00B37602">
              <w:rPr>
                <w:rFonts w:eastAsia="Calibri"/>
                <w:color w:val="000000"/>
                <w:lang w:val="es-ES"/>
              </w:rPr>
              <w:t>211,212,</w:t>
            </w:r>
          </w:p>
        </w:tc>
        <w:tc>
          <w:tcPr>
            <w:tcW w:w="2333" w:type="dxa"/>
            <w:tcBorders>
              <w:top w:val="single" w:sz="5" w:space="0" w:color="000000"/>
              <w:left w:val="single" w:sz="5" w:space="0" w:color="000000"/>
              <w:bottom w:val="none" w:sz="0" w:space="0" w:color="000000"/>
              <w:right w:val="single" w:sz="5" w:space="0" w:color="000000"/>
            </w:tcBorders>
            <w:vAlign w:val="center"/>
          </w:tcPr>
          <w:p w:rsidR="009C6F71" w:rsidRPr="00B37602" w:rsidRDefault="009C6F71" w:rsidP="009C6F71">
            <w:pPr>
              <w:tabs>
                <w:tab w:val="left" w:pos="864"/>
                <w:tab w:val="left" w:pos="1368"/>
                <w:tab w:val="right" w:pos="2232"/>
              </w:tabs>
              <w:spacing w:after="24" w:line="226" w:lineRule="exact"/>
              <w:ind w:left="110"/>
              <w:textAlignment w:val="baseline"/>
              <w:rPr>
                <w:rFonts w:eastAsia="Calibri"/>
                <w:color w:val="000000"/>
                <w:lang w:val="es-ES"/>
              </w:rPr>
            </w:pPr>
            <w:r w:rsidRPr="00B37602">
              <w:rPr>
                <w:rFonts w:eastAsia="Calibri"/>
                <w:color w:val="000000"/>
                <w:lang w:val="es-ES"/>
              </w:rPr>
              <w:t>Puntas</w:t>
            </w:r>
            <w:r w:rsidRPr="00B37602">
              <w:rPr>
                <w:rFonts w:eastAsia="Calibri"/>
                <w:color w:val="000000"/>
                <w:lang w:val="es-ES"/>
              </w:rPr>
              <w:tab/>
              <w:t>con</w:t>
            </w:r>
            <w:r w:rsidRPr="00B37602">
              <w:rPr>
                <w:rFonts w:eastAsia="Calibri"/>
                <w:color w:val="000000"/>
                <w:lang w:val="es-ES"/>
              </w:rPr>
              <w:tab/>
              <w:t>filtro</w:t>
            </w:r>
            <w:r w:rsidRPr="00B37602">
              <w:rPr>
                <w:rFonts w:eastAsia="Calibri"/>
                <w:color w:val="000000"/>
                <w:lang w:val="es-ES"/>
              </w:rPr>
              <w:tab/>
              <w:t>en</w:t>
            </w:r>
          </w:p>
        </w:tc>
        <w:tc>
          <w:tcPr>
            <w:tcW w:w="1658" w:type="dxa"/>
            <w:tcBorders>
              <w:top w:val="single" w:sz="5" w:space="0" w:color="000000"/>
              <w:left w:val="single" w:sz="5" w:space="0" w:color="000000"/>
              <w:bottom w:val="none" w:sz="0" w:space="0" w:color="000000"/>
              <w:right w:val="single" w:sz="5" w:space="0" w:color="000000"/>
            </w:tcBorders>
            <w:vAlign w:val="center"/>
          </w:tcPr>
          <w:p w:rsidR="009C6F71" w:rsidRPr="00B37602" w:rsidRDefault="009C6F71" w:rsidP="009C6F71">
            <w:pPr>
              <w:tabs>
                <w:tab w:val="right" w:pos="1368"/>
              </w:tabs>
              <w:spacing w:after="24" w:line="226" w:lineRule="exact"/>
              <w:ind w:left="110"/>
              <w:textAlignment w:val="baseline"/>
              <w:rPr>
                <w:rFonts w:eastAsia="Calibri"/>
                <w:color w:val="000000"/>
                <w:lang w:val="es-ES"/>
              </w:rPr>
            </w:pPr>
            <w:r w:rsidRPr="00B37602">
              <w:rPr>
                <w:rFonts w:eastAsia="Calibri"/>
                <w:color w:val="000000"/>
                <w:lang w:val="es-ES"/>
              </w:rPr>
              <w:t>Todos</w:t>
            </w:r>
            <w:r w:rsidRPr="00B37602">
              <w:rPr>
                <w:rFonts w:eastAsia="Calibri"/>
                <w:color w:val="000000"/>
                <w:lang w:val="es-ES"/>
              </w:rPr>
              <w:tab/>
              <w:t>los</w:t>
            </w:r>
          </w:p>
        </w:tc>
        <w:tc>
          <w:tcPr>
            <w:tcW w:w="1961" w:type="dxa"/>
            <w:tcBorders>
              <w:top w:val="single" w:sz="5" w:space="0" w:color="000000"/>
              <w:left w:val="single" w:sz="5" w:space="0" w:color="000000"/>
              <w:bottom w:val="none" w:sz="0" w:space="0" w:color="000000"/>
              <w:right w:val="single" w:sz="5" w:space="0" w:color="000000"/>
            </w:tcBorders>
            <w:vAlign w:val="center"/>
          </w:tcPr>
          <w:p w:rsidR="009C6F71" w:rsidRPr="00B37602" w:rsidRDefault="009C6F71" w:rsidP="009C6F71">
            <w:pPr>
              <w:tabs>
                <w:tab w:val="right" w:pos="2016"/>
              </w:tabs>
              <w:spacing w:after="19" w:line="231" w:lineRule="exact"/>
              <w:ind w:left="114"/>
              <w:textAlignment w:val="baseline"/>
              <w:rPr>
                <w:rFonts w:eastAsia="Calibri"/>
                <w:color w:val="000000"/>
                <w:lang w:val="es-ES"/>
              </w:rPr>
            </w:pPr>
            <w:r w:rsidRPr="00B37602">
              <w:rPr>
                <w:rFonts w:eastAsia="Calibri"/>
                <w:color w:val="000000"/>
                <w:lang w:val="es-ES"/>
              </w:rPr>
              <w:t>Igual</w:t>
            </w:r>
            <w:r w:rsidRPr="00B37602">
              <w:rPr>
                <w:rFonts w:eastAsia="Calibri"/>
                <w:color w:val="000000"/>
                <w:lang w:val="es-ES"/>
              </w:rPr>
              <w:tab/>
              <w:t>presentación</w:t>
            </w:r>
          </w:p>
        </w:tc>
        <w:tc>
          <w:tcPr>
            <w:tcW w:w="1378" w:type="dxa"/>
            <w:tcBorders>
              <w:top w:val="single" w:sz="5" w:space="0" w:color="000000"/>
              <w:left w:val="single" w:sz="5" w:space="0" w:color="000000"/>
              <w:bottom w:val="none" w:sz="0" w:space="0" w:color="000000"/>
              <w:right w:val="single" w:sz="5" w:space="0" w:color="000000"/>
            </w:tcBorders>
            <w:vAlign w:val="center"/>
          </w:tcPr>
          <w:p w:rsidR="009C6F71" w:rsidRPr="00B37602" w:rsidRDefault="009C6F71" w:rsidP="009C6F71">
            <w:pPr>
              <w:spacing w:after="19" w:line="231" w:lineRule="exact"/>
              <w:ind w:left="110"/>
              <w:textAlignment w:val="baseline"/>
              <w:rPr>
                <w:rFonts w:eastAsia="Calibri"/>
                <w:color w:val="000000"/>
                <w:lang w:val="es-ES"/>
              </w:rPr>
            </w:pPr>
            <w:r w:rsidRPr="00B37602">
              <w:rPr>
                <w:rFonts w:eastAsia="Calibri"/>
                <w:color w:val="000000"/>
                <w:lang w:val="es-ES"/>
              </w:rPr>
              <w:t>Axygen</w:t>
            </w:r>
          </w:p>
        </w:tc>
        <w:tc>
          <w:tcPr>
            <w:tcW w:w="1194" w:type="dxa"/>
            <w:tcBorders>
              <w:top w:val="single" w:sz="5" w:space="0" w:color="000000"/>
              <w:left w:val="single" w:sz="5" w:space="0" w:color="000000"/>
              <w:bottom w:val="none" w:sz="0" w:space="0" w:color="000000"/>
              <w:right w:val="single" w:sz="5" w:space="0" w:color="000000"/>
            </w:tcBorders>
            <w:vAlign w:val="center"/>
          </w:tcPr>
          <w:p w:rsidR="009C6F71" w:rsidRPr="00B37602" w:rsidRDefault="009C6F71" w:rsidP="009C6F71">
            <w:pPr>
              <w:spacing w:after="19" w:line="231" w:lineRule="exact"/>
              <w:ind w:left="114"/>
              <w:textAlignment w:val="baseline"/>
              <w:rPr>
                <w:rFonts w:eastAsia="Calibri"/>
                <w:color w:val="000000"/>
                <w:lang w:val="es-ES"/>
              </w:rPr>
            </w:pPr>
            <w:r w:rsidRPr="00B37602">
              <w:rPr>
                <w:rFonts w:eastAsia="Calibri"/>
                <w:color w:val="000000"/>
                <w:lang w:val="es-ES"/>
              </w:rPr>
              <w:t>Igual</w:t>
            </w:r>
          </w:p>
        </w:tc>
        <w:tc>
          <w:tcPr>
            <w:tcW w:w="3264" w:type="dxa"/>
            <w:tcBorders>
              <w:top w:val="single" w:sz="5" w:space="0" w:color="000000"/>
              <w:left w:val="single" w:sz="5" w:space="0" w:color="000000"/>
              <w:bottom w:val="none" w:sz="0" w:space="0" w:color="000000"/>
              <w:right w:val="single" w:sz="5" w:space="0" w:color="000000"/>
            </w:tcBorders>
          </w:tcPr>
          <w:p w:rsidR="009C6F71" w:rsidRPr="00F1275E" w:rsidRDefault="00676955" w:rsidP="009C6F71">
            <w:pPr>
              <w:spacing w:after="19" w:line="231" w:lineRule="exact"/>
              <w:ind w:left="114"/>
              <w:textAlignment w:val="baseline"/>
              <w:rPr>
                <w:rFonts w:eastAsia="Calibri"/>
                <w:b/>
                <w:color w:val="FF0000"/>
                <w:lang w:val="es-ES"/>
              </w:rPr>
            </w:pPr>
            <w:r w:rsidRPr="00F1275E">
              <w:rPr>
                <w:rFonts w:eastAsia="Calibri"/>
                <w:b/>
                <w:color w:val="FF0000"/>
                <w:lang w:val="es-ES"/>
              </w:rPr>
              <w:t>se acepta la marca sugerida,</w:t>
            </w:r>
          </w:p>
        </w:tc>
      </w:tr>
      <w:tr w:rsidR="009C6F71" w:rsidRPr="00B37602" w:rsidTr="001C244D">
        <w:trPr>
          <w:trHeight w:hRule="exact" w:val="269"/>
        </w:trPr>
        <w:tc>
          <w:tcPr>
            <w:tcW w:w="1104" w:type="dxa"/>
            <w:tcBorders>
              <w:top w:val="none" w:sz="0" w:space="0" w:color="000000"/>
              <w:left w:val="single" w:sz="5" w:space="0" w:color="000000"/>
              <w:bottom w:val="none" w:sz="0" w:space="0" w:color="000000"/>
              <w:right w:val="single" w:sz="5" w:space="0" w:color="000000"/>
            </w:tcBorders>
            <w:vAlign w:val="center"/>
          </w:tcPr>
          <w:p w:rsidR="009C6F71" w:rsidRPr="00B37602" w:rsidRDefault="009C6F71" w:rsidP="009C6F71">
            <w:pPr>
              <w:spacing w:after="14" w:line="226" w:lineRule="exact"/>
              <w:ind w:left="124"/>
              <w:textAlignment w:val="baseline"/>
              <w:rPr>
                <w:rFonts w:eastAsia="Calibri"/>
                <w:color w:val="000000"/>
                <w:lang w:val="es-ES"/>
              </w:rPr>
            </w:pPr>
            <w:r w:rsidRPr="00B37602">
              <w:rPr>
                <w:rFonts w:eastAsia="Calibri"/>
                <w:color w:val="000000"/>
                <w:lang w:val="es-ES"/>
              </w:rPr>
              <w:t>213,214,</w:t>
            </w:r>
          </w:p>
        </w:tc>
        <w:tc>
          <w:tcPr>
            <w:tcW w:w="2333" w:type="dxa"/>
            <w:tcBorders>
              <w:top w:val="none" w:sz="0" w:space="0" w:color="000000"/>
              <w:left w:val="single" w:sz="5" w:space="0" w:color="000000"/>
              <w:bottom w:val="none" w:sz="0" w:space="0" w:color="000000"/>
              <w:right w:val="single" w:sz="5" w:space="0" w:color="000000"/>
            </w:tcBorders>
            <w:vAlign w:val="center"/>
          </w:tcPr>
          <w:p w:rsidR="009C6F71" w:rsidRPr="00B37602" w:rsidRDefault="009C6F71" w:rsidP="009C6F71">
            <w:pPr>
              <w:spacing w:after="9" w:line="231" w:lineRule="exact"/>
              <w:ind w:left="110"/>
              <w:textAlignment w:val="baseline"/>
              <w:rPr>
                <w:rFonts w:eastAsia="Calibri"/>
                <w:color w:val="000000"/>
                <w:lang w:val="es-ES"/>
              </w:rPr>
            </w:pPr>
            <w:r w:rsidRPr="00B37602">
              <w:rPr>
                <w:rFonts w:eastAsia="Calibri"/>
                <w:color w:val="000000"/>
                <w:lang w:val="es-ES"/>
              </w:rPr>
              <w:t>Rack esteril. Caja x 10</w:t>
            </w:r>
          </w:p>
        </w:tc>
        <w:tc>
          <w:tcPr>
            <w:tcW w:w="1658" w:type="dxa"/>
            <w:tcBorders>
              <w:top w:val="none" w:sz="0" w:space="0" w:color="000000"/>
              <w:left w:val="single" w:sz="5" w:space="0" w:color="000000"/>
              <w:bottom w:val="none" w:sz="0" w:space="0" w:color="000000"/>
              <w:right w:val="single" w:sz="5" w:space="0" w:color="000000"/>
            </w:tcBorders>
            <w:vAlign w:val="center"/>
          </w:tcPr>
          <w:p w:rsidR="009C6F71" w:rsidRPr="00B37602" w:rsidRDefault="009C6F71" w:rsidP="009C6F71">
            <w:pPr>
              <w:spacing w:after="14" w:line="226" w:lineRule="exact"/>
              <w:ind w:left="110"/>
              <w:textAlignment w:val="baseline"/>
              <w:rPr>
                <w:rFonts w:eastAsia="Calibri"/>
                <w:color w:val="000000"/>
                <w:lang w:val="es-ES"/>
              </w:rPr>
            </w:pPr>
            <w:r w:rsidRPr="00B37602">
              <w:rPr>
                <w:rFonts w:eastAsia="Calibri"/>
                <w:color w:val="000000"/>
                <w:lang w:val="es-ES"/>
              </w:rPr>
              <w:t>volúmenes</w:t>
            </w:r>
          </w:p>
        </w:tc>
        <w:tc>
          <w:tcPr>
            <w:tcW w:w="1961" w:type="dxa"/>
            <w:tcBorders>
              <w:top w:val="none" w:sz="0" w:space="0" w:color="000000"/>
              <w:left w:val="single" w:sz="5" w:space="0" w:color="000000"/>
              <w:bottom w:val="none" w:sz="0" w:space="0" w:color="000000"/>
              <w:right w:val="single" w:sz="5" w:space="0" w:color="000000"/>
            </w:tcBorders>
            <w:vAlign w:val="center"/>
          </w:tcPr>
          <w:p w:rsidR="009C6F71" w:rsidRPr="00B37602" w:rsidRDefault="009C6F71" w:rsidP="009C6F71">
            <w:pPr>
              <w:spacing w:after="9" w:line="231" w:lineRule="exact"/>
              <w:ind w:left="114"/>
              <w:textAlignment w:val="baseline"/>
              <w:rPr>
                <w:rFonts w:eastAsia="Calibri"/>
                <w:color w:val="000000"/>
                <w:lang w:val="es-ES"/>
              </w:rPr>
            </w:pPr>
            <w:r w:rsidRPr="00B37602">
              <w:rPr>
                <w:rFonts w:eastAsia="Calibri"/>
                <w:color w:val="000000"/>
                <w:lang w:val="es-ES"/>
              </w:rPr>
              <w:t>que el pliego</w:t>
            </w:r>
          </w:p>
        </w:tc>
        <w:tc>
          <w:tcPr>
            <w:tcW w:w="1378" w:type="dxa"/>
            <w:tcBorders>
              <w:top w:val="none" w:sz="0" w:space="0" w:color="000000"/>
              <w:left w:val="single" w:sz="5" w:space="0" w:color="000000"/>
              <w:bottom w:val="none" w:sz="0" w:space="0" w:color="000000"/>
              <w:right w:val="single" w:sz="5" w:space="0" w:color="000000"/>
            </w:tcBorders>
          </w:tcPr>
          <w:p w:rsidR="009C6F71" w:rsidRPr="00B37602" w:rsidRDefault="009C6F71" w:rsidP="009C6F71">
            <w:pPr>
              <w:textAlignment w:val="baseline"/>
              <w:rPr>
                <w:rFonts w:eastAsia="Calibri"/>
                <w:color w:val="000000"/>
                <w:lang w:val="es-ES"/>
              </w:rPr>
            </w:pPr>
            <w:r w:rsidRPr="00B37602">
              <w:rPr>
                <w:rFonts w:eastAsia="Calibri"/>
                <w:color w:val="000000"/>
                <w:lang w:val="es-ES"/>
              </w:rPr>
              <w:t xml:space="preserve"> </w:t>
            </w:r>
          </w:p>
        </w:tc>
        <w:tc>
          <w:tcPr>
            <w:tcW w:w="1194" w:type="dxa"/>
            <w:tcBorders>
              <w:top w:val="none" w:sz="0" w:space="0" w:color="000000"/>
              <w:left w:val="single" w:sz="5" w:space="0" w:color="000000"/>
              <w:bottom w:val="none" w:sz="0" w:space="0" w:color="000000"/>
              <w:right w:val="single" w:sz="5" w:space="0" w:color="000000"/>
            </w:tcBorders>
            <w:vAlign w:val="center"/>
          </w:tcPr>
          <w:p w:rsidR="009C6F71" w:rsidRPr="00B37602" w:rsidRDefault="009C6F71" w:rsidP="009C6F71">
            <w:pPr>
              <w:spacing w:after="14" w:line="226" w:lineRule="exact"/>
              <w:ind w:left="114"/>
              <w:textAlignment w:val="baseline"/>
              <w:rPr>
                <w:rFonts w:eastAsia="Calibri"/>
                <w:color w:val="000000"/>
                <w:lang w:val="es-ES"/>
              </w:rPr>
            </w:pPr>
            <w:r w:rsidRPr="00B37602">
              <w:rPr>
                <w:rFonts w:eastAsia="Calibri"/>
                <w:color w:val="000000"/>
                <w:lang w:val="es-ES"/>
              </w:rPr>
              <w:t>Cantidad</w:t>
            </w:r>
          </w:p>
        </w:tc>
        <w:tc>
          <w:tcPr>
            <w:tcW w:w="3264" w:type="dxa"/>
            <w:tcBorders>
              <w:top w:val="none" w:sz="0" w:space="0" w:color="000000"/>
              <w:left w:val="single" w:sz="5" w:space="0" w:color="000000"/>
              <w:bottom w:val="none" w:sz="0" w:space="0" w:color="000000"/>
              <w:right w:val="single" w:sz="5" w:space="0" w:color="000000"/>
            </w:tcBorders>
          </w:tcPr>
          <w:p w:rsidR="009C6F71" w:rsidRPr="00F1275E" w:rsidRDefault="00676955" w:rsidP="009C6F71">
            <w:pPr>
              <w:spacing w:after="14" w:line="226" w:lineRule="exact"/>
              <w:ind w:left="114"/>
              <w:textAlignment w:val="baseline"/>
              <w:rPr>
                <w:rFonts w:eastAsia="Calibri"/>
                <w:b/>
                <w:color w:val="FF0000"/>
                <w:lang w:val="es-ES"/>
              </w:rPr>
            </w:pPr>
            <w:r w:rsidRPr="00F1275E">
              <w:rPr>
                <w:rFonts w:eastAsia="Calibri"/>
                <w:b/>
                <w:color w:val="FF0000"/>
                <w:lang w:val="es-ES"/>
              </w:rPr>
              <w:t xml:space="preserve">ya que cumple con las </w:t>
            </w:r>
          </w:p>
        </w:tc>
      </w:tr>
      <w:tr w:rsidR="009C6F71" w:rsidRPr="00B37602" w:rsidTr="001C244D">
        <w:trPr>
          <w:trHeight w:hRule="exact" w:val="268"/>
        </w:trPr>
        <w:tc>
          <w:tcPr>
            <w:tcW w:w="1104" w:type="dxa"/>
            <w:tcBorders>
              <w:top w:val="none" w:sz="0" w:space="0" w:color="000000"/>
              <w:left w:val="single" w:sz="5" w:space="0" w:color="000000"/>
              <w:bottom w:val="none" w:sz="0" w:space="0" w:color="000000"/>
              <w:right w:val="single" w:sz="5" w:space="0" w:color="000000"/>
            </w:tcBorders>
            <w:vAlign w:val="center"/>
          </w:tcPr>
          <w:p w:rsidR="009C6F71" w:rsidRPr="00B37602" w:rsidRDefault="009C6F71" w:rsidP="009C6F71">
            <w:pPr>
              <w:spacing w:after="19" w:line="226" w:lineRule="exact"/>
              <w:ind w:left="124"/>
              <w:textAlignment w:val="baseline"/>
              <w:rPr>
                <w:rFonts w:eastAsia="Calibri"/>
                <w:color w:val="000000"/>
                <w:lang w:val="es-ES"/>
              </w:rPr>
            </w:pPr>
            <w:r w:rsidRPr="00B37602">
              <w:rPr>
                <w:rFonts w:eastAsia="Calibri"/>
                <w:color w:val="000000"/>
                <w:lang w:val="es-ES"/>
              </w:rPr>
              <w:t>217,218,</w:t>
            </w:r>
          </w:p>
        </w:tc>
        <w:tc>
          <w:tcPr>
            <w:tcW w:w="2333" w:type="dxa"/>
            <w:tcBorders>
              <w:top w:val="none" w:sz="0" w:space="0" w:color="000000"/>
              <w:left w:val="single" w:sz="5" w:space="0" w:color="000000"/>
              <w:bottom w:val="none" w:sz="0" w:space="0" w:color="000000"/>
              <w:right w:val="single" w:sz="5" w:space="0" w:color="000000"/>
            </w:tcBorders>
            <w:vAlign w:val="center"/>
          </w:tcPr>
          <w:p w:rsidR="009C6F71" w:rsidRPr="00B37602" w:rsidRDefault="009C6F71" w:rsidP="009C6F71">
            <w:pPr>
              <w:tabs>
                <w:tab w:val="right" w:pos="2232"/>
              </w:tabs>
              <w:spacing w:after="19" w:line="226" w:lineRule="exact"/>
              <w:ind w:left="110"/>
              <w:textAlignment w:val="baseline"/>
              <w:rPr>
                <w:rFonts w:eastAsia="Calibri"/>
                <w:color w:val="000000"/>
                <w:lang w:val="es-ES"/>
              </w:rPr>
            </w:pPr>
            <w:proofErr w:type="gramStart"/>
            <w:r w:rsidRPr="00B37602">
              <w:rPr>
                <w:rFonts w:eastAsia="Calibri"/>
                <w:color w:val="000000"/>
                <w:lang w:val="es-ES"/>
              </w:rPr>
              <w:t>racks</w:t>
            </w:r>
            <w:proofErr w:type="gramEnd"/>
            <w:r w:rsidRPr="00B37602">
              <w:rPr>
                <w:rFonts w:eastAsia="Calibri"/>
                <w:color w:val="000000"/>
                <w:lang w:val="es-ES"/>
              </w:rPr>
              <w:t>. Certificada</w:t>
            </w:r>
            <w:r w:rsidRPr="00B37602">
              <w:rPr>
                <w:rFonts w:eastAsia="Calibri"/>
                <w:color w:val="000000"/>
                <w:lang w:val="es-ES"/>
              </w:rPr>
              <w:tab/>
              <w:t>libre</w:t>
            </w:r>
          </w:p>
        </w:tc>
        <w:tc>
          <w:tcPr>
            <w:tcW w:w="1658" w:type="dxa"/>
            <w:tcBorders>
              <w:top w:val="none" w:sz="0" w:space="0" w:color="000000"/>
              <w:left w:val="single" w:sz="5" w:space="0" w:color="000000"/>
              <w:bottom w:val="none" w:sz="0" w:space="0" w:color="000000"/>
              <w:right w:val="single" w:sz="5" w:space="0" w:color="000000"/>
            </w:tcBorders>
          </w:tcPr>
          <w:p w:rsidR="009C6F71" w:rsidRPr="00B37602" w:rsidRDefault="009C6F71" w:rsidP="009C6F71">
            <w:pPr>
              <w:textAlignment w:val="baseline"/>
              <w:rPr>
                <w:rFonts w:eastAsia="Calibri"/>
                <w:color w:val="000000"/>
                <w:lang w:val="es-ES"/>
              </w:rPr>
            </w:pPr>
            <w:r w:rsidRPr="00B37602">
              <w:rPr>
                <w:rFonts w:eastAsia="Calibri"/>
                <w:color w:val="000000"/>
                <w:lang w:val="es-ES"/>
              </w:rPr>
              <w:t xml:space="preserve"> </w:t>
            </w:r>
          </w:p>
        </w:tc>
        <w:tc>
          <w:tcPr>
            <w:tcW w:w="1961" w:type="dxa"/>
            <w:tcBorders>
              <w:top w:val="none" w:sz="0" w:space="0" w:color="000000"/>
              <w:left w:val="single" w:sz="5" w:space="0" w:color="000000"/>
              <w:bottom w:val="none" w:sz="0" w:space="0" w:color="000000"/>
              <w:right w:val="single" w:sz="5" w:space="0" w:color="000000"/>
            </w:tcBorders>
          </w:tcPr>
          <w:p w:rsidR="009C6F71" w:rsidRPr="00B37602" w:rsidRDefault="009C6F71" w:rsidP="009C6F71">
            <w:pPr>
              <w:textAlignment w:val="baseline"/>
              <w:rPr>
                <w:rFonts w:eastAsia="Calibri"/>
                <w:color w:val="000000"/>
                <w:lang w:val="es-ES"/>
              </w:rPr>
            </w:pPr>
            <w:r w:rsidRPr="00B37602">
              <w:rPr>
                <w:rFonts w:eastAsia="Calibri"/>
                <w:color w:val="000000"/>
                <w:lang w:val="es-ES"/>
              </w:rPr>
              <w:t xml:space="preserve"> </w:t>
            </w:r>
          </w:p>
        </w:tc>
        <w:tc>
          <w:tcPr>
            <w:tcW w:w="1378" w:type="dxa"/>
            <w:tcBorders>
              <w:top w:val="none" w:sz="0" w:space="0" w:color="000000"/>
              <w:left w:val="single" w:sz="5" w:space="0" w:color="000000"/>
              <w:bottom w:val="none" w:sz="0" w:space="0" w:color="000000"/>
              <w:right w:val="single" w:sz="5" w:space="0" w:color="000000"/>
            </w:tcBorders>
          </w:tcPr>
          <w:p w:rsidR="009C6F71" w:rsidRPr="00B37602" w:rsidRDefault="009C6F71" w:rsidP="009C6F71">
            <w:pPr>
              <w:textAlignment w:val="baseline"/>
              <w:rPr>
                <w:rFonts w:eastAsia="Calibri"/>
                <w:color w:val="000000"/>
                <w:lang w:val="es-ES"/>
              </w:rPr>
            </w:pPr>
            <w:r w:rsidRPr="00B37602">
              <w:rPr>
                <w:rFonts w:eastAsia="Calibri"/>
                <w:color w:val="000000"/>
                <w:lang w:val="es-ES"/>
              </w:rPr>
              <w:t xml:space="preserve"> </w:t>
            </w:r>
          </w:p>
        </w:tc>
        <w:tc>
          <w:tcPr>
            <w:tcW w:w="1194" w:type="dxa"/>
            <w:tcBorders>
              <w:top w:val="none" w:sz="0" w:space="0" w:color="000000"/>
              <w:left w:val="single" w:sz="5" w:space="0" w:color="000000"/>
              <w:bottom w:val="none" w:sz="0" w:space="0" w:color="000000"/>
              <w:right w:val="single" w:sz="5" w:space="0" w:color="000000"/>
            </w:tcBorders>
            <w:vAlign w:val="center"/>
          </w:tcPr>
          <w:p w:rsidR="009C6F71" w:rsidRPr="00B37602" w:rsidRDefault="009C6F71" w:rsidP="009C6F71">
            <w:pPr>
              <w:spacing w:after="14" w:line="231" w:lineRule="exact"/>
              <w:ind w:left="114"/>
              <w:textAlignment w:val="baseline"/>
              <w:rPr>
                <w:rFonts w:eastAsia="Calibri"/>
                <w:color w:val="000000"/>
                <w:lang w:val="es-ES"/>
              </w:rPr>
            </w:pPr>
            <w:r w:rsidRPr="00B37602">
              <w:rPr>
                <w:rFonts w:eastAsia="Calibri"/>
                <w:color w:val="000000"/>
                <w:lang w:val="es-ES"/>
              </w:rPr>
              <w:t>del pliego</w:t>
            </w:r>
          </w:p>
        </w:tc>
        <w:tc>
          <w:tcPr>
            <w:tcW w:w="3264" w:type="dxa"/>
            <w:tcBorders>
              <w:top w:val="none" w:sz="0" w:space="0" w:color="000000"/>
              <w:left w:val="single" w:sz="5" w:space="0" w:color="000000"/>
              <w:bottom w:val="none" w:sz="0" w:space="0" w:color="000000"/>
              <w:right w:val="single" w:sz="5" w:space="0" w:color="000000"/>
            </w:tcBorders>
          </w:tcPr>
          <w:p w:rsidR="009C6F71" w:rsidRPr="00F1275E" w:rsidRDefault="00676955" w:rsidP="009C6F71">
            <w:pPr>
              <w:spacing w:after="14" w:line="231" w:lineRule="exact"/>
              <w:ind w:left="114"/>
              <w:textAlignment w:val="baseline"/>
              <w:rPr>
                <w:rFonts w:eastAsia="Calibri"/>
                <w:b/>
                <w:color w:val="FF0000"/>
                <w:lang w:val="es-ES"/>
              </w:rPr>
            </w:pPr>
            <w:proofErr w:type="gramStart"/>
            <w:r w:rsidRPr="00F1275E">
              <w:rPr>
                <w:rFonts w:eastAsia="Calibri"/>
                <w:b/>
                <w:color w:val="FF0000"/>
                <w:lang w:val="es-ES"/>
              </w:rPr>
              <w:t>características</w:t>
            </w:r>
            <w:proofErr w:type="gramEnd"/>
            <w:r w:rsidRPr="00F1275E">
              <w:rPr>
                <w:rFonts w:eastAsia="Calibri"/>
                <w:b/>
                <w:color w:val="FF0000"/>
                <w:lang w:val="es-ES"/>
              </w:rPr>
              <w:t xml:space="preserve"> solicitadas.</w:t>
            </w:r>
          </w:p>
        </w:tc>
      </w:tr>
      <w:tr w:rsidR="009C6F71" w:rsidRPr="00B37602" w:rsidTr="001C244D">
        <w:trPr>
          <w:trHeight w:hRule="exact" w:val="789"/>
        </w:trPr>
        <w:tc>
          <w:tcPr>
            <w:tcW w:w="1104" w:type="dxa"/>
            <w:tcBorders>
              <w:top w:val="none" w:sz="0" w:space="0" w:color="000000"/>
              <w:left w:val="single" w:sz="5" w:space="0" w:color="000000"/>
              <w:bottom w:val="single" w:sz="5" w:space="0" w:color="000000"/>
              <w:right w:val="single" w:sz="5" w:space="0" w:color="000000"/>
            </w:tcBorders>
          </w:tcPr>
          <w:p w:rsidR="009C6F71" w:rsidRPr="00B37602" w:rsidRDefault="009C6F71" w:rsidP="009C6F71">
            <w:pPr>
              <w:spacing w:after="556" w:line="226" w:lineRule="exact"/>
              <w:ind w:left="124"/>
              <w:textAlignment w:val="baseline"/>
              <w:rPr>
                <w:rFonts w:eastAsia="Calibri"/>
                <w:color w:val="000000"/>
                <w:lang w:val="es-ES"/>
              </w:rPr>
            </w:pPr>
            <w:r w:rsidRPr="00B37602">
              <w:rPr>
                <w:rFonts w:eastAsia="Calibri"/>
                <w:color w:val="000000"/>
                <w:lang w:val="es-ES"/>
              </w:rPr>
              <w:t>219,221</w:t>
            </w:r>
          </w:p>
        </w:tc>
        <w:tc>
          <w:tcPr>
            <w:tcW w:w="2333" w:type="dxa"/>
            <w:tcBorders>
              <w:top w:val="none" w:sz="0" w:space="0" w:color="000000"/>
              <w:left w:val="single" w:sz="5" w:space="0" w:color="000000"/>
              <w:bottom w:val="single" w:sz="5" w:space="0" w:color="000000"/>
              <w:right w:val="single" w:sz="5" w:space="0" w:color="000000"/>
            </w:tcBorders>
          </w:tcPr>
          <w:p w:rsidR="009C6F71" w:rsidRPr="00B37602" w:rsidRDefault="009C6F71" w:rsidP="009C6F71">
            <w:pPr>
              <w:tabs>
                <w:tab w:val="right" w:pos="2232"/>
              </w:tabs>
              <w:spacing w:line="226" w:lineRule="exact"/>
              <w:ind w:left="144"/>
              <w:textAlignment w:val="baseline"/>
              <w:rPr>
                <w:rFonts w:eastAsia="Calibri"/>
                <w:color w:val="000000"/>
                <w:lang w:val="es-ES"/>
              </w:rPr>
            </w:pPr>
            <w:r w:rsidRPr="00B37602">
              <w:rPr>
                <w:rFonts w:eastAsia="Calibri"/>
                <w:color w:val="000000"/>
                <w:lang w:val="es-ES"/>
              </w:rPr>
              <w:t>deRnase,</w:t>
            </w:r>
            <w:r w:rsidRPr="00B37602">
              <w:rPr>
                <w:rFonts w:eastAsia="Calibri"/>
                <w:color w:val="000000"/>
                <w:lang w:val="es-ES"/>
              </w:rPr>
              <w:tab/>
              <w:t>Dnase,</w:t>
            </w:r>
          </w:p>
          <w:p w:rsidR="009C6F71" w:rsidRPr="00B37602" w:rsidRDefault="009C6F71" w:rsidP="009C6F71">
            <w:pPr>
              <w:spacing w:before="43" w:after="282" w:line="231" w:lineRule="exact"/>
              <w:ind w:left="144"/>
              <w:textAlignment w:val="baseline"/>
              <w:rPr>
                <w:rFonts w:eastAsia="Calibri"/>
                <w:color w:val="000000"/>
                <w:lang w:val="es-ES"/>
              </w:rPr>
            </w:pPr>
            <w:r w:rsidRPr="00B37602">
              <w:rPr>
                <w:rFonts w:eastAsia="Calibri"/>
                <w:color w:val="000000"/>
                <w:lang w:val="es-ES"/>
              </w:rPr>
              <w:t>Pirogenos y DNA</w:t>
            </w:r>
          </w:p>
        </w:tc>
        <w:tc>
          <w:tcPr>
            <w:tcW w:w="1658" w:type="dxa"/>
            <w:tcBorders>
              <w:top w:val="none" w:sz="0" w:space="0" w:color="000000"/>
              <w:left w:val="single" w:sz="5" w:space="0" w:color="000000"/>
              <w:bottom w:val="single" w:sz="5" w:space="0" w:color="000000"/>
              <w:right w:val="single" w:sz="5" w:space="0" w:color="000000"/>
            </w:tcBorders>
          </w:tcPr>
          <w:p w:rsidR="009C6F71" w:rsidRPr="00B37602" w:rsidRDefault="009C6F71" w:rsidP="009C6F71">
            <w:pPr>
              <w:textAlignment w:val="baseline"/>
              <w:rPr>
                <w:rFonts w:eastAsia="Calibri"/>
                <w:color w:val="000000"/>
                <w:lang w:val="es-ES"/>
              </w:rPr>
            </w:pPr>
            <w:r w:rsidRPr="00B37602">
              <w:rPr>
                <w:rFonts w:eastAsia="Calibri"/>
                <w:color w:val="000000"/>
                <w:lang w:val="es-ES"/>
              </w:rPr>
              <w:t xml:space="preserve"> </w:t>
            </w:r>
          </w:p>
        </w:tc>
        <w:tc>
          <w:tcPr>
            <w:tcW w:w="1961" w:type="dxa"/>
            <w:tcBorders>
              <w:top w:val="none" w:sz="0" w:space="0" w:color="000000"/>
              <w:left w:val="single" w:sz="5" w:space="0" w:color="000000"/>
              <w:bottom w:val="single" w:sz="5" w:space="0" w:color="000000"/>
              <w:right w:val="single" w:sz="5" w:space="0" w:color="000000"/>
            </w:tcBorders>
          </w:tcPr>
          <w:p w:rsidR="009C6F71" w:rsidRPr="00B37602" w:rsidRDefault="009C6F71" w:rsidP="009C6F71">
            <w:pPr>
              <w:textAlignment w:val="baseline"/>
              <w:rPr>
                <w:rFonts w:eastAsia="Calibri"/>
                <w:color w:val="000000"/>
                <w:lang w:val="es-ES"/>
              </w:rPr>
            </w:pPr>
            <w:r w:rsidRPr="00B37602">
              <w:rPr>
                <w:rFonts w:eastAsia="Calibri"/>
                <w:color w:val="000000"/>
                <w:lang w:val="es-ES"/>
              </w:rPr>
              <w:t xml:space="preserve"> </w:t>
            </w:r>
          </w:p>
        </w:tc>
        <w:tc>
          <w:tcPr>
            <w:tcW w:w="1378" w:type="dxa"/>
            <w:tcBorders>
              <w:top w:val="none" w:sz="0" w:space="0" w:color="000000"/>
              <w:left w:val="single" w:sz="5" w:space="0" w:color="000000"/>
              <w:bottom w:val="single" w:sz="5" w:space="0" w:color="000000"/>
              <w:right w:val="single" w:sz="5" w:space="0" w:color="000000"/>
            </w:tcBorders>
          </w:tcPr>
          <w:p w:rsidR="009C6F71" w:rsidRPr="00B37602" w:rsidRDefault="009C6F71" w:rsidP="009C6F71">
            <w:pPr>
              <w:textAlignment w:val="baseline"/>
              <w:rPr>
                <w:rFonts w:eastAsia="Calibri"/>
                <w:color w:val="000000"/>
                <w:lang w:val="es-ES"/>
              </w:rPr>
            </w:pPr>
            <w:r w:rsidRPr="00B37602">
              <w:rPr>
                <w:rFonts w:eastAsia="Calibri"/>
                <w:color w:val="000000"/>
                <w:lang w:val="es-ES"/>
              </w:rPr>
              <w:t xml:space="preserve"> </w:t>
            </w:r>
          </w:p>
        </w:tc>
        <w:tc>
          <w:tcPr>
            <w:tcW w:w="1194" w:type="dxa"/>
            <w:tcBorders>
              <w:top w:val="none" w:sz="0" w:space="0" w:color="000000"/>
              <w:left w:val="single" w:sz="5" w:space="0" w:color="000000"/>
              <w:bottom w:val="single" w:sz="5" w:space="0" w:color="000000"/>
              <w:right w:val="single" w:sz="5" w:space="0" w:color="000000"/>
            </w:tcBorders>
          </w:tcPr>
          <w:p w:rsidR="009C6F71" w:rsidRPr="00B37602" w:rsidRDefault="009C6F71" w:rsidP="009C6F71">
            <w:pPr>
              <w:textAlignment w:val="baseline"/>
              <w:rPr>
                <w:rFonts w:eastAsia="Calibri"/>
                <w:color w:val="000000"/>
                <w:lang w:val="es-ES"/>
              </w:rPr>
            </w:pPr>
            <w:r w:rsidRPr="00B37602">
              <w:rPr>
                <w:rFonts w:eastAsia="Calibri"/>
                <w:color w:val="000000"/>
                <w:lang w:val="es-ES"/>
              </w:rPr>
              <w:t xml:space="preserve"> </w:t>
            </w:r>
          </w:p>
        </w:tc>
        <w:tc>
          <w:tcPr>
            <w:tcW w:w="3264" w:type="dxa"/>
            <w:tcBorders>
              <w:top w:val="none" w:sz="0" w:space="0" w:color="000000"/>
              <w:left w:val="single" w:sz="5" w:space="0" w:color="000000"/>
              <w:bottom w:val="single" w:sz="5" w:space="0" w:color="000000"/>
              <w:right w:val="single" w:sz="5" w:space="0" w:color="000000"/>
            </w:tcBorders>
          </w:tcPr>
          <w:p w:rsidR="009C6F71" w:rsidRPr="00F1275E" w:rsidRDefault="009C6F71" w:rsidP="009C6F71">
            <w:pPr>
              <w:textAlignment w:val="baseline"/>
              <w:rPr>
                <w:rFonts w:eastAsia="Calibri"/>
                <w:b/>
                <w:color w:val="FF0000"/>
                <w:lang w:val="es-ES"/>
              </w:rPr>
            </w:pPr>
          </w:p>
        </w:tc>
      </w:tr>
      <w:tr w:rsidR="009C6F71" w:rsidRPr="00B37602" w:rsidTr="001C244D">
        <w:trPr>
          <w:trHeight w:hRule="exact" w:val="273"/>
        </w:trPr>
        <w:tc>
          <w:tcPr>
            <w:tcW w:w="1104" w:type="dxa"/>
            <w:tcBorders>
              <w:top w:val="single" w:sz="5" w:space="0" w:color="000000"/>
              <w:left w:val="single" w:sz="5" w:space="0" w:color="000000"/>
              <w:bottom w:val="none" w:sz="0" w:space="0" w:color="000000"/>
              <w:right w:val="single" w:sz="5" w:space="0" w:color="000000"/>
            </w:tcBorders>
            <w:vAlign w:val="center"/>
          </w:tcPr>
          <w:p w:rsidR="009C6F71" w:rsidRPr="00B37602" w:rsidRDefault="009C6F71" w:rsidP="009C6F71">
            <w:pPr>
              <w:spacing w:after="14" w:line="226" w:lineRule="exact"/>
              <w:ind w:left="124"/>
              <w:textAlignment w:val="baseline"/>
              <w:rPr>
                <w:rFonts w:eastAsia="Calibri"/>
                <w:color w:val="000000"/>
                <w:lang w:val="es-ES"/>
              </w:rPr>
            </w:pPr>
            <w:r w:rsidRPr="00B37602">
              <w:rPr>
                <w:rFonts w:eastAsia="Calibri"/>
                <w:color w:val="000000"/>
                <w:lang w:val="es-ES"/>
              </w:rPr>
              <w:t>222,223,</w:t>
            </w:r>
          </w:p>
        </w:tc>
        <w:tc>
          <w:tcPr>
            <w:tcW w:w="2333" w:type="dxa"/>
            <w:tcBorders>
              <w:top w:val="single" w:sz="5" w:space="0" w:color="000000"/>
              <w:left w:val="single" w:sz="5" w:space="0" w:color="000000"/>
              <w:bottom w:val="none" w:sz="0" w:space="0" w:color="000000"/>
              <w:right w:val="single" w:sz="5" w:space="0" w:color="000000"/>
            </w:tcBorders>
            <w:vAlign w:val="center"/>
          </w:tcPr>
          <w:p w:rsidR="009C6F71" w:rsidRPr="00B37602" w:rsidRDefault="009C6F71" w:rsidP="009C6F71">
            <w:pPr>
              <w:tabs>
                <w:tab w:val="left" w:pos="864"/>
                <w:tab w:val="right" w:pos="2232"/>
              </w:tabs>
              <w:spacing w:after="14" w:line="226" w:lineRule="exact"/>
              <w:ind w:left="110"/>
              <w:textAlignment w:val="baseline"/>
              <w:rPr>
                <w:rFonts w:eastAsia="Calibri"/>
                <w:color w:val="000000"/>
                <w:lang w:val="es-ES"/>
              </w:rPr>
            </w:pPr>
            <w:r w:rsidRPr="00B37602">
              <w:rPr>
                <w:rFonts w:eastAsia="Calibri"/>
                <w:color w:val="000000"/>
                <w:lang w:val="es-ES"/>
              </w:rPr>
              <w:t>Puntas</w:t>
            </w:r>
            <w:r w:rsidRPr="00B37602">
              <w:rPr>
                <w:rFonts w:eastAsia="Calibri"/>
                <w:color w:val="000000"/>
                <w:lang w:val="es-ES"/>
              </w:rPr>
              <w:tab/>
              <w:t>universal</w:t>
            </w:r>
            <w:r w:rsidRPr="00B37602">
              <w:rPr>
                <w:rFonts w:eastAsia="Calibri"/>
                <w:color w:val="000000"/>
                <w:lang w:val="es-ES"/>
              </w:rPr>
              <w:tab/>
              <w:t>para</w:t>
            </w:r>
          </w:p>
        </w:tc>
        <w:tc>
          <w:tcPr>
            <w:tcW w:w="1658" w:type="dxa"/>
            <w:tcBorders>
              <w:top w:val="single" w:sz="5" w:space="0" w:color="000000"/>
              <w:left w:val="single" w:sz="5" w:space="0" w:color="000000"/>
              <w:bottom w:val="none" w:sz="0" w:space="0" w:color="000000"/>
              <w:right w:val="single" w:sz="5" w:space="0" w:color="000000"/>
            </w:tcBorders>
            <w:vAlign w:val="center"/>
          </w:tcPr>
          <w:p w:rsidR="009C6F71" w:rsidRPr="00B37602" w:rsidRDefault="009C6F71" w:rsidP="009C6F71">
            <w:pPr>
              <w:tabs>
                <w:tab w:val="right" w:pos="1368"/>
              </w:tabs>
              <w:spacing w:after="14" w:line="226" w:lineRule="exact"/>
              <w:ind w:left="110"/>
              <w:textAlignment w:val="baseline"/>
              <w:rPr>
                <w:rFonts w:eastAsia="Calibri"/>
                <w:color w:val="000000"/>
                <w:lang w:val="es-ES"/>
              </w:rPr>
            </w:pPr>
            <w:r w:rsidRPr="00B37602">
              <w:rPr>
                <w:rFonts w:eastAsia="Calibri"/>
                <w:color w:val="000000"/>
                <w:lang w:val="es-ES"/>
              </w:rPr>
              <w:t>Todos</w:t>
            </w:r>
            <w:r w:rsidRPr="00B37602">
              <w:rPr>
                <w:rFonts w:eastAsia="Calibri"/>
                <w:color w:val="000000"/>
                <w:lang w:val="es-ES"/>
              </w:rPr>
              <w:tab/>
              <w:t>los</w:t>
            </w:r>
          </w:p>
        </w:tc>
        <w:tc>
          <w:tcPr>
            <w:tcW w:w="1961" w:type="dxa"/>
            <w:tcBorders>
              <w:top w:val="single" w:sz="5" w:space="0" w:color="000000"/>
              <w:left w:val="single" w:sz="5" w:space="0" w:color="000000"/>
              <w:bottom w:val="none" w:sz="0" w:space="0" w:color="000000"/>
              <w:right w:val="single" w:sz="5" w:space="0" w:color="000000"/>
            </w:tcBorders>
            <w:vAlign w:val="center"/>
          </w:tcPr>
          <w:p w:rsidR="009C6F71" w:rsidRPr="00B37602" w:rsidRDefault="009C6F71" w:rsidP="009C6F71">
            <w:pPr>
              <w:tabs>
                <w:tab w:val="right" w:pos="2016"/>
              </w:tabs>
              <w:spacing w:after="14" w:line="226" w:lineRule="exact"/>
              <w:ind w:left="114"/>
              <w:textAlignment w:val="baseline"/>
              <w:rPr>
                <w:rFonts w:eastAsia="Calibri"/>
                <w:color w:val="000000"/>
                <w:lang w:val="es-ES"/>
              </w:rPr>
            </w:pPr>
            <w:r w:rsidRPr="00B37602">
              <w:rPr>
                <w:rFonts w:eastAsia="Calibri"/>
                <w:color w:val="000000"/>
                <w:lang w:val="es-ES"/>
              </w:rPr>
              <w:t>Igual</w:t>
            </w:r>
            <w:r w:rsidRPr="00B37602">
              <w:rPr>
                <w:rFonts w:eastAsia="Calibri"/>
                <w:color w:val="000000"/>
                <w:lang w:val="es-ES"/>
              </w:rPr>
              <w:tab/>
              <w:t>presentación</w:t>
            </w:r>
          </w:p>
        </w:tc>
        <w:tc>
          <w:tcPr>
            <w:tcW w:w="1378" w:type="dxa"/>
            <w:tcBorders>
              <w:top w:val="single" w:sz="5" w:space="0" w:color="000000"/>
              <w:left w:val="single" w:sz="5" w:space="0" w:color="000000"/>
              <w:bottom w:val="none" w:sz="0" w:space="0" w:color="000000"/>
              <w:right w:val="single" w:sz="5" w:space="0" w:color="000000"/>
            </w:tcBorders>
            <w:vAlign w:val="center"/>
          </w:tcPr>
          <w:p w:rsidR="009C6F71" w:rsidRPr="00B37602" w:rsidRDefault="009C6F71" w:rsidP="009C6F71">
            <w:pPr>
              <w:spacing w:after="14" w:line="226" w:lineRule="exact"/>
              <w:ind w:left="110"/>
              <w:textAlignment w:val="baseline"/>
              <w:rPr>
                <w:rFonts w:eastAsia="Calibri"/>
                <w:color w:val="000000"/>
                <w:lang w:val="es-ES"/>
              </w:rPr>
            </w:pPr>
            <w:r w:rsidRPr="00B37602">
              <w:rPr>
                <w:rFonts w:eastAsia="Calibri"/>
                <w:color w:val="000000"/>
                <w:lang w:val="es-ES"/>
              </w:rPr>
              <w:t>Axygen</w:t>
            </w:r>
          </w:p>
        </w:tc>
        <w:tc>
          <w:tcPr>
            <w:tcW w:w="1194" w:type="dxa"/>
            <w:tcBorders>
              <w:top w:val="single" w:sz="5" w:space="0" w:color="000000"/>
              <w:left w:val="single" w:sz="5" w:space="0" w:color="000000"/>
              <w:bottom w:val="none" w:sz="0" w:space="0" w:color="000000"/>
              <w:right w:val="single" w:sz="5" w:space="0" w:color="000000"/>
            </w:tcBorders>
            <w:vAlign w:val="center"/>
          </w:tcPr>
          <w:p w:rsidR="009C6F71" w:rsidRPr="00B37602" w:rsidRDefault="009C6F71" w:rsidP="009C6F71">
            <w:pPr>
              <w:spacing w:after="14" w:line="226" w:lineRule="exact"/>
              <w:ind w:left="114"/>
              <w:textAlignment w:val="baseline"/>
              <w:rPr>
                <w:rFonts w:eastAsia="Calibri"/>
                <w:color w:val="000000"/>
                <w:lang w:val="es-ES"/>
              </w:rPr>
            </w:pPr>
            <w:r w:rsidRPr="00B37602">
              <w:rPr>
                <w:rFonts w:eastAsia="Calibri"/>
                <w:color w:val="000000"/>
                <w:lang w:val="es-ES"/>
              </w:rPr>
              <w:t>Igual</w:t>
            </w:r>
          </w:p>
        </w:tc>
        <w:tc>
          <w:tcPr>
            <w:tcW w:w="3264" w:type="dxa"/>
            <w:tcBorders>
              <w:top w:val="single" w:sz="5" w:space="0" w:color="000000"/>
              <w:left w:val="single" w:sz="5" w:space="0" w:color="000000"/>
              <w:bottom w:val="none" w:sz="0" w:space="0" w:color="000000"/>
              <w:right w:val="single" w:sz="5" w:space="0" w:color="000000"/>
            </w:tcBorders>
          </w:tcPr>
          <w:p w:rsidR="009C6F71" w:rsidRPr="00F1275E" w:rsidRDefault="00676955" w:rsidP="009C6F71">
            <w:pPr>
              <w:spacing w:after="14" w:line="226" w:lineRule="exact"/>
              <w:ind w:left="114"/>
              <w:textAlignment w:val="baseline"/>
              <w:rPr>
                <w:rFonts w:eastAsia="Calibri"/>
                <w:b/>
                <w:color w:val="FF0000"/>
                <w:lang w:val="es-ES"/>
              </w:rPr>
            </w:pPr>
            <w:r w:rsidRPr="00F1275E">
              <w:rPr>
                <w:rFonts w:eastAsia="Calibri"/>
                <w:b/>
                <w:color w:val="FF0000"/>
                <w:lang w:val="es-ES"/>
              </w:rPr>
              <w:t>se acepta la marca sugerida,</w:t>
            </w:r>
          </w:p>
        </w:tc>
      </w:tr>
      <w:tr w:rsidR="009C6F71" w:rsidRPr="00B37602" w:rsidTr="001C244D">
        <w:trPr>
          <w:trHeight w:hRule="exact" w:val="874"/>
        </w:trPr>
        <w:tc>
          <w:tcPr>
            <w:tcW w:w="1104" w:type="dxa"/>
            <w:tcBorders>
              <w:top w:val="none" w:sz="0" w:space="0" w:color="000000"/>
              <w:left w:val="single" w:sz="5" w:space="0" w:color="000000"/>
              <w:bottom w:val="single" w:sz="5" w:space="0" w:color="000000"/>
              <w:right w:val="single" w:sz="5" w:space="0" w:color="000000"/>
            </w:tcBorders>
          </w:tcPr>
          <w:p w:rsidR="009C6F71" w:rsidRPr="00B37602" w:rsidRDefault="009C6F71" w:rsidP="009C6F71">
            <w:pPr>
              <w:spacing w:after="551" w:line="226" w:lineRule="exact"/>
              <w:ind w:left="124"/>
              <w:textAlignment w:val="baseline"/>
              <w:rPr>
                <w:rFonts w:eastAsia="Calibri"/>
                <w:color w:val="000000"/>
                <w:lang w:val="es-ES"/>
              </w:rPr>
            </w:pPr>
            <w:r w:rsidRPr="00B37602">
              <w:rPr>
                <w:rFonts w:eastAsia="Calibri"/>
                <w:color w:val="000000"/>
                <w:lang w:val="es-ES"/>
              </w:rPr>
              <w:t>224</w:t>
            </w:r>
          </w:p>
        </w:tc>
        <w:tc>
          <w:tcPr>
            <w:tcW w:w="2333" w:type="dxa"/>
            <w:tcBorders>
              <w:top w:val="none" w:sz="0" w:space="0" w:color="000000"/>
              <w:left w:val="single" w:sz="5" w:space="0" w:color="000000"/>
              <w:bottom w:val="single" w:sz="5" w:space="0" w:color="000000"/>
              <w:right w:val="single" w:sz="5" w:space="0" w:color="000000"/>
            </w:tcBorders>
          </w:tcPr>
          <w:p w:rsidR="009C6F71" w:rsidRPr="00B37602" w:rsidRDefault="00B66B4B" w:rsidP="009C6F71">
            <w:pPr>
              <w:tabs>
                <w:tab w:val="right" w:pos="2232"/>
              </w:tabs>
              <w:spacing w:line="226" w:lineRule="exact"/>
              <w:ind w:left="144"/>
              <w:textAlignment w:val="baseline"/>
              <w:rPr>
                <w:rFonts w:eastAsia="Calibri"/>
                <w:color w:val="000000"/>
                <w:lang w:val="es-ES"/>
              </w:rPr>
            </w:pPr>
            <w:r w:rsidRPr="00B37602">
              <w:rPr>
                <w:rFonts w:eastAsia="Calibri"/>
                <w:color w:val="000000"/>
                <w:lang w:val="es-ES"/>
              </w:rPr>
              <w:t>pipeta suelta</w:t>
            </w:r>
            <w:r w:rsidR="009C6F71" w:rsidRPr="00B37602">
              <w:rPr>
                <w:rFonts w:eastAsia="Calibri"/>
                <w:color w:val="000000"/>
                <w:lang w:val="es-ES"/>
              </w:rPr>
              <w:tab/>
              <w:t>libre de</w:t>
            </w:r>
          </w:p>
          <w:p w:rsidR="009C6F71" w:rsidRPr="00B37602" w:rsidRDefault="009C6F71" w:rsidP="009C6F71">
            <w:pPr>
              <w:spacing w:before="42" w:after="283" w:line="226" w:lineRule="exact"/>
              <w:ind w:left="144"/>
              <w:textAlignment w:val="baseline"/>
              <w:rPr>
                <w:rFonts w:eastAsia="Calibri"/>
                <w:color w:val="000000"/>
                <w:lang w:val="es-ES"/>
              </w:rPr>
            </w:pPr>
            <w:r w:rsidRPr="00B37602">
              <w:rPr>
                <w:rFonts w:eastAsia="Calibri"/>
                <w:color w:val="000000"/>
                <w:lang w:val="es-ES"/>
              </w:rPr>
              <w:t>ADN, DNASA RNASA.</w:t>
            </w:r>
          </w:p>
        </w:tc>
        <w:tc>
          <w:tcPr>
            <w:tcW w:w="1658" w:type="dxa"/>
            <w:tcBorders>
              <w:top w:val="none" w:sz="0" w:space="0" w:color="000000"/>
              <w:left w:val="single" w:sz="5" w:space="0" w:color="000000"/>
              <w:bottom w:val="single" w:sz="5" w:space="0" w:color="000000"/>
              <w:right w:val="single" w:sz="5" w:space="0" w:color="000000"/>
            </w:tcBorders>
          </w:tcPr>
          <w:p w:rsidR="009C6F71" w:rsidRPr="00B37602" w:rsidRDefault="009C6F71" w:rsidP="009C6F71">
            <w:pPr>
              <w:spacing w:after="551" w:line="226" w:lineRule="exact"/>
              <w:ind w:left="110"/>
              <w:textAlignment w:val="baseline"/>
              <w:rPr>
                <w:rFonts w:eastAsia="Calibri"/>
                <w:color w:val="000000"/>
                <w:lang w:val="es-ES"/>
              </w:rPr>
            </w:pPr>
            <w:r w:rsidRPr="00B37602">
              <w:rPr>
                <w:rFonts w:eastAsia="Calibri"/>
                <w:color w:val="000000"/>
                <w:lang w:val="es-ES"/>
              </w:rPr>
              <w:t>volúmenes</w:t>
            </w:r>
          </w:p>
        </w:tc>
        <w:tc>
          <w:tcPr>
            <w:tcW w:w="1961" w:type="dxa"/>
            <w:tcBorders>
              <w:top w:val="none" w:sz="0" w:space="0" w:color="000000"/>
              <w:left w:val="single" w:sz="5" w:space="0" w:color="000000"/>
              <w:bottom w:val="single" w:sz="5" w:space="0" w:color="000000"/>
              <w:right w:val="single" w:sz="5" w:space="0" w:color="000000"/>
            </w:tcBorders>
          </w:tcPr>
          <w:p w:rsidR="009C6F71" w:rsidRPr="00B37602" w:rsidRDefault="009C6F71" w:rsidP="009C6F71">
            <w:pPr>
              <w:spacing w:after="551" w:line="226" w:lineRule="exact"/>
              <w:ind w:left="114"/>
              <w:textAlignment w:val="baseline"/>
              <w:rPr>
                <w:rFonts w:eastAsia="Calibri"/>
                <w:color w:val="000000"/>
                <w:lang w:val="es-ES"/>
              </w:rPr>
            </w:pPr>
            <w:r w:rsidRPr="00B37602">
              <w:rPr>
                <w:rFonts w:eastAsia="Calibri"/>
                <w:color w:val="000000"/>
                <w:lang w:val="es-ES"/>
              </w:rPr>
              <w:t>que el pliego</w:t>
            </w:r>
          </w:p>
        </w:tc>
        <w:tc>
          <w:tcPr>
            <w:tcW w:w="1378" w:type="dxa"/>
            <w:tcBorders>
              <w:top w:val="none" w:sz="0" w:space="0" w:color="000000"/>
              <w:left w:val="single" w:sz="5" w:space="0" w:color="000000"/>
              <w:bottom w:val="single" w:sz="5" w:space="0" w:color="000000"/>
              <w:right w:val="single" w:sz="5" w:space="0" w:color="000000"/>
            </w:tcBorders>
          </w:tcPr>
          <w:p w:rsidR="009C6F71" w:rsidRPr="00B37602" w:rsidRDefault="009C6F71" w:rsidP="009C6F71">
            <w:pPr>
              <w:textAlignment w:val="baseline"/>
              <w:rPr>
                <w:rFonts w:eastAsia="Calibri"/>
                <w:color w:val="000000"/>
                <w:lang w:val="es-ES"/>
              </w:rPr>
            </w:pPr>
            <w:r w:rsidRPr="00B37602">
              <w:rPr>
                <w:rFonts w:eastAsia="Calibri"/>
                <w:color w:val="000000"/>
                <w:lang w:val="es-ES"/>
              </w:rPr>
              <w:t xml:space="preserve"> </w:t>
            </w:r>
          </w:p>
        </w:tc>
        <w:tc>
          <w:tcPr>
            <w:tcW w:w="1194" w:type="dxa"/>
            <w:tcBorders>
              <w:top w:val="none" w:sz="0" w:space="0" w:color="000000"/>
              <w:left w:val="single" w:sz="5" w:space="0" w:color="000000"/>
              <w:bottom w:val="single" w:sz="5" w:space="0" w:color="000000"/>
              <w:right w:val="single" w:sz="5" w:space="0" w:color="000000"/>
            </w:tcBorders>
          </w:tcPr>
          <w:p w:rsidR="009C6F71" w:rsidRPr="00B37602" w:rsidRDefault="009C6F71" w:rsidP="009C6F71">
            <w:pPr>
              <w:spacing w:after="282" w:line="259" w:lineRule="exact"/>
              <w:ind w:left="108" w:right="216"/>
              <w:textAlignment w:val="baseline"/>
              <w:rPr>
                <w:rFonts w:eastAsia="Calibri"/>
                <w:color w:val="000000"/>
                <w:spacing w:val="-1"/>
                <w:lang w:val="es-ES"/>
              </w:rPr>
            </w:pPr>
            <w:r w:rsidRPr="00B37602">
              <w:rPr>
                <w:rFonts w:eastAsia="Calibri"/>
                <w:color w:val="000000"/>
                <w:spacing w:val="-1"/>
                <w:lang w:val="es-ES"/>
              </w:rPr>
              <w:t>cantidad del pliego</w:t>
            </w:r>
          </w:p>
        </w:tc>
        <w:tc>
          <w:tcPr>
            <w:tcW w:w="3264" w:type="dxa"/>
            <w:tcBorders>
              <w:top w:val="none" w:sz="0" w:space="0" w:color="000000"/>
              <w:left w:val="single" w:sz="5" w:space="0" w:color="000000"/>
              <w:bottom w:val="single" w:sz="5" w:space="0" w:color="000000"/>
              <w:right w:val="single" w:sz="5" w:space="0" w:color="000000"/>
            </w:tcBorders>
          </w:tcPr>
          <w:p w:rsidR="009C6F71" w:rsidRPr="00F1275E" w:rsidRDefault="00676955" w:rsidP="009C6F71">
            <w:pPr>
              <w:spacing w:after="19" w:line="231" w:lineRule="exact"/>
              <w:ind w:left="114"/>
              <w:textAlignment w:val="baseline"/>
              <w:rPr>
                <w:rFonts w:eastAsia="Calibri"/>
                <w:b/>
                <w:color w:val="FF0000"/>
                <w:lang w:val="es-ES"/>
              </w:rPr>
            </w:pPr>
            <w:proofErr w:type="gramStart"/>
            <w:r w:rsidRPr="00F1275E">
              <w:rPr>
                <w:rFonts w:eastAsia="Calibri"/>
                <w:b/>
                <w:color w:val="FF0000"/>
                <w:lang w:val="es-ES"/>
              </w:rPr>
              <w:t>ya</w:t>
            </w:r>
            <w:proofErr w:type="gramEnd"/>
            <w:r w:rsidRPr="00F1275E">
              <w:rPr>
                <w:rFonts w:eastAsia="Calibri"/>
                <w:b/>
                <w:color w:val="FF0000"/>
                <w:lang w:val="es-ES"/>
              </w:rPr>
              <w:t xml:space="preserve"> que cumple con las características solicitadas.</w:t>
            </w:r>
          </w:p>
        </w:tc>
      </w:tr>
      <w:tr w:rsidR="009C6F71" w:rsidRPr="00B37602" w:rsidTr="001C244D">
        <w:trPr>
          <w:trHeight w:hRule="exact" w:val="273"/>
        </w:trPr>
        <w:tc>
          <w:tcPr>
            <w:tcW w:w="1104" w:type="dxa"/>
            <w:tcBorders>
              <w:top w:val="single" w:sz="5" w:space="0" w:color="000000"/>
              <w:left w:val="single" w:sz="5" w:space="0" w:color="000000"/>
              <w:bottom w:val="none" w:sz="0" w:space="0" w:color="000000"/>
              <w:right w:val="single" w:sz="5" w:space="0" w:color="000000"/>
            </w:tcBorders>
            <w:vAlign w:val="center"/>
          </w:tcPr>
          <w:p w:rsidR="009C6F71" w:rsidRPr="00B37602" w:rsidRDefault="009C6F71" w:rsidP="009C6F71">
            <w:pPr>
              <w:spacing w:after="9" w:line="226" w:lineRule="exact"/>
              <w:ind w:left="124"/>
              <w:textAlignment w:val="baseline"/>
              <w:rPr>
                <w:rFonts w:eastAsia="Calibri"/>
                <w:color w:val="000000"/>
                <w:lang w:val="es-ES"/>
              </w:rPr>
            </w:pPr>
            <w:r w:rsidRPr="00B37602">
              <w:rPr>
                <w:rFonts w:eastAsia="Calibri"/>
                <w:color w:val="000000"/>
                <w:lang w:val="es-ES"/>
              </w:rPr>
              <w:lastRenderedPageBreak/>
              <w:t>288</w:t>
            </w:r>
          </w:p>
        </w:tc>
        <w:tc>
          <w:tcPr>
            <w:tcW w:w="2333" w:type="dxa"/>
            <w:tcBorders>
              <w:top w:val="single" w:sz="5" w:space="0" w:color="000000"/>
              <w:left w:val="single" w:sz="5" w:space="0" w:color="000000"/>
              <w:bottom w:val="none" w:sz="0" w:space="0" w:color="000000"/>
              <w:right w:val="single" w:sz="5" w:space="0" w:color="000000"/>
            </w:tcBorders>
          </w:tcPr>
          <w:p w:rsidR="009C6F71" w:rsidRPr="00B37602" w:rsidRDefault="009C6F71" w:rsidP="009C6F71">
            <w:pPr>
              <w:textAlignment w:val="baseline"/>
              <w:rPr>
                <w:rFonts w:eastAsia="Calibri"/>
                <w:color w:val="000000"/>
                <w:lang w:val="es-ES"/>
              </w:rPr>
            </w:pPr>
            <w:r w:rsidRPr="00B37602">
              <w:rPr>
                <w:rFonts w:eastAsia="Calibri"/>
                <w:color w:val="000000"/>
                <w:lang w:val="es-ES"/>
              </w:rPr>
              <w:t xml:space="preserve"> </w:t>
            </w:r>
          </w:p>
        </w:tc>
        <w:tc>
          <w:tcPr>
            <w:tcW w:w="1658" w:type="dxa"/>
            <w:tcBorders>
              <w:top w:val="single" w:sz="5" w:space="0" w:color="000000"/>
              <w:left w:val="single" w:sz="5" w:space="0" w:color="000000"/>
              <w:bottom w:val="none" w:sz="0" w:space="0" w:color="000000"/>
              <w:right w:val="single" w:sz="5" w:space="0" w:color="000000"/>
            </w:tcBorders>
            <w:vAlign w:val="center"/>
          </w:tcPr>
          <w:p w:rsidR="009C6F71" w:rsidRPr="00B37602" w:rsidRDefault="009C6F71" w:rsidP="009C6F71">
            <w:pPr>
              <w:spacing w:after="9" w:line="226" w:lineRule="exact"/>
              <w:ind w:left="110"/>
              <w:textAlignment w:val="baseline"/>
              <w:rPr>
                <w:rFonts w:eastAsia="Calibri"/>
                <w:color w:val="000000"/>
                <w:lang w:val="es-ES"/>
              </w:rPr>
            </w:pPr>
            <w:r w:rsidRPr="00B37602">
              <w:rPr>
                <w:rFonts w:eastAsia="Calibri"/>
                <w:color w:val="000000"/>
                <w:lang w:val="es-ES"/>
              </w:rPr>
              <w:t>Ref. H5131</w:t>
            </w:r>
          </w:p>
        </w:tc>
        <w:tc>
          <w:tcPr>
            <w:tcW w:w="1961" w:type="dxa"/>
            <w:tcBorders>
              <w:top w:val="single" w:sz="5" w:space="0" w:color="000000"/>
              <w:left w:val="single" w:sz="5" w:space="0" w:color="000000"/>
              <w:bottom w:val="none" w:sz="0" w:space="0" w:color="000000"/>
              <w:right w:val="single" w:sz="5" w:space="0" w:color="000000"/>
            </w:tcBorders>
            <w:vAlign w:val="center"/>
          </w:tcPr>
          <w:p w:rsidR="009C6F71" w:rsidRPr="00B37602" w:rsidRDefault="009C6F71" w:rsidP="009C6F71">
            <w:pPr>
              <w:spacing w:after="9" w:line="226" w:lineRule="exact"/>
              <w:ind w:left="114"/>
              <w:textAlignment w:val="baseline"/>
              <w:rPr>
                <w:rFonts w:eastAsia="Calibri"/>
                <w:color w:val="000000"/>
                <w:lang w:val="es-ES"/>
              </w:rPr>
            </w:pPr>
            <w:r w:rsidRPr="00B37602">
              <w:rPr>
                <w:rFonts w:eastAsia="Calibri"/>
                <w:color w:val="000000"/>
                <w:lang w:val="es-ES"/>
              </w:rPr>
              <w:t>50 gr</w:t>
            </w:r>
          </w:p>
        </w:tc>
        <w:tc>
          <w:tcPr>
            <w:tcW w:w="1378" w:type="dxa"/>
            <w:tcBorders>
              <w:top w:val="single" w:sz="5" w:space="0" w:color="000000"/>
              <w:left w:val="single" w:sz="5" w:space="0" w:color="000000"/>
              <w:bottom w:val="none" w:sz="0" w:space="0" w:color="000000"/>
              <w:right w:val="single" w:sz="5" w:space="0" w:color="000000"/>
            </w:tcBorders>
            <w:vAlign w:val="center"/>
          </w:tcPr>
          <w:p w:rsidR="009C6F71" w:rsidRPr="00B37602" w:rsidRDefault="009C6F71" w:rsidP="009C6F71">
            <w:pPr>
              <w:spacing w:after="9" w:line="226" w:lineRule="exact"/>
              <w:ind w:left="110"/>
              <w:textAlignment w:val="baseline"/>
              <w:rPr>
                <w:rFonts w:eastAsia="Calibri"/>
                <w:color w:val="000000"/>
                <w:lang w:val="es-ES"/>
              </w:rPr>
            </w:pPr>
            <w:r w:rsidRPr="00B37602">
              <w:rPr>
                <w:rFonts w:eastAsia="Calibri"/>
                <w:color w:val="000000"/>
                <w:lang w:val="es-ES"/>
              </w:rPr>
              <w:t>Promega</w:t>
            </w:r>
          </w:p>
        </w:tc>
        <w:tc>
          <w:tcPr>
            <w:tcW w:w="1194" w:type="dxa"/>
            <w:tcBorders>
              <w:top w:val="single" w:sz="5" w:space="0" w:color="000000"/>
              <w:left w:val="single" w:sz="5" w:space="0" w:color="000000"/>
              <w:bottom w:val="none" w:sz="0" w:space="0" w:color="000000"/>
              <w:right w:val="single" w:sz="5" w:space="0" w:color="000000"/>
            </w:tcBorders>
            <w:vAlign w:val="center"/>
          </w:tcPr>
          <w:p w:rsidR="009C6F71" w:rsidRPr="00B37602" w:rsidRDefault="009C6F71" w:rsidP="009C6F71">
            <w:pPr>
              <w:spacing w:after="9" w:line="226" w:lineRule="exact"/>
              <w:ind w:left="114"/>
              <w:textAlignment w:val="baseline"/>
              <w:rPr>
                <w:rFonts w:eastAsia="Calibri"/>
                <w:color w:val="000000"/>
                <w:lang w:val="es-ES"/>
              </w:rPr>
            </w:pPr>
            <w:r w:rsidRPr="00B37602">
              <w:rPr>
                <w:rFonts w:eastAsia="Calibri"/>
                <w:color w:val="000000"/>
                <w:lang w:val="es-ES"/>
              </w:rPr>
              <w:t>1</w:t>
            </w:r>
          </w:p>
        </w:tc>
        <w:tc>
          <w:tcPr>
            <w:tcW w:w="3264" w:type="dxa"/>
            <w:tcBorders>
              <w:top w:val="single" w:sz="5" w:space="0" w:color="000000"/>
              <w:left w:val="single" w:sz="5" w:space="0" w:color="000000"/>
              <w:bottom w:val="none" w:sz="0" w:space="0" w:color="000000"/>
              <w:right w:val="single" w:sz="5" w:space="0" w:color="000000"/>
            </w:tcBorders>
          </w:tcPr>
          <w:p w:rsidR="009C6F71" w:rsidRPr="00F1275E" w:rsidRDefault="00676955" w:rsidP="009C6F71">
            <w:pPr>
              <w:spacing w:after="19" w:line="231" w:lineRule="exact"/>
              <w:ind w:left="114"/>
              <w:textAlignment w:val="baseline"/>
              <w:rPr>
                <w:rFonts w:eastAsia="Calibri"/>
                <w:b/>
                <w:color w:val="FF0000"/>
                <w:lang w:val="es-ES"/>
              </w:rPr>
            </w:pPr>
            <w:r w:rsidRPr="00F1275E">
              <w:rPr>
                <w:rFonts w:eastAsia="Calibri"/>
                <w:b/>
                <w:color w:val="FF0000"/>
                <w:lang w:val="es-ES"/>
              </w:rPr>
              <w:t>se acepta la marca sugerida,</w:t>
            </w:r>
          </w:p>
        </w:tc>
      </w:tr>
      <w:tr w:rsidR="009C6F71" w:rsidRPr="00B37602" w:rsidTr="001C244D">
        <w:trPr>
          <w:trHeight w:hRule="exact" w:val="269"/>
        </w:trPr>
        <w:tc>
          <w:tcPr>
            <w:tcW w:w="1104" w:type="dxa"/>
            <w:tcBorders>
              <w:top w:val="none" w:sz="0" w:space="0" w:color="000000"/>
              <w:left w:val="single" w:sz="5" w:space="0" w:color="000000"/>
              <w:bottom w:val="none" w:sz="0" w:space="0" w:color="000000"/>
              <w:right w:val="single" w:sz="5" w:space="0" w:color="000000"/>
            </w:tcBorders>
          </w:tcPr>
          <w:p w:rsidR="009C6F71" w:rsidRPr="00B37602" w:rsidRDefault="009C6F71" w:rsidP="009C6F71">
            <w:pPr>
              <w:textAlignment w:val="baseline"/>
              <w:rPr>
                <w:rFonts w:eastAsia="Calibri"/>
                <w:color w:val="000000"/>
                <w:lang w:val="es-ES"/>
              </w:rPr>
            </w:pPr>
            <w:r w:rsidRPr="00B37602">
              <w:rPr>
                <w:rFonts w:eastAsia="Calibri"/>
                <w:color w:val="000000"/>
                <w:lang w:val="es-ES"/>
              </w:rPr>
              <w:t xml:space="preserve"> </w:t>
            </w:r>
          </w:p>
        </w:tc>
        <w:tc>
          <w:tcPr>
            <w:tcW w:w="2333" w:type="dxa"/>
            <w:tcBorders>
              <w:top w:val="none" w:sz="0" w:space="0" w:color="000000"/>
              <w:left w:val="single" w:sz="5" w:space="0" w:color="000000"/>
              <w:bottom w:val="none" w:sz="0" w:space="0" w:color="000000"/>
              <w:right w:val="single" w:sz="5" w:space="0" w:color="000000"/>
            </w:tcBorders>
            <w:vAlign w:val="center"/>
          </w:tcPr>
          <w:p w:rsidR="009C6F71" w:rsidRPr="00B37602" w:rsidRDefault="009C6F71" w:rsidP="009C6F71">
            <w:pPr>
              <w:tabs>
                <w:tab w:val="left" w:pos="720"/>
                <w:tab w:val="right" w:pos="2232"/>
              </w:tabs>
              <w:spacing w:after="14" w:line="227" w:lineRule="exact"/>
              <w:ind w:left="110"/>
              <w:textAlignment w:val="baseline"/>
              <w:rPr>
                <w:rFonts w:eastAsia="Calibri"/>
                <w:color w:val="000000"/>
                <w:lang w:val="es-ES"/>
              </w:rPr>
            </w:pPr>
            <w:r w:rsidRPr="00B37602">
              <w:rPr>
                <w:rFonts w:eastAsia="Calibri"/>
                <w:color w:val="000000"/>
                <w:lang w:val="es-ES"/>
              </w:rPr>
              <w:t>Tris</w:t>
            </w:r>
            <w:r w:rsidRPr="00B37602">
              <w:rPr>
                <w:rFonts w:eastAsia="Calibri"/>
                <w:color w:val="000000"/>
                <w:lang w:val="es-ES"/>
              </w:rPr>
              <w:tab/>
              <w:t>grado</w:t>
            </w:r>
            <w:r w:rsidRPr="00B37602">
              <w:rPr>
                <w:rFonts w:eastAsia="Calibri"/>
                <w:color w:val="000000"/>
                <w:lang w:val="es-ES"/>
              </w:rPr>
              <w:tab/>
              <w:t>Biología</w:t>
            </w:r>
          </w:p>
        </w:tc>
        <w:tc>
          <w:tcPr>
            <w:tcW w:w="1658" w:type="dxa"/>
            <w:tcBorders>
              <w:top w:val="none" w:sz="0" w:space="0" w:color="000000"/>
              <w:left w:val="single" w:sz="5" w:space="0" w:color="000000"/>
              <w:bottom w:val="none" w:sz="0" w:space="0" w:color="000000"/>
              <w:right w:val="single" w:sz="5" w:space="0" w:color="000000"/>
            </w:tcBorders>
          </w:tcPr>
          <w:p w:rsidR="009C6F71" w:rsidRPr="00B37602" w:rsidRDefault="009C6F71" w:rsidP="009C6F71">
            <w:pPr>
              <w:textAlignment w:val="baseline"/>
              <w:rPr>
                <w:rFonts w:eastAsia="Calibri"/>
                <w:color w:val="000000"/>
                <w:lang w:val="es-ES"/>
              </w:rPr>
            </w:pPr>
            <w:r w:rsidRPr="00B37602">
              <w:rPr>
                <w:rFonts w:eastAsia="Calibri"/>
                <w:color w:val="000000"/>
                <w:lang w:val="es-ES"/>
              </w:rPr>
              <w:t xml:space="preserve"> </w:t>
            </w:r>
          </w:p>
        </w:tc>
        <w:tc>
          <w:tcPr>
            <w:tcW w:w="1961" w:type="dxa"/>
            <w:tcBorders>
              <w:top w:val="none" w:sz="0" w:space="0" w:color="000000"/>
              <w:left w:val="single" w:sz="5" w:space="0" w:color="000000"/>
              <w:bottom w:val="none" w:sz="0" w:space="0" w:color="000000"/>
              <w:right w:val="single" w:sz="5" w:space="0" w:color="000000"/>
            </w:tcBorders>
          </w:tcPr>
          <w:p w:rsidR="009C6F71" w:rsidRPr="00B37602" w:rsidRDefault="009C6F71" w:rsidP="009C6F71">
            <w:pPr>
              <w:textAlignment w:val="baseline"/>
              <w:rPr>
                <w:rFonts w:eastAsia="Calibri"/>
                <w:color w:val="000000"/>
                <w:lang w:val="es-ES"/>
              </w:rPr>
            </w:pPr>
            <w:r w:rsidRPr="00B37602">
              <w:rPr>
                <w:rFonts w:eastAsia="Calibri"/>
                <w:color w:val="000000"/>
                <w:lang w:val="es-ES"/>
              </w:rPr>
              <w:t xml:space="preserve"> </w:t>
            </w:r>
          </w:p>
        </w:tc>
        <w:tc>
          <w:tcPr>
            <w:tcW w:w="1378" w:type="dxa"/>
            <w:tcBorders>
              <w:top w:val="none" w:sz="0" w:space="0" w:color="000000"/>
              <w:left w:val="single" w:sz="5" w:space="0" w:color="000000"/>
              <w:bottom w:val="none" w:sz="0" w:space="0" w:color="000000"/>
              <w:right w:val="single" w:sz="5" w:space="0" w:color="000000"/>
            </w:tcBorders>
          </w:tcPr>
          <w:p w:rsidR="009C6F71" w:rsidRPr="00B37602" w:rsidRDefault="009C6F71" w:rsidP="009C6F71">
            <w:pPr>
              <w:textAlignment w:val="baseline"/>
              <w:rPr>
                <w:rFonts w:eastAsia="Calibri"/>
                <w:color w:val="000000"/>
                <w:lang w:val="es-ES"/>
              </w:rPr>
            </w:pPr>
            <w:r w:rsidRPr="00B37602">
              <w:rPr>
                <w:rFonts w:eastAsia="Calibri"/>
                <w:color w:val="000000"/>
                <w:lang w:val="es-ES"/>
              </w:rPr>
              <w:t xml:space="preserve"> </w:t>
            </w:r>
          </w:p>
        </w:tc>
        <w:tc>
          <w:tcPr>
            <w:tcW w:w="1194" w:type="dxa"/>
            <w:tcBorders>
              <w:top w:val="none" w:sz="0" w:space="0" w:color="000000"/>
              <w:left w:val="single" w:sz="5" w:space="0" w:color="000000"/>
              <w:bottom w:val="none" w:sz="0" w:space="0" w:color="000000"/>
              <w:right w:val="single" w:sz="5" w:space="0" w:color="000000"/>
            </w:tcBorders>
          </w:tcPr>
          <w:p w:rsidR="009C6F71" w:rsidRPr="00B37602" w:rsidRDefault="009C6F71" w:rsidP="009C6F71">
            <w:pPr>
              <w:textAlignment w:val="baseline"/>
              <w:rPr>
                <w:rFonts w:eastAsia="Calibri"/>
                <w:color w:val="000000"/>
                <w:lang w:val="es-ES"/>
              </w:rPr>
            </w:pPr>
            <w:r w:rsidRPr="00B37602">
              <w:rPr>
                <w:rFonts w:eastAsia="Calibri"/>
                <w:color w:val="000000"/>
                <w:lang w:val="es-ES"/>
              </w:rPr>
              <w:t xml:space="preserve"> </w:t>
            </w:r>
          </w:p>
        </w:tc>
        <w:tc>
          <w:tcPr>
            <w:tcW w:w="3264" w:type="dxa"/>
            <w:tcBorders>
              <w:top w:val="none" w:sz="0" w:space="0" w:color="000000"/>
              <w:left w:val="single" w:sz="5" w:space="0" w:color="000000"/>
              <w:bottom w:val="none" w:sz="0" w:space="0" w:color="000000"/>
              <w:right w:val="single" w:sz="5" w:space="0" w:color="000000"/>
            </w:tcBorders>
          </w:tcPr>
          <w:p w:rsidR="009C6F71" w:rsidRPr="00F1275E" w:rsidRDefault="00676955" w:rsidP="009C6F71">
            <w:pPr>
              <w:spacing w:after="14" w:line="226" w:lineRule="exact"/>
              <w:ind w:left="114"/>
              <w:textAlignment w:val="baseline"/>
              <w:rPr>
                <w:rFonts w:eastAsia="Calibri"/>
                <w:b/>
                <w:color w:val="FF0000"/>
                <w:lang w:val="es-ES"/>
              </w:rPr>
            </w:pPr>
            <w:r w:rsidRPr="00F1275E">
              <w:rPr>
                <w:rFonts w:eastAsia="Calibri"/>
                <w:b/>
                <w:color w:val="FF0000"/>
                <w:lang w:val="es-ES"/>
              </w:rPr>
              <w:t xml:space="preserve">ya que el reactivo cumple con las </w:t>
            </w:r>
          </w:p>
        </w:tc>
      </w:tr>
      <w:tr w:rsidR="009C6F71" w:rsidRPr="00B37602" w:rsidTr="001C244D">
        <w:trPr>
          <w:trHeight w:hRule="exact" w:val="542"/>
        </w:trPr>
        <w:tc>
          <w:tcPr>
            <w:tcW w:w="1104" w:type="dxa"/>
            <w:tcBorders>
              <w:top w:val="none" w:sz="0" w:space="0" w:color="000000"/>
              <w:left w:val="single" w:sz="5" w:space="0" w:color="000000"/>
              <w:bottom w:val="single" w:sz="5" w:space="0" w:color="000000"/>
              <w:right w:val="single" w:sz="5" w:space="0" w:color="000000"/>
            </w:tcBorders>
          </w:tcPr>
          <w:p w:rsidR="009C6F71" w:rsidRPr="00B37602" w:rsidRDefault="009C6F71" w:rsidP="009C6F71">
            <w:pPr>
              <w:textAlignment w:val="baseline"/>
              <w:rPr>
                <w:rFonts w:eastAsia="Calibri"/>
                <w:color w:val="000000"/>
                <w:lang w:val="es-ES"/>
              </w:rPr>
            </w:pPr>
            <w:r w:rsidRPr="00B37602">
              <w:rPr>
                <w:rFonts w:eastAsia="Calibri"/>
                <w:color w:val="000000"/>
                <w:lang w:val="es-ES"/>
              </w:rPr>
              <w:t xml:space="preserve"> </w:t>
            </w:r>
          </w:p>
        </w:tc>
        <w:tc>
          <w:tcPr>
            <w:tcW w:w="2333" w:type="dxa"/>
            <w:tcBorders>
              <w:top w:val="none" w:sz="0" w:space="0" w:color="000000"/>
              <w:left w:val="single" w:sz="5" w:space="0" w:color="000000"/>
              <w:bottom w:val="single" w:sz="5" w:space="0" w:color="000000"/>
              <w:right w:val="single" w:sz="5" w:space="0" w:color="000000"/>
            </w:tcBorders>
          </w:tcPr>
          <w:p w:rsidR="009C6F71" w:rsidRPr="00B37602" w:rsidRDefault="009C6F71" w:rsidP="009C6F71">
            <w:pPr>
              <w:spacing w:after="278" w:line="226" w:lineRule="exact"/>
              <w:ind w:left="110"/>
              <w:textAlignment w:val="baseline"/>
              <w:rPr>
                <w:rFonts w:eastAsia="Calibri"/>
                <w:color w:val="000000"/>
                <w:lang w:val="es-ES"/>
              </w:rPr>
            </w:pPr>
            <w:r w:rsidRPr="00B37602">
              <w:rPr>
                <w:rFonts w:eastAsia="Calibri"/>
                <w:color w:val="000000"/>
                <w:lang w:val="es-ES"/>
              </w:rPr>
              <w:t>Molecular</w:t>
            </w:r>
          </w:p>
        </w:tc>
        <w:tc>
          <w:tcPr>
            <w:tcW w:w="1658" w:type="dxa"/>
            <w:tcBorders>
              <w:top w:val="none" w:sz="0" w:space="0" w:color="000000"/>
              <w:left w:val="single" w:sz="5" w:space="0" w:color="000000"/>
              <w:bottom w:val="single" w:sz="5" w:space="0" w:color="000000"/>
              <w:right w:val="single" w:sz="5" w:space="0" w:color="000000"/>
            </w:tcBorders>
          </w:tcPr>
          <w:p w:rsidR="009C6F71" w:rsidRPr="00B37602" w:rsidRDefault="009C6F71" w:rsidP="009C6F71">
            <w:pPr>
              <w:textAlignment w:val="baseline"/>
              <w:rPr>
                <w:rFonts w:eastAsia="Calibri"/>
                <w:color w:val="000000"/>
                <w:lang w:val="es-ES"/>
              </w:rPr>
            </w:pPr>
            <w:r w:rsidRPr="00B37602">
              <w:rPr>
                <w:rFonts w:eastAsia="Calibri"/>
                <w:color w:val="000000"/>
                <w:lang w:val="es-ES"/>
              </w:rPr>
              <w:t xml:space="preserve"> </w:t>
            </w:r>
          </w:p>
        </w:tc>
        <w:tc>
          <w:tcPr>
            <w:tcW w:w="1961" w:type="dxa"/>
            <w:tcBorders>
              <w:top w:val="none" w:sz="0" w:space="0" w:color="000000"/>
              <w:left w:val="single" w:sz="5" w:space="0" w:color="000000"/>
              <w:bottom w:val="single" w:sz="5" w:space="0" w:color="000000"/>
              <w:right w:val="single" w:sz="5" w:space="0" w:color="000000"/>
            </w:tcBorders>
          </w:tcPr>
          <w:p w:rsidR="009C6F71" w:rsidRPr="00B37602" w:rsidRDefault="009C6F71" w:rsidP="009C6F71">
            <w:pPr>
              <w:textAlignment w:val="baseline"/>
              <w:rPr>
                <w:rFonts w:eastAsia="Calibri"/>
                <w:color w:val="000000"/>
                <w:lang w:val="es-ES"/>
              </w:rPr>
            </w:pPr>
            <w:r w:rsidRPr="00B37602">
              <w:rPr>
                <w:rFonts w:eastAsia="Calibri"/>
                <w:color w:val="000000"/>
                <w:lang w:val="es-ES"/>
              </w:rPr>
              <w:t xml:space="preserve"> </w:t>
            </w:r>
          </w:p>
        </w:tc>
        <w:tc>
          <w:tcPr>
            <w:tcW w:w="1378" w:type="dxa"/>
            <w:tcBorders>
              <w:top w:val="none" w:sz="0" w:space="0" w:color="000000"/>
              <w:left w:val="single" w:sz="5" w:space="0" w:color="000000"/>
              <w:bottom w:val="single" w:sz="5" w:space="0" w:color="000000"/>
              <w:right w:val="single" w:sz="5" w:space="0" w:color="000000"/>
            </w:tcBorders>
          </w:tcPr>
          <w:p w:rsidR="009C6F71" w:rsidRPr="00B37602" w:rsidRDefault="009C6F71" w:rsidP="009C6F71">
            <w:pPr>
              <w:textAlignment w:val="baseline"/>
              <w:rPr>
                <w:rFonts w:eastAsia="Calibri"/>
                <w:color w:val="000000"/>
                <w:lang w:val="es-ES"/>
              </w:rPr>
            </w:pPr>
            <w:r w:rsidRPr="00B37602">
              <w:rPr>
                <w:rFonts w:eastAsia="Calibri"/>
                <w:color w:val="000000"/>
                <w:lang w:val="es-ES"/>
              </w:rPr>
              <w:t xml:space="preserve"> </w:t>
            </w:r>
          </w:p>
        </w:tc>
        <w:tc>
          <w:tcPr>
            <w:tcW w:w="1194" w:type="dxa"/>
            <w:tcBorders>
              <w:top w:val="none" w:sz="0" w:space="0" w:color="000000"/>
              <w:left w:val="single" w:sz="5" w:space="0" w:color="000000"/>
              <w:bottom w:val="single" w:sz="5" w:space="0" w:color="000000"/>
              <w:right w:val="single" w:sz="5" w:space="0" w:color="000000"/>
            </w:tcBorders>
          </w:tcPr>
          <w:p w:rsidR="009C6F71" w:rsidRPr="00B37602" w:rsidRDefault="009C6F71" w:rsidP="009C6F71">
            <w:pPr>
              <w:textAlignment w:val="baseline"/>
              <w:rPr>
                <w:rFonts w:eastAsia="Calibri"/>
                <w:color w:val="000000"/>
                <w:lang w:val="es-ES"/>
              </w:rPr>
            </w:pPr>
            <w:r w:rsidRPr="00B37602">
              <w:rPr>
                <w:rFonts w:eastAsia="Calibri"/>
                <w:color w:val="000000"/>
                <w:lang w:val="es-ES"/>
              </w:rPr>
              <w:t xml:space="preserve"> </w:t>
            </w:r>
          </w:p>
        </w:tc>
        <w:tc>
          <w:tcPr>
            <w:tcW w:w="3264" w:type="dxa"/>
            <w:tcBorders>
              <w:top w:val="none" w:sz="0" w:space="0" w:color="000000"/>
              <w:left w:val="single" w:sz="5" w:space="0" w:color="000000"/>
              <w:bottom w:val="single" w:sz="5" w:space="0" w:color="000000"/>
              <w:right w:val="single" w:sz="5" w:space="0" w:color="000000"/>
            </w:tcBorders>
          </w:tcPr>
          <w:p w:rsidR="009C6F71" w:rsidRPr="00F1275E" w:rsidRDefault="00C34E6C" w:rsidP="009C6F71">
            <w:pPr>
              <w:spacing w:after="14" w:line="231" w:lineRule="exact"/>
              <w:ind w:left="114"/>
              <w:textAlignment w:val="baseline"/>
              <w:rPr>
                <w:rFonts w:eastAsia="Calibri"/>
                <w:b/>
                <w:color w:val="FF0000"/>
                <w:lang w:val="es-ES"/>
              </w:rPr>
            </w:pPr>
            <w:r w:rsidRPr="00F1275E">
              <w:rPr>
                <w:rFonts w:eastAsia="Calibri"/>
                <w:b/>
                <w:color w:val="FF0000"/>
                <w:lang w:val="es-ES"/>
              </w:rPr>
              <w:t>Características</w:t>
            </w:r>
            <w:r w:rsidR="00676955" w:rsidRPr="00F1275E">
              <w:rPr>
                <w:rFonts w:eastAsia="Calibri"/>
                <w:b/>
                <w:color w:val="FF0000"/>
                <w:lang w:val="es-ES"/>
              </w:rPr>
              <w:t xml:space="preserve"> solicitadas.</w:t>
            </w:r>
          </w:p>
        </w:tc>
      </w:tr>
      <w:tr w:rsidR="005A446A" w:rsidRPr="00B37602" w:rsidTr="001C244D">
        <w:trPr>
          <w:trHeight w:hRule="exact" w:val="274"/>
        </w:trPr>
        <w:tc>
          <w:tcPr>
            <w:tcW w:w="1104" w:type="dxa"/>
            <w:tcBorders>
              <w:top w:val="single" w:sz="5" w:space="0" w:color="000000"/>
              <w:left w:val="single" w:sz="5" w:space="0" w:color="000000"/>
              <w:bottom w:val="none" w:sz="0" w:space="0" w:color="000000"/>
              <w:right w:val="single" w:sz="5" w:space="0" w:color="000000"/>
            </w:tcBorders>
            <w:vAlign w:val="center"/>
          </w:tcPr>
          <w:p w:rsidR="005A446A" w:rsidRPr="00B37602" w:rsidRDefault="005A446A" w:rsidP="005A446A">
            <w:pPr>
              <w:spacing w:after="19" w:line="226" w:lineRule="exact"/>
              <w:ind w:left="124"/>
              <w:textAlignment w:val="baseline"/>
              <w:rPr>
                <w:rFonts w:eastAsia="Calibri"/>
                <w:color w:val="000000"/>
                <w:lang w:val="es-ES"/>
              </w:rPr>
            </w:pPr>
            <w:r w:rsidRPr="00B37602">
              <w:rPr>
                <w:rFonts w:eastAsia="Calibri"/>
                <w:color w:val="000000"/>
                <w:lang w:val="es-ES"/>
              </w:rPr>
              <w:t>305,306,</w:t>
            </w:r>
          </w:p>
        </w:tc>
        <w:tc>
          <w:tcPr>
            <w:tcW w:w="2333" w:type="dxa"/>
            <w:tcBorders>
              <w:top w:val="single" w:sz="5" w:space="0" w:color="000000"/>
              <w:left w:val="single" w:sz="5" w:space="0" w:color="000000"/>
              <w:bottom w:val="none" w:sz="0" w:space="0" w:color="000000"/>
              <w:right w:val="single" w:sz="5" w:space="0" w:color="000000"/>
            </w:tcBorders>
            <w:vAlign w:val="center"/>
          </w:tcPr>
          <w:p w:rsidR="005A446A" w:rsidRPr="00B37602" w:rsidRDefault="005A446A" w:rsidP="005A446A">
            <w:pPr>
              <w:tabs>
                <w:tab w:val="left" w:pos="864"/>
                <w:tab w:val="right" w:pos="2232"/>
              </w:tabs>
              <w:spacing w:after="18" w:line="227" w:lineRule="exact"/>
              <w:ind w:left="110"/>
              <w:textAlignment w:val="baseline"/>
              <w:rPr>
                <w:rFonts w:eastAsia="Calibri"/>
                <w:color w:val="000000"/>
                <w:lang w:val="es-ES"/>
              </w:rPr>
            </w:pPr>
            <w:r w:rsidRPr="00B37602">
              <w:rPr>
                <w:rFonts w:eastAsia="Calibri"/>
                <w:color w:val="000000"/>
                <w:lang w:val="es-ES"/>
              </w:rPr>
              <w:t>Tubos</w:t>
            </w:r>
            <w:r w:rsidRPr="00B37602">
              <w:rPr>
                <w:rFonts w:eastAsia="Calibri"/>
                <w:color w:val="000000"/>
                <w:lang w:val="es-ES"/>
              </w:rPr>
              <w:tab/>
              <w:t>Eppendorf</w:t>
            </w:r>
            <w:r w:rsidRPr="00B37602">
              <w:rPr>
                <w:rFonts w:eastAsia="Calibri"/>
                <w:color w:val="000000"/>
                <w:lang w:val="es-ES"/>
              </w:rPr>
              <w:tab/>
              <w:t>de</w:t>
            </w:r>
          </w:p>
        </w:tc>
        <w:tc>
          <w:tcPr>
            <w:tcW w:w="1658" w:type="dxa"/>
            <w:tcBorders>
              <w:top w:val="single" w:sz="5" w:space="0" w:color="000000"/>
              <w:left w:val="single" w:sz="5" w:space="0" w:color="000000"/>
              <w:bottom w:val="none" w:sz="0" w:space="0" w:color="000000"/>
              <w:right w:val="single" w:sz="5" w:space="0" w:color="000000"/>
            </w:tcBorders>
            <w:vAlign w:val="center"/>
          </w:tcPr>
          <w:p w:rsidR="005A446A" w:rsidRPr="00B37602" w:rsidRDefault="005A446A" w:rsidP="005A446A">
            <w:pPr>
              <w:tabs>
                <w:tab w:val="right" w:pos="1368"/>
              </w:tabs>
              <w:spacing w:after="19" w:line="226" w:lineRule="exact"/>
              <w:ind w:left="110"/>
              <w:textAlignment w:val="baseline"/>
              <w:rPr>
                <w:rFonts w:eastAsia="Calibri"/>
                <w:color w:val="000000"/>
                <w:lang w:val="es-ES"/>
              </w:rPr>
            </w:pPr>
            <w:r w:rsidRPr="00B37602">
              <w:rPr>
                <w:rFonts w:eastAsia="Calibri"/>
                <w:color w:val="000000"/>
                <w:lang w:val="es-ES"/>
              </w:rPr>
              <w:t>Todos</w:t>
            </w:r>
            <w:r w:rsidRPr="00B37602">
              <w:rPr>
                <w:rFonts w:eastAsia="Calibri"/>
                <w:color w:val="000000"/>
                <w:lang w:val="es-ES"/>
              </w:rPr>
              <w:tab/>
              <w:t>los</w:t>
            </w:r>
          </w:p>
        </w:tc>
        <w:tc>
          <w:tcPr>
            <w:tcW w:w="1961" w:type="dxa"/>
            <w:tcBorders>
              <w:top w:val="single" w:sz="5" w:space="0" w:color="000000"/>
              <w:left w:val="single" w:sz="5" w:space="0" w:color="000000"/>
              <w:bottom w:val="none" w:sz="0" w:space="0" w:color="000000"/>
              <w:right w:val="single" w:sz="5" w:space="0" w:color="000000"/>
            </w:tcBorders>
            <w:vAlign w:val="center"/>
          </w:tcPr>
          <w:p w:rsidR="005A446A" w:rsidRPr="00B37602" w:rsidRDefault="005A446A" w:rsidP="005A446A">
            <w:pPr>
              <w:tabs>
                <w:tab w:val="right" w:pos="2016"/>
              </w:tabs>
              <w:spacing w:after="18" w:line="227" w:lineRule="exact"/>
              <w:ind w:left="114"/>
              <w:textAlignment w:val="baseline"/>
              <w:rPr>
                <w:rFonts w:eastAsia="Calibri"/>
                <w:color w:val="000000"/>
                <w:lang w:val="es-ES"/>
              </w:rPr>
            </w:pPr>
            <w:r w:rsidRPr="00B37602">
              <w:rPr>
                <w:rFonts w:eastAsia="Calibri"/>
                <w:color w:val="000000"/>
                <w:lang w:val="es-ES"/>
              </w:rPr>
              <w:t>Igual</w:t>
            </w:r>
            <w:r w:rsidRPr="00B37602">
              <w:rPr>
                <w:rFonts w:eastAsia="Calibri"/>
                <w:color w:val="000000"/>
                <w:lang w:val="es-ES"/>
              </w:rPr>
              <w:tab/>
              <w:t>presentación</w:t>
            </w:r>
          </w:p>
        </w:tc>
        <w:tc>
          <w:tcPr>
            <w:tcW w:w="1378" w:type="dxa"/>
            <w:tcBorders>
              <w:top w:val="single" w:sz="5" w:space="0" w:color="000000"/>
              <w:left w:val="single" w:sz="5" w:space="0" w:color="000000"/>
              <w:bottom w:val="none" w:sz="0" w:space="0" w:color="000000"/>
              <w:right w:val="single" w:sz="5" w:space="0" w:color="000000"/>
            </w:tcBorders>
            <w:vAlign w:val="center"/>
          </w:tcPr>
          <w:p w:rsidR="005A446A" w:rsidRPr="00B37602" w:rsidRDefault="005A446A" w:rsidP="005A446A">
            <w:pPr>
              <w:spacing w:after="18" w:line="227" w:lineRule="exact"/>
              <w:ind w:left="110"/>
              <w:textAlignment w:val="baseline"/>
              <w:rPr>
                <w:rFonts w:eastAsia="Calibri"/>
                <w:color w:val="000000"/>
                <w:lang w:val="es-ES"/>
              </w:rPr>
            </w:pPr>
            <w:r w:rsidRPr="00B37602">
              <w:rPr>
                <w:rFonts w:eastAsia="Calibri"/>
                <w:color w:val="000000"/>
                <w:lang w:val="es-ES"/>
              </w:rPr>
              <w:t>Axygen</w:t>
            </w:r>
          </w:p>
        </w:tc>
        <w:tc>
          <w:tcPr>
            <w:tcW w:w="1194" w:type="dxa"/>
            <w:tcBorders>
              <w:top w:val="single" w:sz="5" w:space="0" w:color="000000"/>
              <w:left w:val="single" w:sz="5" w:space="0" w:color="000000"/>
              <w:bottom w:val="none" w:sz="0" w:space="0" w:color="000000"/>
              <w:right w:val="single" w:sz="5" w:space="0" w:color="000000"/>
            </w:tcBorders>
            <w:vAlign w:val="center"/>
          </w:tcPr>
          <w:p w:rsidR="005A446A" w:rsidRPr="00B37602" w:rsidRDefault="005A446A" w:rsidP="005A446A">
            <w:pPr>
              <w:spacing w:after="18" w:line="227" w:lineRule="exact"/>
              <w:ind w:left="114"/>
              <w:textAlignment w:val="baseline"/>
              <w:rPr>
                <w:rFonts w:eastAsia="Calibri"/>
                <w:color w:val="000000"/>
                <w:lang w:val="es-ES"/>
              </w:rPr>
            </w:pPr>
            <w:r w:rsidRPr="00B37602">
              <w:rPr>
                <w:rFonts w:eastAsia="Calibri"/>
                <w:color w:val="000000"/>
                <w:lang w:val="es-ES"/>
              </w:rPr>
              <w:t>Igual</w:t>
            </w:r>
          </w:p>
        </w:tc>
        <w:tc>
          <w:tcPr>
            <w:tcW w:w="3264" w:type="dxa"/>
            <w:tcBorders>
              <w:top w:val="single" w:sz="5" w:space="0" w:color="000000"/>
              <w:left w:val="single" w:sz="5" w:space="0" w:color="000000"/>
              <w:bottom w:val="none" w:sz="0" w:space="0" w:color="000000"/>
              <w:right w:val="single" w:sz="5" w:space="0" w:color="000000"/>
            </w:tcBorders>
          </w:tcPr>
          <w:p w:rsidR="005A446A" w:rsidRPr="00F1275E" w:rsidRDefault="00676955" w:rsidP="005A446A">
            <w:pPr>
              <w:spacing w:after="14" w:line="226" w:lineRule="exact"/>
              <w:ind w:left="114"/>
              <w:textAlignment w:val="baseline"/>
              <w:rPr>
                <w:rFonts w:eastAsia="Calibri"/>
                <w:b/>
                <w:color w:val="FF0000"/>
                <w:lang w:val="es-ES"/>
              </w:rPr>
            </w:pPr>
            <w:r w:rsidRPr="00F1275E">
              <w:rPr>
                <w:rFonts w:eastAsia="Calibri"/>
                <w:b/>
                <w:color w:val="FF0000"/>
                <w:lang w:val="es-ES"/>
              </w:rPr>
              <w:t>se acepta la marca sugerida,</w:t>
            </w:r>
          </w:p>
        </w:tc>
      </w:tr>
      <w:tr w:rsidR="005A446A" w:rsidRPr="00B37602" w:rsidTr="001C244D">
        <w:trPr>
          <w:trHeight w:hRule="exact" w:val="1240"/>
        </w:trPr>
        <w:tc>
          <w:tcPr>
            <w:tcW w:w="1104" w:type="dxa"/>
            <w:tcBorders>
              <w:top w:val="none" w:sz="0" w:space="0" w:color="000000"/>
              <w:left w:val="single" w:sz="5" w:space="0" w:color="000000"/>
              <w:bottom w:val="single" w:sz="5" w:space="0" w:color="000000"/>
              <w:right w:val="single" w:sz="5" w:space="0" w:color="000000"/>
            </w:tcBorders>
          </w:tcPr>
          <w:p w:rsidR="005A446A" w:rsidRPr="00B37602" w:rsidRDefault="005A446A" w:rsidP="005A446A">
            <w:pPr>
              <w:spacing w:after="557" w:line="226" w:lineRule="exact"/>
              <w:ind w:left="124"/>
              <w:textAlignment w:val="baseline"/>
              <w:rPr>
                <w:rFonts w:eastAsia="Calibri"/>
                <w:color w:val="000000"/>
                <w:lang w:val="es-ES"/>
              </w:rPr>
            </w:pPr>
            <w:r w:rsidRPr="00B37602">
              <w:rPr>
                <w:rFonts w:eastAsia="Calibri"/>
                <w:color w:val="000000"/>
                <w:lang w:val="es-ES"/>
              </w:rPr>
              <w:t>207,308</w:t>
            </w:r>
          </w:p>
        </w:tc>
        <w:tc>
          <w:tcPr>
            <w:tcW w:w="2333" w:type="dxa"/>
            <w:tcBorders>
              <w:top w:val="none" w:sz="0" w:space="0" w:color="000000"/>
              <w:left w:val="single" w:sz="5" w:space="0" w:color="000000"/>
              <w:bottom w:val="single" w:sz="5" w:space="0" w:color="000000"/>
              <w:right w:val="single" w:sz="5" w:space="0" w:color="000000"/>
            </w:tcBorders>
          </w:tcPr>
          <w:p w:rsidR="005A446A" w:rsidRPr="00B37602" w:rsidRDefault="005A446A" w:rsidP="005A446A">
            <w:pPr>
              <w:tabs>
                <w:tab w:val="left" w:pos="864"/>
                <w:tab w:val="right" w:pos="2232"/>
              </w:tabs>
              <w:spacing w:line="226" w:lineRule="exact"/>
              <w:ind w:left="144"/>
              <w:textAlignment w:val="baseline"/>
              <w:rPr>
                <w:rFonts w:eastAsia="Calibri"/>
                <w:color w:val="000000"/>
                <w:lang w:val="es-ES"/>
              </w:rPr>
            </w:pPr>
            <w:r w:rsidRPr="00B37602">
              <w:rPr>
                <w:rFonts w:eastAsia="Calibri"/>
                <w:color w:val="000000"/>
                <w:lang w:val="es-ES"/>
              </w:rPr>
              <w:t>Todos</w:t>
            </w:r>
            <w:r w:rsidRPr="00B37602">
              <w:rPr>
                <w:rFonts w:eastAsia="Calibri"/>
                <w:color w:val="000000"/>
                <w:lang w:val="es-ES"/>
              </w:rPr>
              <w:tab/>
              <w:t>los</w:t>
            </w:r>
            <w:r w:rsidRPr="00B37602">
              <w:rPr>
                <w:rFonts w:eastAsia="Calibri"/>
                <w:color w:val="000000"/>
                <w:lang w:val="es-ES"/>
              </w:rPr>
              <w:tab/>
              <w:t>tamaños.</w:t>
            </w:r>
          </w:p>
          <w:p w:rsidR="005A446A" w:rsidRPr="00B37602" w:rsidRDefault="005A446A" w:rsidP="005A446A">
            <w:pPr>
              <w:tabs>
                <w:tab w:val="left" w:pos="1224"/>
                <w:tab w:val="right" w:pos="2232"/>
              </w:tabs>
              <w:spacing w:after="19" w:line="269" w:lineRule="exact"/>
              <w:ind w:left="144"/>
              <w:textAlignment w:val="baseline"/>
              <w:rPr>
                <w:rFonts w:eastAsia="Calibri"/>
                <w:color w:val="000000"/>
                <w:lang w:val="es-ES"/>
              </w:rPr>
            </w:pPr>
            <w:r w:rsidRPr="00B37602">
              <w:rPr>
                <w:rFonts w:eastAsia="Calibri"/>
                <w:color w:val="000000"/>
                <w:lang w:val="es-ES"/>
              </w:rPr>
              <w:t>Estériles,</w:t>
            </w:r>
            <w:r w:rsidRPr="00B37602">
              <w:rPr>
                <w:rFonts w:eastAsia="Calibri"/>
                <w:color w:val="000000"/>
                <w:lang w:val="es-ES"/>
              </w:rPr>
              <w:tab/>
              <w:t>libres</w:t>
            </w:r>
            <w:r w:rsidRPr="00B37602">
              <w:rPr>
                <w:rFonts w:eastAsia="Calibri"/>
                <w:color w:val="000000"/>
                <w:lang w:val="es-ES"/>
              </w:rPr>
              <w:tab/>
              <w:t xml:space="preserve">de </w:t>
            </w:r>
            <w:r w:rsidRPr="00B37602">
              <w:rPr>
                <w:rFonts w:eastAsia="Calibri"/>
                <w:color w:val="000000"/>
                <w:lang w:val="es-ES"/>
              </w:rPr>
              <w:br/>
              <w:t>nucleasas.</w:t>
            </w:r>
          </w:p>
        </w:tc>
        <w:tc>
          <w:tcPr>
            <w:tcW w:w="1658" w:type="dxa"/>
            <w:tcBorders>
              <w:top w:val="none" w:sz="0" w:space="0" w:color="000000"/>
              <w:left w:val="single" w:sz="5" w:space="0" w:color="000000"/>
              <w:bottom w:val="single" w:sz="5" w:space="0" w:color="000000"/>
              <w:right w:val="single" w:sz="5" w:space="0" w:color="000000"/>
            </w:tcBorders>
          </w:tcPr>
          <w:p w:rsidR="005A446A" w:rsidRPr="00B37602" w:rsidRDefault="005A446A" w:rsidP="005A446A">
            <w:pPr>
              <w:spacing w:after="557" w:line="226" w:lineRule="exact"/>
              <w:ind w:left="110"/>
              <w:textAlignment w:val="baseline"/>
              <w:rPr>
                <w:rFonts w:eastAsia="Calibri"/>
                <w:color w:val="000000"/>
                <w:lang w:val="es-ES"/>
              </w:rPr>
            </w:pPr>
            <w:r w:rsidRPr="00B37602">
              <w:rPr>
                <w:rFonts w:eastAsia="Calibri"/>
                <w:color w:val="000000"/>
                <w:lang w:val="es-ES"/>
              </w:rPr>
              <w:t>volúmenes</w:t>
            </w:r>
          </w:p>
        </w:tc>
        <w:tc>
          <w:tcPr>
            <w:tcW w:w="1961" w:type="dxa"/>
            <w:tcBorders>
              <w:top w:val="none" w:sz="0" w:space="0" w:color="000000"/>
              <w:left w:val="single" w:sz="5" w:space="0" w:color="000000"/>
              <w:bottom w:val="single" w:sz="5" w:space="0" w:color="000000"/>
              <w:right w:val="single" w:sz="5" w:space="0" w:color="000000"/>
            </w:tcBorders>
          </w:tcPr>
          <w:p w:rsidR="005A446A" w:rsidRPr="00B37602" w:rsidRDefault="005A446A" w:rsidP="005A446A">
            <w:pPr>
              <w:spacing w:after="557" w:line="226" w:lineRule="exact"/>
              <w:ind w:left="114"/>
              <w:textAlignment w:val="baseline"/>
              <w:rPr>
                <w:rFonts w:eastAsia="Calibri"/>
                <w:color w:val="000000"/>
                <w:lang w:val="es-ES"/>
              </w:rPr>
            </w:pPr>
            <w:r w:rsidRPr="00B37602">
              <w:rPr>
                <w:rFonts w:eastAsia="Calibri"/>
                <w:color w:val="000000"/>
                <w:lang w:val="es-ES"/>
              </w:rPr>
              <w:t>que el pliego</w:t>
            </w:r>
          </w:p>
        </w:tc>
        <w:tc>
          <w:tcPr>
            <w:tcW w:w="1378" w:type="dxa"/>
            <w:tcBorders>
              <w:top w:val="none" w:sz="0" w:space="0" w:color="000000"/>
              <w:left w:val="single" w:sz="5" w:space="0" w:color="000000"/>
              <w:bottom w:val="single" w:sz="5" w:space="0" w:color="000000"/>
              <w:right w:val="single" w:sz="5" w:space="0" w:color="000000"/>
            </w:tcBorders>
          </w:tcPr>
          <w:p w:rsidR="005A446A" w:rsidRPr="00B37602" w:rsidRDefault="005A446A" w:rsidP="005A446A">
            <w:pPr>
              <w:textAlignment w:val="baseline"/>
              <w:rPr>
                <w:rFonts w:eastAsia="Calibri"/>
                <w:color w:val="000000"/>
                <w:lang w:val="es-ES"/>
              </w:rPr>
            </w:pPr>
            <w:r w:rsidRPr="00B37602">
              <w:rPr>
                <w:rFonts w:eastAsia="Calibri"/>
                <w:color w:val="000000"/>
                <w:lang w:val="es-ES"/>
              </w:rPr>
              <w:t xml:space="preserve"> </w:t>
            </w:r>
          </w:p>
        </w:tc>
        <w:tc>
          <w:tcPr>
            <w:tcW w:w="1194" w:type="dxa"/>
            <w:tcBorders>
              <w:top w:val="none" w:sz="0" w:space="0" w:color="000000"/>
              <w:left w:val="single" w:sz="5" w:space="0" w:color="000000"/>
              <w:bottom w:val="single" w:sz="5" w:space="0" w:color="000000"/>
              <w:right w:val="single" w:sz="5" w:space="0" w:color="000000"/>
            </w:tcBorders>
          </w:tcPr>
          <w:p w:rsidR="005A446A" w:rsidRPr="00B37602" w:rsidRDefault="005A446A" w:rsidP="005A446A">
            <w:pPr>
              <w:spacing w:after="288" w:line="259" w:lineRule="exact"/>
              <w:ind w:left="108" w:right="216"/>
              <w:textAlignment w:val="baseline"/>
              <w:rPr>
                <w:rFonts w:eastAsia="Calibri"/>
                <w:color w:val="000000"/>
                <w:spacing w:val="-1"/>
                <w:lang w:val="es-ES"/>
              </w:rPr>
            </w:pPr>
            <w:r w:rsidRPr="00B37602">
              <w:rPr>
                <w:rFonts w:eastAsia="Calibri"/>
                <w:color w:val="000000"/>
                <w:spacing w:val="-1"/>
                <w:lang w:val="es-ES"/>
              </w:rPr>
              <w:t>cantidad del pliego</w:t>
            </w:r>
          </w:p>
        </w:tc>
        <w:tc>
          <w:tcPr>
            <w:tcW w:w="3264" w:type="dxa"/>
            <w:tcBorders>
              <w:top w:val="none" w:sz="0" w:space="0" w:color="000000"/>
              <w:left w:val="single" w:sz="5" w:space="0" w:color="000000"/>
              <w:bottom w:val="single" w:sz="5" w:space="0" w:color="000000"/>
              <w:right w:val="single" w:sz="5" w:space="0" w:color="000000"/>
            </w:tcBorders>
          </w:tcPr>
          <w:p w:rsidR="005A446A" w:rsidRPr="00F1275E" w:rsidRDefault="00676955" w:rsidP="005A446A">
            <w:pPr>
              <w:spacing w:after="19" w:line="231" w:lineRule="exact"/>
              <w:ind w:left="114"/>
              <w:textAlignment w:val="baseline"/>
              <w:rPr>
                <w:rFonts w:eastAsia="Calibri"/>
                <w:b/>
                <w:color w:val="FF0000"/>
                <w:lang w:val="es-ES"/>
              </w:rPr>
            </w:pPr>
            <w:proofErr w:type="gramStart"/>
            <w:r w:rsidRPr="00F1275E">
              <w:rPr>
                <w:rFonts w:eastAsia="Calibri"/>
                <w:b/>
                <w:color w:val="FF0000"/>
                <w:lang w:val="es-ES"/>
              </w:rPr>
              <w:t>ya</w:t>
            </w:r>
            <w:proofErr w:type="gramEnd"/>
            <w:r w:rsidRPr="00F1275E">
              <w:rPr>
                <w:rFonts w:eastAsia="Calibri"/>
                <w:b/>
                <w:color w:val="FF0000"/>
                <w:lang w:val="es-ES"/>
              </w:rPr>
              <w:t xml:space="preserve"> que cumple con las características solicitadas.</w:t>
            </w:r>
          </w:p>
        </w:tc>
      </w:tr>
    </w:tbl>
    <w:p w:rsidR="00556188" w:rsidRDefault="00556188" w:rsidP="00556188"/>
    <w:p w:rsidR="00B66B4B" w:rsidRPr="00B37602" w:rsidRDefault="00B66B4B" w:rsidP="00556188"/>
    <w:p w:rsidR="005D1C81" w:rsidRPr="00B37602" w:rsidRDefault="00504995" w:rsidP="00504995">
      <w:pPr>
        <w:ind w:left="142"/>
      </w:pPr>
      <w:r>
        <w:rPr>
          <w:b/>
        </w:rPr>
        <w:t xml:space="preserve">5. </w:t>
      </w:r>
      <w:r w:rsidR="005D1C81" w:rsidRPr="00B37602">
        <w:t xml:space="preserve">Amablemente nos permitimos hacer las siguientes observaciones para su respectiva evaluación y posibilidad de ampliar la alternativa de marcas que se pueden ofrecer para los siguientes Sub </w:t>
      </w:r>
      <w:r w:rsidRPr="00B37602">
        <w:t>ítems</w:t>
      </w:r>
      <w:r w:rsidR="005D1C81" w:rsidRPr="00B37602">
        <w:t>:</w:t>
      </w:r>
    </w:p>
    <w:p w:rsidR="005D1C81" w:rsidRPr="00B37602" w:rsidRDefault="005D1C81" w:rsidP="005D1C81">
      <w:pPr>
        <w:pStyle w:val="Prrafodelista"/>
      </w:pPr>
    </w:p>
    <w:p w:rsidR="005D1C81" w:rsidRPr="00B37602" w:rsidRDefault="005D1C81" w:rsidP="005D1C81">
      <w:pPr>
        <w:pStyle w:val="Prrafodelista"/>
      </w:pPr>
    </w:p>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b/>
          <w:bCs/>
          <w:color w:val="222222"/>
          <w:shd w:val="clear" w:color="auto" w:fill="FFFF00"/>
          <w:lang w:eastAsia="es-CO"/>
        </w:rPr>
        <w:t>Del  ITEM 1. – CIENCIAS AMBIENTALES</w:t>
      </w:r>
    </w:p>
    <w:tbl>
      <w:tblPr>
        <w:tblW w:w="13164" w:type="dxa"/>
        <w:shd w:val="clear" w:color="auto" w:fill="FFFFFF"/>
        <w:tblCellMar>
          <w:left w:w="0" w:type="dxa"/>
          <w:right w:w="0" w:type="dxa"/>
        </w:tblCellMar>
        <w:tblLook w:val="04A0" w:firstRow="1" w:lastRow="0" w:firstColumn="1" w:lastColumn="0" w:noHBand="0" w:noVBand="1"/>
      </w:tblPr>
      <w:tblGrid>
        <w:gridCol w:w="1116"/>
        <w:gridCol w:w="4478"/>
        <w:gridCol w:w="2953"/>
        <w:gridCol w:w="2726"/>
        <w:gridCol w:w="1891"/>
      </w:tblGrid>
      <w:tr w:rsidR="005D1C81" w:rsidRPr="00B37602" w:rsidTr="00C34E6C">
        <w:trPr>
          <w:trHeight w:val="1010"/>
        </w:trPr>
        <w:tc>
          <w:tcPr>
            <w:tcW w:w="1116"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NUMERO DE ÍTEM</w:t>
            </w:r>
          </w:p>
        </w:tc>
        <w:tc>
          <w:tcPr>
            <w:tcW w:w="447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DESCRIPCION Y ESPECIFICACIONES</w:t>
            </w:r>
          </w:p>
        </w:tc>
        <w:tc>
          <w:tcPr>
            <w:tcW w:w="295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PRESENTACION</w:t>
            </w:r>
          </w:p>
        </w:tc>
        <w:tc>
          <w:tcPr>
            <w:tcW w:w="272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UNIDADES</w:t>
            </w:r>
          </w:p>
        </w:tc>
        <w:tc>
          <w:tcPr>
            <w:tcW w:w="189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MARCA</w:t>
            </w:r>
          </w:p>
        </w:tc>
      </w:tr>
      <w:tr w:rsidR="005D1C81" w:rsidRPr="00B37602" w:rsidTr="00C34E6C">
        <w:trPr>
          <w:trHeight w:val="786"/>
        </w:trPr>
        <w:tc>
          <w:tcPr>
            <w:tcW w:w="111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1</w:t>
            </w:r>
          </w:p>
        </w:tc>
        <w:tc>
          <w:tcPr>
            <w:tcW w:w="44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rPr>
                <w:rFonts w:eastAsia="Times New Roman" w:cs="Times New Roman"/>
                <w:color w:val="222222"/>
                <w:lang w:eastAsia="es-CO"/>
              </w:rPr>
            </w:pPr>
            <w:r w:rsidRPr="00B37602">
              <w:rPr>
                <w:rFonts w:eastAsia="Times New Roman" w:cs="Times New Roman"/>
                <w:color w:val="222222"/>
                <w:lang w:eastAsia="es-CO"/>
              </w:rPr>
              <w:t>Ácido Bórico P.A. EMSURE ACS, ISO, REAG. PH EUR</w:t>
            </w:r>
          </w:p>
        </w:tc>
        <w:tc>
          <w:tcPr>
            <w:tcW w:w="295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Ref: 1001651000</w:t>
            </w:r>
          </w:p>
        </w:tc>
        <w:tc>
          <w:tcPr>
            <w:tcW w:w="272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1 Kg</w:t>
            </w:r>
          </w:p>
        </w:tc>
        <w:tc>
          <w:tcPr>
            <w:tcW w:w="189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MERCK</w:t>
            </w:r>
          </w:p>
        </w:tc>
      </w:tr>
    </w:tbl>
    <w:p w:rsidR="00E53620" w:rsidRPr="00B37602" w:rsidRDefault="00E53620" w:rsidP="005D1C81">
      <w:pPr>
        <w:shd w:val="clear" w:color="auto" w:fill="FFFFFF"/>
        <w:spacing w:after="0" w:line="240" w:lineRule="auto"/>
        <w:rPr>
          <w:rFonts w:eastAsia="Times New Roman" w:cs="Arial"/>
          <w:color w:val="222222"/>
          <w:lang w:eastAsia="es-CO"/>
        </w:rPr>
      </w:pPr>
    </w:p>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color w:val="222222"/>
          <w:lang w:eastAsia="es-CO"/>
        </w:rPr>
        <w:t>Evaluar la posibilidad de inclusión de alternativa en la </w:t>
      </w:r>
      <w:r w:rsidRPr="00B37602">
        <w:rPr>
          <w:rFonts w:eastAsia="Times New Roman" w:cs="Arial"/>
          <w:b/>
          <w:bCs/>
          <w:color w:val="222222"/>
          <w:u w:val="single"/>
          <w:lang w:eastAsia="es-CO"/>
        </w:rPr>
        <w:t>marca FISHER. Referencia  A74500 </w:t>
      </w:r>
      <w:r w:rsidRPr="00B37602">
        <w:rPr>
          <w:rFonts w:eastAsia="Times New Roman" w:cs="Arial"/>
          <w:color w:val="222222"/>
          <w:lang w:eastAsia="es-CO"/>
        </w:rPr>
        <w:t>con las siguientes características:</w:t>
      </w:r>
    </w:p>
    <w:p w:rsidR="005D1C81" w:rsidRPr="00B37602" w:rsidRDefault="005D1C81" w:rsidP="005D1C81">
      <w:pPr>
        <w:shd w:val="clear" w:color="auto" w:fill="FFFFFF"/>
        <w:spacing w:after="0" w:line="240" w:lineRule="auto"/>
        <w:textAlignment w:val="baseline"/>
        <w:rPr>
          <w:rFonts w:eastAsia="Times New Roman" w:cs="Arial"/>
          <w:color w:val="222222"/>
          <w:lang w:eastAsia="es-CO"/>
        </w:rPr>
      </w:pPr>
      <w:r w:rsidRPr="00B37602">
        <w:rPr>
          <w:rFonts w:eastAsia="Times New Roman" w:cs="Helvetica"/>
          <w:b/>
          <w:bCs/>
          <w:color w:val="2B2B2B"/>
          <w:lang w:eastAsia="es-CO"/>
        </w:rPr>
        <w:t>Chemical Identifiers</w:t>
      </w:r>
    </w:p>
    <w:tbl>
      <w:tblPr>
        <w:tblW w:w="8745" w:type="dxa"/>
        <w:shd w:val="clear" w:color="auto" w:fill="FFFFFF"/>
        <w:tblCellMar>
          <w:left w:w="0" w:type="dxa"/>
          <w:right w:w="0" w:type="dxa"/>
        </w:tblCellMar>
        <w:tblLook w:val="04A0" w:firstRow="1" w:lastRow="0" w:firstColumn="1" w:lastColumn="0" w:noHBand="0" w:noVBand="1"/>
      </w:tblPr>
      <w:tblGrid>
        <w:gridCol w:w="4347"/>
        <w:gridCol w:w="4348"/>
        <w:gridCol w:w="50"/>
      </w:tblGrid>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CAS</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10043-35-3</w:t>
            </w:r>
          </w:p>
        </w:tc>
        <w:tc>
          <w:tcPr>
            <w:tcW w:w="270" w:type="dxa"/>
            <w:shd w:val="clear" w:color="auto" w:fill="FFFFFF"/>
            <w:vAlign w:val="center"/>
            <w:hideMark/>
          </w:tcPr>
          <w:p w:rsidR="005D1C81" w:rsidRPr="00B37602" w:rsidRDefault="005D1C81" w:rsidP="005D1C81">
            <w:pPr>
              <w:spacing w:after="0" w:line="240" w:lineRule="auto"/>
              <w:rPr>
                <w:rFonts w:eastAsia="Times New Roman" w:cs="Times New Roman"/>
                <w:color w:val="222222"/>
                <w:lang w:eastAsia="es-CO"/>
              </w:rPr>
            </w:pPr>
            <w:r w:rsidRPr="00B37602">
              <w:rPr>
                <w:rFonts w:eastAsia="Times New Roman" w:cs="Times New Roman"/>
                <w:color w:val="222222"/>
                <w:lang w:eastAsia="es-CO"/>
              </w:rPr>
              <w:t> </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Assay Percent Range</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≥99.5 %</w:t>
            </w:r>
          </w:p>
        </w:tc>
        <w:tc>
          <w:tcPr>
            <w:tcW w:w="270" w:type="dxa"/>
            <w:shd w:val="clear" w:color="auto" w:fill="FFFFFF"/>
            <w:vAlign w:val="center"/>
            <w:hideMark/>
          </w:tcPr>
          <w:p w:rsidR="005D1C81" w:rsidRPr="00B37602" w:rsidRDefault="005D1C81" w:rsidP="005D1C81">
            <w:pPr>
              <w:spacing w:after="0" w:line="240" w:lineRule="auto"/>
              <w:rPr>
                <w:rFonts w:eastAsia="Times New Roman" w:cs="Times New Roman"/>
                <w:color w:val="222222"/>
                <w:lang w:eastAsia="es-CO"/>
              </w:rPr>
            </w:pPr>
            <w:r w:rsidRPr="00B37602">
              <w:rPr>
                <w:rFonts w:eastAsia="Times New Roman" w:cs="Times New Roman"/>
                <w:color w:val="222222"/>
                <w:lang w:eastAsia="es-CO"/>
              </w:rPr>
              <w:t> </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Formula Weight</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61.83</w:t>
            </w:r>
          </w:p>
        </w:tc>
        <w:tc>
          <w:tcPr>
            <w:tcW w:w="270" w:type="dxa"/>
            <w:shd w:val="clear" w:color="auto" w:fill="FFFFFF"/>
            <w:vAlign w:val="center"/>
            <w:hideMark/>
          </w:tcPr>
          <w:p w:rsidR="005D1C81" w:rsidRPr="00B37602" w:rsidRDefault="005D1C81" w:rsidP="005D1C81">
            <w:pPr>
              <w:spacing w:after="0" w:line="240" w:lineRule="auto"/>
              <w:rPr>
                <w:rFonts w:eastAsia="Times New Roman" w:cs="Times New Roman"/>
                <w:color w:val="222222"/>
                <w:lang w:eastAsia="es-CO"/>
              </w:rPr>
            </w:pPr>
            <w:r w:rsidRPr="00B37602">
              <w:rPr>
                <w:rFonts w:eastAsia="Times New Roman" w:cs="Times New Roman"/>
                <w:color w:val="222222"/>
                <w:lang w:eastAsia="es-CO"/>
              </w:rPr>
              <w:t> </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Synonym</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Borofax</w:t>
            </w:r>
          </w:p>
        </w:tc>
        <w:tc>
          <w:tcPr>
            <w:tcW w:w="270" w:type="dxa"/>
            <w:shd w:val="clear" w:color="auto" w:fill="FFFFFF"/>
            <w:vAlign w:val="center"/>
            <w:hideMark/>
          </w:tcPr>
          <w:p w:rsidR="005D1C81" w:rsidRPr="00B37602" w:rsidRDefault="005D1C81" w:rsidP="005D1C81">
            <w:pPr>
              <w:spacing w:after="0" w:line="240" w:lineRule="auto"/>
              <w:rPr>
                <w:rFonts w:eastAsia="Times New Roman" w:cs="Times New Roman"/>
                <w:color w:val="222222"/>
                <w:lang w:eastAsia="es-CO"/>
              </w:rPr>
            </w:pPr>
            <w:r w:rsidRPr="00B37602">
              <w:rPr>
                <w:rFonts w:eastAsia="Times New Roman" w:cs="Times New Roman"/>
                <w:color w:val="222222"/>
                <w:lang w:eastAsia="es-CO"/>
              </w:rPr>
              <w:t> </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Assay</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≥99.5%</w:t>
            </w:r>
          </w:p>
        </w:tc>
        <w:tc>
          <w:tcPr>
            <w:tcW w:w="270" w:type="dxa"/>
            <w:shd w:val="clear" w:color="auto" w:fill="FFFFFF"/>
            <w:vAlign w:val="center"/>
            <w:hideMark/>
          </w:tcPr>
          <w:p w:rsidR="005D1C81" w:rsidRPr="00B37602" w:rsidRDefault="005D1C81" w:rsidP="005D1C81">
            <w:pPr>
              <w:spacing w:after="0" w:line="240" w:lineRule="auto"/>
              <w:rPr>
                <w:rFonts w:eastAsia="Times New Roman" w:cs="Times New Roman"/>
                <w:color w:val="222222"/>
                <w:lang w:eastAsia="es-CO"/>
              </w:rPr>
            </w:pPr>
            <w:r w:rsidRPr="00B37602">
              <w:rPr>
                <w:rFonts w:eastAsia="Times New Roman" w:cs="Times New Roman"/>
                <w:color w:val="222222"/>
                <w:lang w:eastAsia="es-CO"/>
              </w:rPr>
              <w:t> </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Physical Form</w:t>
            </w:r>
          </w:p>
        </w:tc>
        <w:tc>
          <w:tcPr>
            <w:tcW w:w="2500" w:type="pct"/>
            <w:gridSpan w:val="2"/>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Powder/Solid</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Molecular Formula</w:t>
            </w:r>
          </w:p>
        </w:tc>
        <w:tc>
          <w:tcPr>
            <w:tcW w:w="2500" w:type="pct"/>
            <w:gridSpan w:val="2"/>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H</w:t>
            </w:r>
            <w:r w:rsidRPr="00B37602">
              <w:rPr>
                <w:rFonts w:eastAsia="Times New Roman" w:cs="Times New Roman"/>
                <w:color w:val="383838"/>
                <w:bdr w:val="none" w:sz="0" w:space="0" w:color="auto" w:frame="1"/>
                <w:vertAlign w:val="subscript"/>
                <w:lang w:eastAsia="es-CO"/>
              </w:rPr>
              <w:t>3</w:t>
            </w:r>
            <w:r w:rsidRPr="00B37602">
              <w:rPr>
                <w:rFonts w:eastAsia="Times New Roman" w:cs="Times New Roman"/>
                <w:color w:val="383838"/>
                <w:lang w:eastAsia="es-CO"/>
              </w:rPr>
              <w:t>BO</w:t>
            </w:r>
            <w:r w:rsidRPr="00B37602">
              <w:rPr>
                <w:rFonts w:eastAsia="Times New Roman" w:cs="Times New Roman"/>
                <w:color w:val="383838"/>
                <w:bdr w:val="none" w:sz="0" w:space="0" w:color="auto" w:frame="1"/>
                <w:vertAlign w:val="subscript"/>
                <w:lang w:eastAsia="es-CO"/>
              </w:rPr>
              <w:t>3</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MDL Number</w:t>
            </w:r>
          </w:p>
        </w:tc>
        <w:tc>
          <w:tcPr>
            <w:tcW w:w="2500" w:type="pct"/>
            <w:gridSpan w:val="2"/>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MFCD00011337</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Chemical Name or Material</w:t>
            </w:r>
          </w:p>
        </w:tc>
        <w:tc>
          <w:tcPr>
            <w:tcW w:w="2500" w:type="pct"/>
            <w:gridSpan w:val="2"/>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Boric Acid</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Grade</w:t>
            </w:r>
          </w:p>
        </w:tc>
        <w:tc>
          <w:tcPr>
            <w:tcW w:w="2500" w:type="pct"/>
            <w:gridSpan w:val="2"/>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Certified ACS Grade</w:t>
            </w:r>
          </w:p>
        </w:tc>
      </w:tr>
    </w:tbl>
    <w:p w:rsidR="005D1C81" w:rsidRPr="00B37602" w:rsidRDefault="005D1C81" w:rsidP="005D1C81">
      <w:pPr>
        <w:shd w:val="clear" w:color="auto" w:fill="FFFFFF"/>
        <w:spacing w:after="0" w:line="240" w:lineRule="auto"/>
        <w:textAlignment w:val="baseline"/>
        <w:rPr>
          <w:rFonts w:eastAsia="Times New Roman" w:cs="Arial"/>
          <w:color w:val="222222"/>
          <w:lang w:eastAsia="es-CO"/>
        </w:rPr>
      </w:pPr>
      <w:r w:rsidRPr="00B37602">
        <w:rPr>
          <w:rFonts w:eastAsia="Times New Roman" w:cs="Helvetica"/>
          <w:b/>
          <w:bCs/>
          <w:color w:val="2B2B2B"/>
          <w:lang w:eastAsia="es-CO"/>
        </w:rPr>
        <w:t>Specifications</w:t>
      </w:r>
    </w:p>
    <w:tbl>
      <w:tblPr>
        <w:tblW w:w="8745" w:type="dxa"/>
        <w:shd w:val="clear" w:color="auto" w:fill="FFFFFF"/>
        <w:tblCellMar>
          <w:left w:w="0" w:type="dxa"/>
          <w:right w:w="0" w:type="dxa"/>
        </w:tblCellMar>
        <w:tblLook w:val="04A0" w:firstRow="1" w:lastRow="0" w:firstColumn="1" w:lastColumn="0" w:noHBand="0" w:noVBand="1"/>
      </w:tblPr>
      <w:tblGrid>
        <w:gridCol w:w="4372"/>
        <w:gridCol w:w="4373"/>
      </w:tblGrid>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Color</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White</w:t>
            </w:r>
          </w:p>
        </w:tc>
      </w:tr>
      <w:tr w:rsidR="005D1C81" w:rsidRPr="00B37602" w:rsidTr="005D1C81">
        <w:tc>
          <w:tcPr>
            <w:tcW w:w="2500" w:type="pct"/>
            <w:shd w:val="clear" w:color="auto" w:fill="EFECED"/>
            <w:hideMark/>
          </w:tcPr>
          <w:p w:rsidR="005D1C81" w:rsidRPr="00B37602" w:rsidRDefault="00504995"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Ph</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3.8 to 4.8</w:t>
            </w:r>
          </w:p>
        </w:tc>
      </w:tr>
      <w:tr w:rsidR="005D1C81" w:rsidRPr="0040143A"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Additional Information</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val="en-US" w:eastAsia="es-CO"/>
              </w:rPr>
            </w:pPr>
            <w:r w:rsidRPr="00B37602">
              <w:rPr>
                <w:rFonts w:eastAsia="Times New Roman" w:cs="Times New Roman"/>
                <w:color w:val="383838"/>
                <w:lang w:val="en-US" w:eastAsia="es-CO"/>
              </w:rPr>
              <w:t>Vapor Pressure: 2.7mbar at 20°C</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Assay Percent Range</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≥99.5 %</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Molecular Formula</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H</w:t>
            </w:r>
            <w:r w:rsidRPr="00B37602">
              <w:rPr>
                <w:rFonts w:eastAsia="Times New Roman" w:cs="Times New Roman"/>
                <w:color w:val="383838"/>
                <w:bdr w:val="none" w:sz="0" w:space="0" w:color="auto" w:frame="1"/>
                <w:vertAlign w:val="subscript"/>
                <w:lang w:eastAsia="es-CO"/>
              </w:rPr>
              <w:t>3</w:t>
            </w:r>
            <w:r w:rsidRPr="00B37602">
              <w:rPr>
                <w:rFonts w:eastAsia="Times New Roman" w:cs="Times New Roman"/>
                <w:color w:val="383838"/>
                <w:lang w:eastAsia="es-CO"/>
              </w:rPr>
              <w:t>BO</w:t>
            </w:r>
            <w:r w:rsidRPr="00B37602">
              <w:rPr>
                <w:rFonts w:eastAsia="Times New Roman" w:cs="Times New Roman"/>
                <w:color w:val="383838"/>
                <w:bdr w:val="none" w:sz="0" w:space="0" w:color="auto" w:frame="1"/>
                <w:vertAlign w:val="subscript"/>
                <w:lang w:eastAsia="es-CO"/>
              </w:rPr>
              <w:t>3</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MDL Number</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MFCD00011337</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Synonym</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Borofax</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Identification</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Pass Test</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Iron (Fe)</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0.001% max.</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Packaging</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Poly Bottle</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Sulfate</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0.01% max.</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Melting Point</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169°C</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lastRenderedPageBreak/>
              <w:t>Assay</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≥99.5%</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Quantity</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500g</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CAS</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10043-35-3</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Physical Form</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Powder/Solid</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Calcium (Ca)</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0.005% max.</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Formula Weight</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61.83</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Chloride</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0.001% max.</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Heavy Metals (as Pb)</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0.001% max.</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Insoluble in Methanol</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0.005% max.</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Non_volatile Matter</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0.05% max.</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Phosphate</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0.001% max.</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Vapor Pressure</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2.7mbar at 20°C</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Chemical Name or Material</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Boric Acid</w:t>
            </w:r>
          </w:p>
        </w:tc>
      </w:tr>
      <w:tr w:rsidR="005D1C81" w:rsidRPr="00B37602" w:rsidTr="005D1C81">
        <w:tc>
          <w:tcPr>
            <w:tcW w:w="25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Grade</w:t>
            </w:r>
          </w:p>
        </w:tc>
        <w:tc>
          <w:tcPr>
            <w:tcW w:w="2500" w:type="pct"/>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Certified ACS Grade</w:t>
            </w:r>
          </w:p>
        </w:tc>
      </w:tr>
    </w:tbl>
    <w:p w:rsidR="005D1C81"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color w:val="222222"/>
          <w:lang w:eastAsia="es-CO"/>
        </w:rPr>
        <w:t> </w:t>
      </w:r>
    </w:p>
    <w:p w:rsidR="00DB7B3F" w:rsidRPr="00F1275E" w:rsidRDefault="00DB7B3F" w:rsidP="005D1C81">
      <w:pPr>
        <w:shd w:val="clear" w:color="auto" w:fill="FFFFFF"/>
        <w:spacing w:after="0" w:line="240" w:lineRule="auto"/>
        <w:rPr>
          <w:rFonts w:eastAsia="Times New Roman" w:cs="Arial"/>
          <w:b/>
          <w:color w:val="FF0000"/>
          <w:lang w:eastAsia="es-CO"/>
        </w:rPr>
      </w:pPr>
      <w:r w:rsidRPr="00F1275E">
        <w:rPr>
          <w:rFonts w:eastAsia="Times New Roman" w:cs="Arial"/>
          <w:b/>
          <w:color w:val="FF0000"/>
          <w:lang w:eastAsia="es-CO"/>
        </w:rPr>
        <w:t xml:space="preserve">R/ </w:t>
      </w:r>
      <w:r w:rsidR="00676955" w:rsidRPr="00F1275E">
        <w:rPr>
          <w:rFonts w:eastAsia="Times New Roman" w:cs="Arial"/>
          <w:b/>
          <w:color w:val="FF0000"/>
          <w:lang w:eastAsia="es-CO"/>
        </w:rPr>
        <w:t>se acepta la marca</w:t>
      </w:r>
    </w:p>
    <w:p w:rsidR="005D1C81" w:rsidRPr="00DB7B3F" w:rsidRDefault="005D1C81" w:rsidP="005D1C81">
      <w:pPr>
        <w:shd w:val="clear" w:color="auto" w:fill="FFFFFF"/>
        <w:spacing w:after="0" w:line="240" w:lineRule="auto"/>
        <w:rPr>
          <w:rFonts w:eastAsia="Times New Roman" w:cs="Arial"/>
          <w:b/>
          <w:color w:val="222222"/>
          <w:lang w:eastAsia="es-CO"/>
        </w:rPr>
      </w:pPr>
      <w:r w:rsidRPr="00DB7B3F">
        <w:rPr>
          <w:rFonts w:eastAsia="Times New Roman" w:cs="Arial"/>
          <w:b/>
          <w:color w:val="222222"/>
          <w:lang w:eastAsia="es-CO"/>
        </w:rPr>
        <w:t> </w:t>
      </w:r>
    </w:p>
    <w:tbl>
      <w:tblPr>
        <w:tblW w:w="13269" w:type="dxa"/>
        <w:shd w:val="clear" w:color="auto" w:fill="FFFFFF"/>
        <w:tblCellMar>
          <w:left w:w="0" w:type="dxa"/>
          <w:right w:w="0" w:type="dxa"/>
        </w:tblCellMar>
        <w:tblLook w:val="04A0" w:firstRow="1" w:lastRow="0" w:firstColumn="1" w:lastColumn="0" w:noHBand="0" w:noVBand="1"/>
      </w:tblPr>
      <w:tblGrid>
        <w:gridCol w:w="1094"/>
        <w:gridCol w:w="30"/>
        <w:gridCol w:w="4488"/>
        <w:gridCol w:w="14"/>
        <w:gridCol w:w="2961"/>
        <w:gridCol w:w="14"/>
        <w:gridCol w:w="2745"/>
        <w:gridCol w:w="1923"/>
      </w:tblGrid>
      <w:tr w:rsidR="005D1C81" w:rsidRPr="00B37602" w:rsidTr="00C34E6C">
        <w:trPr>
          <w:trHeight w:val="1073"/>
        </w:trPr>
        <w:tc>
          <w:tcPr>
            <w:tcW w:w="1124"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NUMERO DE ÍTEM</w:t>
            </w:r>
          </w:p>
        </w:tc>
        <w:tc>
          <w:tcPr>
            <w:tcW w:w="4502"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DESCRIPCION Y ESPECIFICACIONES</w:t>
            </w:r>
          </w:p>
        </w:tc>
        <w:tc>
          <w:tcPr>
            <w:tcW w:w="2975"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PRESENTACION</w:t>
            </w:r>
          </w:p>
        </w:tc>
        <w:tc>
          <w:tcPr>
            <w:tcW w:w="274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UNIDADES</w:t>
            </w:r>
          </w:p>
        </w:tc>
        <w:tc>
          <w:tcPr>
            <w:tcW w:w="192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MARCA</w:t>
            </w:r>
          </w:p>
        </w:tc>
      </w:tr>
      <w:tr w:rsidR="005D1C81" w:rsidRPr="00B37602" w:rsidTr="00C34E6C">
        <w:trPr>
          <w:trHeight w:val="766"/>
        </w:trPr>
        <w:tc>
          <w:tcPr>
            <w:tcW w:w="109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4</w:t>
            </w:r>
          </w:p>
        </w:tc>
        <w:tc>
          <w:tcPr>
            <w:tcW w:w="4517"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rPr>
                <w:rFonts w:eastAsia="Times New Roman" w:cs="Times New Roman"/>
                <w:color w:val="222222"/>
                <w:lang w:eastAsia="es-CO"/>
              </w:rPr>
            </w:pPr>
            <w:r w:rsidRPr="00B37602">
              <w:rPr>
                <w:rFonts w:eastAsia="Times New Roman" w:cs="Times New Roman"/>
                <w:color w:val="222222"/>
                <w:lang w:eastAsia="es-CO"/>
              </w:rPr>
              <w:t>Agarosa de bajo punto de fusión.</w:t>
            </w:r>
          </w:p>
        </w:tc>
        <w:tc>
          <w:tcPr>
            <w:tcW w:w="2975"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Ref: IB70051</w:t>
            </w:r>
          </w:p>
        </w:tc>
        <w:tc>
          <w:tcPr>
            <w:tcW w:w="2759"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25 g</w:t>
            </w:r>
          </w:p>
        </w:tc>
        <w:tc>
          <w:tcPr>
            <w:tcW w:w="19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IBISCIENTIFIC, USA</w:t>
            </w:r>
          </w:p>
        </w:tc>
      </w:tr>
      <w:tr w:rsidR="005D1C81" w:rsidRPr="00B37602" w:rsidTr="00C34E6C">
        <w:trPr>
          <w:trHeight w:val="18"/>
        </w:trPr>
        <w:tc>
          <w:tcPr>
            <w:tcW w:w="1094"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30"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4488"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14"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2961"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14"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2745"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1923"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r>
    </w:tbl>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color w:val="222222"/>
          <w:lang w:eastAsia="es-CO"/>
        </w:rPr>
        <w:t>Evaluar la posibilidad de inclusión de alternativa en la </w:t>
      </w:r>
      <w:r w:rsidRPr="00B37602">
        <w:rPr>
          <w:rFonts w:eastAsia="Times New Roman" w:cs="Arial"/>
          <w:b/>
          <w:bCs/>
          <w:color w:val="222222"/>
          <w:u w:val="single"/>
          <w:lang w:eastAsia="es-CO"/>
        </w:rPr>
        <w:t>marca FISHER. Referencia  BP160100 </w:t>
      </w:r>
      <w:r w:rsidRPr="00B37602">
        <w:rPr>
          <w:rFonts w:eastAsia="Times New Roman" w:cs="Arial"/>
          <w:color w:val="222222"/>
          <w:lang w:eastAsia="es-CO"/>
        </w:rPr>
        <w:t>con las siguientes características:</w:t>
      </w:r>
    </w:p>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color w:val="222222"/>
          <w:lang w:eastAsia="es-CO"/>
        </w:rPr>
        <w:t> </w:t>
      </w:r>
    </w:p>
    <w:p w:rsidR="005D1C81" w:rsidRPr="00B37602" w:rsidRDefault="005D1C81" w:rsidP="005D1C81">
      <w:pPr>
        <w:shd w:val="clear" w:color="auto" w:fill="FFFFFF"/>
        <w:spacing w:after="0" w:line="240" w:lineRule="auto"/>
        <w:textAlignment w:val="baseline"/>
        <w:rPr>
          <w:rFonts w:eastAsia="Times New Roman" w:cs="Arial"/>
          <w:color w:val="222222"/>
          <w:lang w:eastAsia="es-CO"/>
        </w:rPr>
      </w:pPr>
      <w:r w:rsidRPr="00B37602">
        <w:rPr>
          <w:rFonts w:eastAsia="Times New Roman" w:cs="Helvetica"/>
          <w:b/>
          <w:bCs/>
          <w:color w:val="2B2B2B"/>
          <w:lang w:eastAsia="es-CO"/>
        </w:rPr>
        <w:lastRenderedPageBreak/>
        <w:t>Chemical Identifiers</w:t>
      </w:r>
    </w:p>
    <w:tbl>
      <w:tblPr>
        <w:tblW w:w="9015" w:type="dxa"/>
        <w:shd w:val="clear" w:color="auto" w:fill="FFFFFF"/>
        <w:tblCellMar>
          <w:left w:w="0" w:type="dxa"/>
          <w:right w:w="0" w:type="dxa"/>
        </w:tblCellMar>
        <w:tblLook w:val="04A0" w:firstRow="1" w:lastRow="0" w:firstColumn="1" w:lastColumn="0" w:noHBand="0" w:noVBand="1"/>
      </w:tblPr>
      <w:tblGrid>
        <w:gridCol w:w="4327"/>
        <w:gridCol w:w="180"/>
        <w:gridCol w:w="4147"/>
        <w:gridCol w:w="361"/>
      </w:tblGrid>
      <w:tr w:rsidR="005D1C81" w:rsidRPr="00B37602" w:rsidTr="005D1C81">
        <w:tc>
          <w:tcPr>
            <w:tcW w:w="24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CAS</w:t>
            </w:r>
          </w:p>
        </w:tc>
        <w:tc>
          <w:tcPr>
            <w:tcW w:w="2400" w:type="pct"/>
            <w:gridSpan w:val="2"/>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9012-36-6</w:t>
            </w:r>
          </w:p>
        </w:tc>
        <w:tc>
          <w:tcPr>
            <w:tcW w:w="150" w:type="pct"/>
            <w:shd w:val="clear" w:color="auto" w:fill="FFFFFF"/>
            <w:vAlign w:val="center"/>
            <w:hideMark/>
          </w:tcPr>
          <w:p w:rsidR="005D1C81" w:rsidRPr="00B37602" w:rsidRDefault="005D1C81" w:rsidP="005D1C81">
            <w:pPr>
              <w:spacing w:after="0" w:line="240" w:lineRule="auto"/>
              <w:rPr>
                <w:rFonts w:eastAsia="Times New Roman" w:cs="Times New Roman"/>
                <w:color w:val="222222"/>
                <w:lang w:eastAsia="es-CO"/>
              </w:rPr>
            </w:pPr>
            <w:r w:rsidRPr="00B37602">
              <w:rPr>
                <w:rFonts w:eastAsia="Times New Roman" w:cs="Times New Roman"/>
                <w:color w:val="222222"/>
                <w:lang w:eastAsia="es-CO"/>
              </w:rPr>
              <w:t> </w:t>
            </w:r>
          </w:p>
        </w:tc>
      </w:tr>
      <w:tr w:rsidR="005D1C81" w:rsidRPr="00B37602" w:rsidTr="005D1C81">
        <w:tc>
          <w:tcPr>
            <w:tcW w:w="24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Molecular Formula</w:t>
            </w:r>
          </w:p>
        </w:tc>
        <w:tc>
          <w:tcPr>
            <w:tcW w:w="2400" w:type="pct"/>
            <w:gridSpan w:val="2"/>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383838"/>
                <w:lang w:eastAsia="es-CO"/>
              </w:rPr>
              <w:t>C</w:t>
            </w:r>
            <w:r w:rsidRPr="00B37602">
              <w:rPr>
                <w:rFonts w:eastAsia="Times New Roman" w:cs="Times New Roman"/>
                <w:color w:val="383838"/>
                <w:bdr w:val="none" w:sz="0" w:space="0" w:color="auto" w:frame="1"/>
                <w:vertAlign w:val="subscript"/>
                <w:lang w:eastAsia="es-CO"/>
              </w:rPr>
              <w:t>12</w:t>
            </w:r>
            <w:r w:rsidRPr="00B37602">
              <w:rPr>
                <w:rFonts w:eastAsia="Times New Roman" w:cs="Times New Roman"/>
                <w:color w:val="383838"/>
                <w:lang w:eastAsia="es-CO"/>
              </w:rPr>
              <w:t>H</w:t>
            </w:r>
            <w:r w:rsidRPr="00B37602">
              <w:rPr>
                <w:rFonts w:eastAsia="Times New Roman" w:cs="Times New Roman"/>
                <w:color w:val="383838"/>
                <w:bdr w:val="none" w:sz="0" w:space="0" w:color="auto" w:frame="1"/>
                <w:vertAlign w:val="subscript"/>
                <w:lang w:eastAsia="es-CO"/>
              </w:rPr>
              <w:t>18</w:t>
            </w:r>
            <w:r w:rsidRPr="00B37602">
              <w:rPr>
                <w:rFonts w:eastAsia="Times New Roman" w:cs="Times New Roman"/>
                <w:color w:val="383838"/>
                <w:lang w:eastAsia="es-CO"/>
              </w:rPr>
              <w:t>O</w:t>
            </w:r>
            <w:r w:rsidRPr="00B37602">
              <w:rPr>
                <w:rFonts w:eastAsia="Times New Roman" w:cs="Times New Roman"/>
                <w:color w:val="383838"/>
                <w:bdr w:val="none" w:sz="0" w:space="0" w:color="auto" w:frame="1"/>
                <w:vertAlign w:val="subscript"/>
                <w:lang w:eastAsia="es-CO"/>
              </w:rPr>
              <w:t>9</w:t>
            </w:r>
          </w:p>
        </w:tc>
        <w:tc>
          <w:tcPr>
            <w:tcW w:w="150" w:type="pct"/>
            <w:shd w:val="clear" w:color="auto" w:fill="FFFFFF"/>
            <w:vAlign w:val="center"/>
            <w:hideMark/>
          </w:tcPr>
          <w:p w:rsidR="005D1C81" w:rsidRPr="00B37602" w:rsidRDefault="005D1C81" w:rsidP="005D1C81">
            <w:pPr>
              <w:spacing w:after="0" w:line="240" w:lineRule="auto"/>
              <w:rPr>
                <w:rFonts w:eastAsia="Times New Roman" w:cs="Times New Roman"/>
                <w:color w:val="222222"/>
                <w:lang w:eastAsia="es-CO"/>
              </w:rPr>
            </w:pPr>
            <w:r w:rsidRPr="00B37602">
              <w:rPr>
                <w:rFonts w:eastAsia="Times New Roman" w:cs="Times New Roman"/>
                <w:color w:val="222222"/>
                <w:lang w:eastAsia="es-CO"/>
              </w:rPr>
              <w:t> </w:t>
            </w:r>
          </w:p>
        </w:tc>
      </w:tr>
      <w:tr w:rsidR="005D1C81" w:rsidRPr="0040143A" w:rsidTr="005D1C81">
        <w:tc>
          <w:tcPr>
            <w:tcW w:w="2400" w:type="pct"/>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Times New Roman"/>
                <w:color w:val="222222"/>
                <w:lang w:eastAsia="es-CO"/>
              </w:rPr>
              <w:t>Grade</w:t>
            </w:r>
          </w:p>
        </w:tc>
        <w:tc>
          <w:tcPr>
            <w:tcW w:w="2400" w:type="pct"/>
            <w:gridSpan w:val="2"/>
            <w:shd w:val="clear" w:color="auto" w:fill="FFFFFF"/>
            <w:hideMark/>
          </w:tcPr>
          <w:p w:rsidR="005D1C81" w:rsidRPr="00B37602" w:rsidRDefault="005D1C81" w:rsidP="005D1C81">
            <w:pPr>
              <w:wordWrap w:val="0"/>
              <w:spacing w:after="0" w:line="240" w:lineRule="auto"/>
              <w:rPr>
                <w:rFonts w:eastAsia="Times New Roman" w:cs="Times New Roman"/>
                <w:color w:val="222222"/>
                <w:lang w:val="en-US" w:eastAsia="es-CO"/>
              </w:rPr>
            </w:pPr>
            <w:r w:rsidRPr="00B37602">
              <w:rPr>
                <w:rFonts w:eastAsia="Times New Roman" w:cs="Times New Roman"/>
                <w:color w:val="383838"/>
                <w:lang w:val="en-US" w:eastAsia="es-CO"/>
              </w:rPr>
              <w:t>Molecular Biology Grade, DNase- and RNase-Free</w:t>
            </w:r>
          </w:p>
        </w:tc>
        <w:tc>
          <w:tcPr>
            <w:tcW w:w="150" w:type="pct"/>
            <w:shd w:val="clear" w:color="auto" w:fill="FFFFFF"/>
            <w:vAlign w:val="center"/>
            <w:hideMark/>
          </w:tcPr>
          <w:p w:rsidR="005D1C81" w:rsidRPr="00B37602" w:rsidRDefault="005D1C81" w:rsidP="005D1C81">
            <w:pPr>
              <w:spacing w:after="0" w:line="240" w:lineRule="auto"/>
              <w:rPr>
                <w:rFonts w:eastAsia="Times New Roman" w:cs="Times New Roman"/>
                <w:color w:val="222222"/>
                <w:lang w:val="en-US" w:eastAsia="es-CO"/>
              </w:rPr>
            </w:pPr>
            <w:r w:rsidRPr="00B37602">
              <w:rPr>
                <w:rFonts w:eastAsia="Times New Roman" w:cs="Times New Roman"/>
                <w:color w:val="222222"/>
                <w:lang w:val="en-US" w:eastAsia="es-CO"/>
              </w:rPr>
              <w:t> </w:t>
            </w:r>
          </w:p>
        </w:tc>
      </w:tr>
      <w:tr w:rsidR="005D1C81" w:rsidRPr="00B37602" w:rsidTr="005D1C81">
        <w:tc>
          <w:tcPr>
            <w:tcW w:w="2500" w:type="pct"/>
            <w:gridSpan w:val="2"/>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Helvetica"/>
                <w:color w:val="2B2B2B"/>
                <w:lang w:eastAsia="es-CO"/>
              </w:rPr>
              <w:t>Physical Form</w:t>
            </w:r>
          </w:p>
        </w:tc>
        <w:tc>
          <w:tcPr>
            <w:tcW w:w="2500" w:type="pct"/>
            <w:gridSpan w:val="2"/>
            <w:shd w:val="clear" w:color="auto" w:fill="FFFFFF"/>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Helvetica"/>
                <w:color w:val="383838"/>
                <w:lang w:eastAsia="es-CO"/>
              </w:rPr>
              <w:t>Powder/Solid</w:t>
            </w:r>
          </w:p>
        </w:tc>
      </w:tr>
      <w:tr w:rsidR="005D1C81" w:rsidRPr="0040143A" w:rsidTr="005D1C81">
        <w:tc>
          <w:tcPr>
            <w:tcW w:w="2500" w:type="pct"/>
            <w:gridSpan w:val="2"/>
            <w:shd w:val="clear" w:color="auto" w:fill="EFECED"/>
            <w:hideMark/>
          </w:tcPr>
          <w:p w:rsidR="005D1C81" w:rsidRPr="00B37602" w:rsidRDefault="005D1C81" w:rsidP="005D1C81">
            <w:pPr>
              <w:wordWrap w:val="0"/>
              <w:spacing w:after="0" w:line="240" w:lineRule="auto"/>
              <w:rPr>
                <w:rFonts w:eastAsia="Times New Roman" w:cs="Times New Roman"/>
                <w:color w:val="222222"/>
                <w:lang w:eastAsia="es-CO"/>
              </w:rPr>
            </w:pPr>
            <w:r w:rsidRPr="00B37602">
              <w:rPr>
                <w:rFonts w:eastAsia="Times New Roman" w:cs="Helvetica"/>
                <w:color w:val="2B2B2B"/>
                <w:lang w:eastAsia="es-CO"/>
              </w:rPr>
              <w:t>Chemical Name or Material</w:t>
            </w:r>
          </w:p>
        </w:tc>
        <w:tc>
          <w:tcPr>
            <w:tcW w:w="2500" w:type="pct"/>
            <w:gridSpan w:val="2"/>
            <w:shd w:val="clear" w:color="auto" w:fill="FFFFFF"/>
            <w:hideMark/>
          </w:tcPr>
          <w:p w:rsidR="005D1C81" w:rsidRPr="00B37602" w:rsidRDefault="005D1C81" w:rsidP="005D1C81">
            <w:pPr>
              <w:wordWrap w:val="0"/>
              <w:spacing w:after="0" w:line="240" w:lineRule="auto"/>
              <w:rPr>
                <w:rFonts w:eastAsia="Times New Roman" w:cs="Times New Roman"/>
                <w:color w:val="222222"/>
                <w:lang w:val="en-US" w:eastAsia="es-CO"/>
              </w:rPr>
            </w:pPr>
            <w:r w:rsidRPr="00B37602">
              <w:rPr>
                <w:rFonts w:eastAsia="Times New Roman" w:cs="Helvetica"/>
                <w:color w:val="383838"/>
                <w:lang w:val="en-US" w:eastAsia="es-CO"/>
              </w:rPr>
              <w:t>Agarose, Low-EEO/Multi-Purpose</w:t>
            </w:r>
          </w:p>
        </w:tc>
      </w:tr>
      <w:tr w:rsidR="005D1C81" w:rsidRPr="0040143A" w:rsidTr="005D1C81">
        <w:tc>
          <w:tcPr>
            <w:tcW w:w="4380" w:type="dxa"/>
            <w:shd w:val="clear" w:color="auto" w:fill="FFFFFF"/>
            <w:vAlign w:val="center"/>
            <w:hideMark/>
          </w:tcPr>
          <w:p w:rsidR="005D1C81" w:rsidRPr="00B37602" w:rsidRDefault="005D1C81" w:rsidP="005D1C81">
            <w:pPr>
              <w:spacing w:after="0" w:line="240" w:lineRule="auto"/>
              <w:rPr>
                <w:rFonts w:eastAsia="Times New Roman" w:cs="Arial"/>
                <w:color w:val="222222"/>
                <w:lang w:val="en-US" w:eastAsia="es-CO"/>
              </w:rPr>
            </w:pPr>
          </w:p>
        </w:tc>
        <w:tc>
          <w:tcPr>
            <w:tcW w:w="135" w:type="dxa"/>
            <w:shd w:val="clear" w:color="auto" w:fill="FFFFFF"/>
            <w:vAlign w:val="center"/>
            <w:hideMark/>
          </w:tcPr>
          <w:p w:rsidR="005D1C81" w:rsidRPr="00B37602" w:rsidRDefault="005D1C81" w:rsidP="005D1C81">
            <w:pPr>
              <w:spacing w:after="0" w:line="240" w:lineRule="auto"/>
              <w:rPr>
                <w:rFonts w:eastAsia="Times New Roman" w:cs="Arial"/>
                <w:color w:val="222222"/>
                <w:lang w:val="en-US" w:eastAsia="es-CO"/>
              </w:rPr>
            </w:pPr>
          </w:p>
        </w:tc>
        <w:tc>
          <w:tcPr>
            <w:tcW w:w="4230" w:type="dxa"/>
            <w:shd w:val="clear" w:color="auto" w:fill="FFFFFF"/>
            <w:vAlign w:val="center"/>
            <w:hideMark/>
          </w:tcPr>
          <w:p w:rsidR="005D1C81" w:rsidRPr="00B37602" w:rsidRDefault="005D1C81" w:rsidP="005D1C81">
            <w:pPr>
              <w:spacing w:after="0" w:line="240" w:lineRule="auto"/>
              <w:rPr>
                <w:rFonts w:eastAsia="Times New Roman" w:cs="Arial"/>
                <w:color w:val="222222"/>
                <w:lang w:val="en-US" w:eastAsia="es-CO"/>
              </w:rPr>
            </w:pPr>
          </w:p>
        </w:tc>
        <w:tc>
          <w:tcPr>
            <w:tcW w:w="270" w:type="dxa"/>
            <w:shd w:val="clear" w:color="auto" w:fill="FFFFFF"/>
            <w:vAlign w:val="center"/>
            <w:hideMark/>
          </w:tcPr>
          <w:p w:rsidR="005D1C81" w:rsidRPr="00B37602" w:rsidRDefault="005D1C81" w:rsidP="005D1C81">
            <w:pPr>
              <w:spacing w:after="0" w:line="240" w:lineRule="auto"/>
              <w:rPr>
                <w:rFonts w:eastAsia="Times New Roman" w:cs="Arial"/>
                <w:color w:val="222222"/>
                <w:lang w:val="en-US" w:eastAsia="es-CO"/>
              </w:rPr>
            </w:pPr>
          </w:p>
        </w:tc>
      </w:tr>
    </w:tbl>
    <w:p w:rsidR="005D1C81" w:rsidRDefault="005D1C81" w:rsidP="005D1C81">
      <w:pPr>
        <w:shd w:val="clear" w:color="auto" w:fill="FFFFFF"/>
        <w:spacing w:after="0" w:line="240" w:lineRule="auto"/>
        <w:rPr>
          <w:rFonts w:eastAsia="Times New Roman" w:cs="Arial"/>
          <w:color w:val="222222"/>
          <w:lang w:val="en-US" w:eastAsia="es-CO"/>
        </w:rPr>
      </w:pPr>
      <w:r w:rsidRPr="00B37602">
        <w:rPr>
          <w:rFonts w:eastAsia="Times New Roman" w:cs="Arial"/>
          <w:color w:val="222222"/>
          <w:lang w:val="en-US" w:eastAsia="es-CO"/>
        </w:rPr>
        <w:t> </w:t>
      </w:r>
    </w:p>
    <w:p w:rsidR="00DB7B3F" w:rsidRPr="00F1275E" w:rsidRDefault="00DB7B3F" w:rsidP="00DB7B3F">
      <w:pPr>
        <w:shd w:val="clear" w:color="auto" w:fill="FFFFFF"/>
        <w:spacing w:after="0" w:line="240" w:lineRule="auto"/>
        <w:rPr>
          <w:rFonts w:eastAsia="Times New Roman" w:cs="Arial"/>
          <w:b/>
          <w:color w:val="FF0000"/>
          <w:lang w:eastAsia="es-CO"/>
        </w:rPr>
      </w:pPr>
      <w:r w:rsidRPr="00F1275E">
        <w:rPr>
          <w:rFonts w:eastAsia="Times New Roman" w:cs="Arial"/>
          <w:b/>
          <w:color w:val="FF0000"/>
          <w:lang w:eastAsia="es-CO"/>
        </w:rPr>
        <w:t>R/</w:t>
      </w:r>
      <w:r w:rsidR="00676955" w:rsidRPr="00F1275E">
        <w:rPr>
          <w:rFonts w:eastAsia="Times New Roman" w:cs="Arial"/>
          <w:b/>
          <w:color w:val="FF0000"/>
          <w:lang w:eastAsia="es-CO"/>
        </w:rPr>
        <w:t>se acepta la marca</w:t>
      </w:r>
    </w:p>
    <w:p w:rsidR="00DB7B3F" w:rsidRPr="00DB7B3F" w:rsidRDefault="00DB7B3F" w:rsidP="005D1C81">
      <w:pPr>
        <w:shd w:val="clear" w:color="auto" w:fill="FFFFFF"/>
        <w:spacing w:after="0" w:line="240" w:lineRule="auto"/>
        <w:rPr>
          <w:rFonts w:eastAsia="Times New Roman" w:cs="Arial"/>
          <w:b/>
          <w:color w:val="222222"/>
          <w:lang w:eastAsia="es-CO"/>
        </w:rPr>
      </w:pPr>
    </w:p>
    <w:p w:rsidR="00DB7B3F" w:rsidRPr="00DB7B3F" w:rsidRDefault="00DB7B3F" w:rsidP="005D1C81">
      <w:pPr>
        <w:shd w:val="clear" w:color="auto" w:fill="FFFFFF"/>
        <w:spacing w:after="0" w:line="240" w:lineRule="auto"/>
        <w:rPr>
          <w:rFonts w:eastAsia="Times New Roman" w:cs="Arial"/>
          <w:color w:val="222222"/>
          <w:lang w:eastAsia="es-CO"/>
        </w:rPr>
      </w:pPr>
    </w:p>
    <w:tbl>
      <w:tblPr>
        <w:tblW w:w="13598" w:type="dxa"/>
        <w:shd w:val="clear" w:color="auto" w:fill="FFFFFF"/>
        <w:tblCellMar>
          <w:left w:w="0" w:type="dxa"/>
          <w:right w:w="0" w:type="dxa"/>
        </w:tblCellMar>
        <w:tblLook w:val="04A0" w:firstRow="1" w:lastRow="0" w:firstColumn="1" w:lastColumn="0" w:noHBand="0" w:noVBand="1"/>
      </w:tblPr>
      <w:tblGrid>
        <w:gridCol w:w="1146"/>
        <w:gridCol w:w="28"/>
        <w:gridCol w:w="4580"/>
        <w:gridCol w:w="15"/>
        <w:gridCol w:w="3068"/>
        <w:gridCol w:w="14"/>
        <w:gridCol w:w="2802"/>
        <w:gridCol w:w="1945"/>
      </w:tblGrid>
      <w:tr w:rsidR="005D1C81" w:rsidRPr="00B37602" w:rsidTr="00C34E6C">
        <w:trPr>
          <w:trHeight w:val="975"/>
        </w:trPr>
        <w:tc>
          <w:tcPr>
            <w:tcW w:w="1174"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NUMERO DE ÍTEM</w:t>
            </w:r>
          </w:p>
        </w:tc>
        <w:tc>
          <w:tcPr>
            <w:tcW w:w="4595"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DESCRIPCION Y ESPECIFICACIONES</w:t>
            </w:r>
          </w:p>
        </w:tc>
        <w:tc>
          <w:tcPr>
            <w:tcW w:w="3082"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PRESENTACION</w:t>
            </w:r>
          </w:p>
        </w:tc>
        <w:tc>
          <w:tcPr>
            <w:tcW w:w="280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UNIDADES</w:t>
            </w:r>
          </w:p>
        </w:tc>
        <w:tc>
          <w:tcPr>
            <w:tcW w:w="194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MARCA</w:t>
            </w:r>
          </w:p>
        </w:tc>
      </w:tr>
      <w:tr w:rsidR="005D1C81" w:rsidRPr="00B37602" w:rsidTr="00C34E6C">
        <w:trPr>
          <w:trHeight w:val="553"/>
        </w:trPr>
        <w:tc>
          <w:tcPr>
            <w:tcW w:w="114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18</w:t>
            </w:r>
          </w:p>
        </w:tc>
        <w:tc>
          <w:tcPr>
            <w:tcW w:w="4608"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rPr>
                <w:rFonts w:eastAsia="Times New Roman" w:cs="Times New Roman"/>
                <w:color w:val="222222"/>
                <w:lang w:eastAsia="es-CO"/>
              </w:rPr>
            </w:pPr>
            <w:r w:rsidRPr="00B37602">
              <w:rPr>
                <w:rFonts w:eastAsia="Times New Roman" w:cs="Times New Roman"/>
                <w:color w:val="000000"/>
                <w:lang w:eastAsia="es-CO"/>
              </w:rPr>
              <w:t>Dneasy Plant Mini Kit (250)</w:t>
            </w:r>
          </w:p>
        </w:tc>
        <w:tc>
          <w:tcPr>
            <w:tcW w:w="308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Arial"/>
                <w:color w:val="222222"/>
                <w:lang w:eastAsia="es-CO"/>
              </w:rPr>
              <w:t>Ref: 69106</w:t>
            </w:r>
          </w:p>
        </w:tc>
        <w:tc>
          <w:tcPr>
            <w:tcW w:w="2816"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Arial"/>
                <w:color w:val="222222"/>
                <w:lang w:eastAsia="es-CO"/>
              </w:rPr>
              <w:t>250 preps.</w:t>
            </w:r>
          </w:p>
        </w:tc>
        <w:tc>
          <w:tcPr>
            <w:tcW w:w="194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QIAGEN</w:t>
            </w:r>
          </w:p>
        </w:tc>
      </w:tr>
      <w:tr w:rsidR="005D1C81" w:rsidRPr="00B37602" w:rsidTr="00C34E6C">
        <w:trPr>
          <w:trHeight w:val="325"/>
        </w:trPr>
        <w:tc>
          <w:tcPr>
            <w:tcW w:w="114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19</w:t>
            </w:r>
          </w:p>
        </w:tc>
        <w:tc>
          <w:tcPr>
            <w:tcW w:w="4608"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rPr>
                <w:rFonts w:eastAsia="Times New Roman" w:cs="Times New Roman"/>
                <w:color w:val="222222"/>
                <w:lang w:eastAsia="es-CO"/>
              </w:rPr>
            </w:pPr>
            <w:r w:rsidRPr="00B37602">
              <w:rPr>
                <w:rFonts w:eastAsia="Times New Roman" w:cs="Times New Roman"/>
                <w:color w:val="222222"/>
                <w:lang w:eastAsia="es-CO"/>
              </w:rPr>
              <w:t>Dneasy Plant Mini Kit (250)</w:t>
            </w:r>
          </w:p>
        </w:tc>
        <w:tc>
          <w:tcPr>
            <w:tcW w:w="308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222222"/>
                <w:lang w:eastAsia="es-CO"/>
              </w:rPr>
              <w:t>Ref: 69106</w:t>
            </w:r>
          </w:p>
        </w:tc>
        <w:tc>
          <w:tcPr>
            <w:tcW w:w="2816"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222222"/>
                <w:lang w:eastAsia="es-CO"/>
              </w:rPr>
              <w:t>250 preps.</w:t>
            </w:r>
          </w:p>
        </w:tc>
        <w:tc>
          <w:tcPr>
            <w:tcW w:w="194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QIAGEN</w:t>
            </w:r>
          </w:p>
        </w:tc>
      </w:tr>
      <w:tr w:rsidR="005D1C81" w:rsidRPr="00B37602" w:rsidTr="00C34E6C">
        <w:trPr>
          <w:trHeight w:val="15"/>
        </w:trPr>
        <w:tc>
          <w:tcPr>
            <w:tcW w:w="1147"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28"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4580"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14"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3068"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14"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2802"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1945"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r>
    </w:tbl>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color w:val="222222"/>
          <w:lang w:val="en-US" w:eastAsia="es-CO"/>
        </w:rPr>
        <w:t> </w:t>
      </w:r>
    </w:p>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color w:val="222222"/>
          <w:lang w:eastAsia="es-CO"/>
        </w:rPr>
        <w:t>Evaluar la posibilidad de inclusión de alternativa en la </w:t>
      </w:r>
      <w:r w:rsidRPr="00B37602">
        <w:rPr>
          <w:rFonts w:eastAsia="Times New Roman" w:cs="Arial"/>
          <w:b/>
          <w:bCs/>
          <w:color w:val="222222"/>
          <w:u w:val="single"/>
          <w:lang w:eastAsia="es-CO"/>
        </w:rPr>
        <w:t>marca SIGMA. Referencia  G2N350 </w:t>
      </w:r>
      <w:r w:rsidRPr="00B37602">
        <w:rPr>
          <w:rFonts w:eastAsia="Times New Roman" w:cs="Arial"/>
          <w:color w:val="222222"/>
          <w:lang w:eastAsia="es-CO"/>
        </w:rPr>
        <w:t>con las siguientes características:</w:t>
      </w:r>
    </w:p>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color w:val="222222"/>
          <w:lang w:eastAsia="es-CO"/>
        </w:rPr>
        <w:t> </w:t>
      </w:r>
    </w:p>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b/>
          <w:bCs/>
          <w:i/>
          <w:iCs/>
          <w:caps/>
          <w:color w:val="6D6D6D"/>
          <w:shd w:val="clear" w:color="auto" w:fill="FDFDFD"/>
          <w:lang w:eastAsia="es-CO"/>
        </w:rPr>
        <w:t>G2N350 SIGMA</w:t>
      </w:r>
    </w:p>
    <w:p w:rsidR="005D1C81" w:rsidRPr="00B37602" w:rsidRDefault="005D1C81" w:rsidP="005D1C81">
      <w:pPr>
        <w:shd w:val="clear" w:color="auto" w:fill="FDFDFD"/>
        <w:spacing w:after="0" w:line="240" w:lineRule="auto"/>
        <w:rPr>
          <w:rFonts w:eastAsia="Times New Roman" w:cs="Arial"/>
          <w:color w:val="222222"/>
          <w:lang w:eastAsia="es-CO"/>
        </w:rPr>
      </w:pPr>
      <w:r w:rsidRPr="00B37602">
        <w:rPr>
          <w:rFonts w:eastAsia="Times New Roman" w:cs="Arial"/>
          <w:b/>
          <w:bCs/>
          <w:color w:val="403C36"/>
          <w:lang w:eastAsia="es-CO"/>
        </w:rPr>
        <w:t>GenElute</w:t>
      </w:r>
      <w:r w:rsidRPr="00B37602">
        <w:rPr>
          <w:rFonts w:eastAsia="Times New Roman" w:cs="Arial"/>
          <w:b/>
          <w:bCs/>
          <w:color w:val="403C36"/>
          <w:vertAlign w:val="superscript"/>
          <w:lang w:eastAsia="es-CO"/>
        </w:rPr>
        <w:t>™</w:t>
      </w:r>
      <w:r w:rsidRPr="00B37602">
        <w:rPr>
          <w:rFonts w:eastAsia="Times New Roman" w:cs="Arial"/>
          <w:b/>
          <w:bCs/>
          <w:color w:val="403C36"/>
          <w:lang w:eastAsia="es-CO"/>
        </w:rPr>
        <w:t> Plant Genomic DNA Miniprep Kit </w:t>
      </w:r>
    </w:p>
    <w:p w:rsidR="005D1C81" w:rsidRPr="00B37602" w:rsidRDefault="005D1C81" w:rsidP="005D1C81">
      <w:pPr>
        <w:shd w:val="clear" w:color="auto" w:fill="FDFDFD"/>
        <w:spacing w:after="0" w:line="240" w:lineRule="auto"/>
        <w:rPr>
          <w:rFonts w:eastAsia="Times New Roman" w:cs="Arial"/>
          <w:color w:val="222222"/>
          <w:lang w:val="en-US" w:eastAsia="es-CO"/>
        </w:rPr>
      </w:pPr>
      <w:proofErr w:type="gramStart"/>
      <w:r w:rsidRPr="00B37602">
        <w:rPr>
          <w:rFonts w:eastAsia="Times New Roman" w:cs="Arial"/>
          <w:b/>
          <w:bCs/>
          <w:color w:val="403C36"/>
          <w:lang w:val="en-US" w:eastAsia="es-CO"/>
        </w:rPr>
        <w:t>sufficient</w:t>
      </w:r>
      <w:proofErr w:type="gramEnd"/>
      <w:r w:rsidRPr="00B37602">
        <w:rPr>
          <w:rFonts w:eastAsia="Times New Roman" w:cs="Arial"/>
          <w:b/>
          <w:bCs/>
          <w:color w:val="403C36"/>
          <w:lang w:val="en-US" w:eastAsia="es-CO"/>
        </w:rPr>
        <w:t xml:space="preserve"> for 350 purifications</w:t>
      </w:r>
    </w:p>
    <w:p w:rsidR="005D1C81" w:rsidRPr="00B37602" w:rsidRDefault="005D1C81" w:rsidP="005D1C81">
      <w:pPr>
        <w:shd w:val="clear" w:color="auto" w:fill="FDFDFD"/>
        <w:spacing w:after="0" w:line="240" w:lineRule="atLeast"/>
        <w:rPr>
          <w:rFonts w:eastAsia="Times New Roman" w:cs="Arial"/>
          <w:color w:val="222222"/>
          <w:lang w:val="en-US" w:eastAsia="es-CO"/>
        </w:rPr>
      </w:pPr>
      <w:r w:rsidRPr="00B37602">
        <w:rPr>
          <w:rFonts w:eastAsia="Times New Roman" w:cs="Arial"/>
          <w:color w:val="6D6D6D"/>
          <w:lang w:val="en-US" w:eastAsia="es-CO"/>
        </w:rPr>
        <w:t>Synonym: </w:t>
      </w:r>
      <w:r w:rsidRPr="00B37602">
        <w:rPr>
          <w:rFonts w:eastAsia="Times New Roman" w:cs="Arial"/>
          <w:b/>
          <w:bCs/>
          <w:color w:val="6D6D6D"/>
          <w:lang w:val="en-US" w:eastAsia="es-CO"/>
        </w:rPr>
        <w:t>Gen Elute, Plant Genomic DNA Miniprep</w:t>
      </w:r>
    </w:p>
    <w:p w:rsidR="005D1C81" w:rsidRPr="00B37602" w:rsidRDefault="005D1C81" w:rsidP="005D1C81">
      <w:pPr>
        <w:shd w:val="clear" w:color="auto" w:fill="FFFFFF"/>
        <w:spacing w:after="0" w:line="240" w:lineRule="auto"/>
        <w:rPr>
          <w:rFonts w:eastAsia="Times New Roman" w:cs="Arial"/>
          <w:color w:val="222222"/>
          <w:lang w:val="en-US" w:eastAsia="es-CO"/>
        </w:rPr>
      </w:pPr>
      <w:r w:rsidRPr="00B37602">
        <w:rPr>
          <w:rFonts w:eastAsia="Times New Roman" w:cs="Arial"/>
          <w:color w:val="222222"/>
          <w:lang w:val="en-US" w:eastAsia="es-CO"/>
        </w:rPr>
        <w:t> </w:t>
      </w:r>
    </w:p>
    <w:p w:rsidR="005D1C81" w:rsidRPr="00B37602" w:rsidRDefault="005D1C81" w:rsidP="005D1C81">
      <w:pPr>
        <w:shd w:val="clear" w:color="auto" w:fill="FFFFFF"/>
        <w:spacing w:after="0" w:line="240" w:lineRule="auto"/>
        <w:rPr>
          <w:rFonts w:eastAsia="Times New Roman" w:cs="Arial"/>
          <w:color w:val="222222"/>
          <w:lang w:val="en-US" w:eastAsia="es-CO"/>
        </w:rPr>
      </w:pPr>
      <w:r w:rsidRPr="00B37602">
        <w:rPr>
          <w:rFonts w:eastAsia="Times New Roman" w:cs="Arial"/>
          <w:b/>
          <w:bCs/>
          <w:color w:val="787878"/>
          <w:lang w:val="en-US" w:eastAsia="es-CO"/>
        </w:rPr>
        <w:lastRenderedPageBreak/>
        <w:t>Features and Benefits</w:t>
      </w:r>
    </w:p>
    <w:p w:rsidR="005D1C81" w:rsidRPr="00B37602" w:rsidRDefault="005D1C81" w:rsidP="005D1C81">
      <w:pPr>
        <w:shd w:val="clear" w:color="auto" w:fill="FFFFFF"/>
        <w:spacing w:after="0" w:line="348" w:lineRule="atLeast"/>
        <w:rPr>
          <w:rFonts w:eastAsia="Times New Roman" w:cs="Arial"/>
          <w:color w:val="222222"/>
          <w:lang w:val="en-US" w:eastAsia="es-CO"/>
        </w:rPr>
      </w:pPr>
      <w:r w:rsidRPr="00B37602">
        <w:rPr>
          <w:rFonts w:eastAsia="Times New Roman" w:cs="Arial"/>
          <w:color w:val="665E58"/>
          <w:lang w:val="en-US" w:eastAsia="es-CO"/>
        </w:rPr>
        <w:t>• Starting material: Up to 100 mg of plant tissue</w:t>
      </w:r>
      <w:r w:rsidRPr="00B37602">
        <w:rPr>
          <w:rFonts w:eastAsia="Times New Roman" w:cs="Arial"/>
          <w:color w:val="665E58"/>
          <w:lang w:val="en-US" w:eastAsia="es-CO"/>
        </w:rPr>
        <w:br/>
        <w:t>• Expected yield: Up to 20 </w:t>
      </w:r>
      <w:r w:rsidRPr="00B37602">
        <w:rPr>
          <w:rFonts w:eastAsia="Times New Roman" w:cs="Arial"/>
          <w:color w:val="665E58"/>
          <w:lang w:eastAsia="es-CO"/>
        </w:rPr>
        <w:t>μ</w:t>
      </w:r>
      <w:r w:rsidRPr="00B37602">
        <w:rPr>
          <w:rFonts w:eastAsia="Times New Roman" w:cs="Arial"/>
          <w:color w:val="665E58"/>
          <w:lang w:val="en-US" w:eastAsia="es-CO"/>
        </w:rPr>
        <w:t>g</w:t>
      </w:r>
      <w:r w:rsidRPr="00B37602">
        <w:rPr>
          <w:rFonts w:eastAsia="Times New Roman" w:cs="Arial"/>
          <w:color w:val="665E58"/>
          <w:lang w:val="en-US" w:eastAsia="es-CO"/>
        </w:rPr>
        <w:br/>
        <w:t>• Elution volume: 100 - 200 </w:t>
      </w:r>
      <w:r w:rsidRPr="00B37602">
        <w:rPr>
          <w:rFonts w:eastAsia="Times New Roman" w:cs="Arial"/>
          <w:color w:val="665E58"/>
          <w:lang w:eastAsia="es-CO"/>
        </w:rPr>
        <w:t>μ</w:t>
      </w:r>
      <w:r w:rsidRPr="00B37602">
        <w:rPr>
          <w:rFonts w:eastAsia="Times New Roman" w:cs="Arial"/>
          <w:color w:val="665E58"/>
          <w:lang w:val="en-US" w:eastAsia="es-CO"/>
        </w:rPr>
        <w:t>l</w:t>
      </w:r>
      <w:r w:rsidRPr="00B37602">
        <w:rPr>
          <w:rFonts w:eastAsia="Times New Roman" w:cs="Arial"/>
          <w:color w:val="665E58"/>
          <w:lang w:val="en-US" w:eastAsia="es-CO"/>
        </w:rPr>
        <w:br/>
        <w:t>• Time required: &lt; 40 min</w:t>
      </w:r>
      <w:r w:rsidRPr="00B37602">
        <w:rPr>
          <w:rFonts w:eastAsia="Times New Roman" w:cs="Arial"/>
          <w:color w:val="665E58"/>
          <w:lang w:val="en-US" w:eastAsia="es-CO"/>
        </w:rPr>
        <w:br/>
        <w:t>• RNase treatment required: No</w:t>
      </w:r>
    </w:p>
    <w:p w:rsidR="005D1C81" w:rsidRPr="00B37602" w:rsidRDefault="005D1C81" w:rsidP="005D1C81">
      <w:pPr>
        <w:shd w:val="clear" w:color="auto" w:fill="FFFFFF"/>
        <w:spacing w:after="0" w:line="240" w:lineRule="auto"/>
        <w:rPr>
          <w:rFonts w:eastAsia="Times New Roman" w:cs="Times New Roman"/>
          <w:color w:val="222222"/>
          <w:lang w:val="en-US" w:eastAsia="es-CO"/>
        </w:rPr>
      </w:pPr>
      <w:r w:rsidRPr="00B37602">
        <w:rPr>
          <w:rFonts w:eastAsia="Times New Roman" w:cs="Arial"/>
          <w:b/>
          <w:bCs/>
          <w:color w:val="787878"/>
          <w:lang w:val="en-US" w:eastAsia="es-CO"/>
        </w:rPr>
        <w:t>General description</w:t>
      </w:r>
    </w:p>
    <w:p w:rsidR="005D1C81" w:rsidRPr="00B37602" w:rsidRDefault="005D1C81" w:rsidP="005D1C81">
      <w:pPr>
        <w:shd w:val="clear" w:color="auto" w:fill="FFFFFF"/>
        <w:spacing w:after="0" w:line="348" w:lineRule="atLeast"/>
        <w:rPr>
          <w:rFonts w:eastAsia="Times New Roman" w:cs="Arial"/>
          <w:color w:val="222222"/>
          <w:lang w:val="en-US" w:eastAsia="es-CO"/>
        </w:rPr>
      </w:pPr>
      <w:r w:rsidRPr="00B37602">
        <w:rPr>
          <w:rFonts w:eastAsia="Times New Roman" w:cs="Arial"/>
          <w:color w:val="665E58"/>
          <w:lang w:val="en-US" w:eastAsia="es-CO"/>
        </w:rPr>
        <w:t>Sigma Life Science is committed to bringing you Greener Alternative Products, which adhere to one or more of The 12 Principles of Greener Chemistry. This product has Inherently Safer Chemistry, compared to the standard use of phenol and chloroform to perform DNA extractions.</w:t>
      </w:r>
    </w:p>
    <w:p w:rsidR="005D1C81" w:rsidRPr="00B37602" w:rsidRDefault="005D1C81" w:rsidP="005D1C81">
      <w:pPr>
        <w:shd w:val="clear" w:color="auto" w:fill="FFFFFF"/>
        <w:spacing w:after="0" w:line="348" w:lineRule="atLeast"/>
        <w:rPr>
          <w:rFonts w:eastAsia="Times New Roman" w:cs="Arial"/>
          <w:color w:val="222222"/>
          <w:lang w:val="en-US" w:eastAsia="es-CO"/>
        </w:rPr>
      </w:pPr>
      <w:r w:rsidRPr="00B37602">
        <w:rPr>
          <w:rFonts w:eastAsia="Times New Roman" w:cs="Arial"/>
          <w:color w:val="665E58"/>
          <w:lang w:val="en-US" w:eastAsia="es-CO"/>
        </w:rPr>
        <w:t>The GenElute Plant Genomic DNA Miniprep Kit provides a simple and convenient way to isolate pure DNA from a variety of plant species. The GenElute kit combines the advantages of a silica-based system with a microspin format and eliminates the need for expensive resins, RNase treatment, and hazardous organic compounds such as phenol and chloroform.</w:t>
      </w:r>
    </w:p>
    <w:p w:rsidR="005D1C81" w:rsidRPr="00B37602" w:rsidRDefault="005D1C81" w:rsidP="005D1C81">
      <w:pPr>
        <w:shd w:val="clear" w:color="auto" w:fill="FFFFFF"/>
        <w:spacing w:after="0" w:line="240" w:lineRule="auto"/>
        <w:rPr>
          <w:rFonts w:eastAsia="Times New Roman" w:cs="Times New Roman"/>
          <w:color w:val="222222"/>
          <w:lang w:val="en-US" w:eastAsia="es-CO"/>
        </w:rPr>
      </w:pPr>
      <w:r w:rsidRPr="00B37602">
        <w:rPr>
          <w:rFonts w:eastAsia="Times New Roman" w:cs="Arial"/>
          <w:b/>
          <w:bCs/>
          <w:color w:val="787878"/>
          <w:lang w:val="en-US" w:eastAsia="es-CO"/>
        </w:rPr>
        <w:t>Other Notes</w:t>
      </w:r>
    </w:p>
    <w:p w:rsidR="005D1C81" w:rsidRPr="00B37602" w:rsidRDefault="005D1C81" w:rsidP="005D1C81">
      <w:pPr>
        <w:shd w:val="clear" w:color="auto" w:fill="FFFFFF"/>
        <w:spacing w:after="0" w:line="348" w:lineRule="atLeast"/>
        <w:rPr>
          <w:rFonts w:eastAsia="Times New Roman" w:cs="Arial"/>
          <w:color w:val="222222"/>
          <w:lang w:val="en-US" w:eastAsia="es-CO"/>
        </w:rPr>
      </w:pPr>
      <w:r w:rsidRPr="00B37602">
        <w:rPr>
          <w:rFonts w:eastAsia="Times New Roman" w:cs="Arial"/>
          <w:color w:val="665E58"/>
          <w:lang w:val="en-US" w:eastAsia="es-CO"/>
        </w:rPr>
        <w:t>For additional information, please see </w:t>
      </w:r>
      <w:hyperlink r:id="rId12" w:tgtFrame="_blank" w:history="1">
        <w:r w:rsidRPr="00B37602">
          <w:rPr>
            <w:rFonts w:eastAsia="Times New Roman" w:cs="Arial"/>
            <w:color w:val="1D5293"/>
            <w:lang w:val="en-US" w:eastAsia="es-CO"/>
          </w:rPr>
          <w:t>www.sigma-aldrich.com/genomicdna</w:t>
        </w:r>
      </w:hyperlink>
      <w:r w:rsidRPr="00B37602">
        <w:rPr>
          <w:rFonts w:eastAsia="Times New Roman" w:cs="Arial"/>
          <w:color w:val="665E58"/>
          <w:lang w:val="en-US" w:eastAsia="es-CO"/>
        </w:rPr>
        <w:t>.</w:t>
      </w:r>
    </w:p>
    <w:p w:rsidR="005D1C81" w:rsidRPr="00B37602" w:rsidRDefault="005D1C81" w:rsidP="005D1C81">
      <w:pPr>
        <w:shd w:val="clear" w:color="auto" w:fill="FFFFFF"/>
        <w:spacing w:after="0" w:line="240" w:lineRule="auto"/>
        <w:rPr>
          <w:rFonts w:eastAsia="Times New Roman" w:cs="Times New Roman"/>
          <w:color w:val="222222"/>
          <w:lang w:val="en-US" w:eastAsia="es-CO"/>
        </w:rPr>
      </w:pPr>
      <w:r w:rsidRPr="00B37602">
        <w:rPr>
          <w:rFonts w:eastAsia="Times New Roman" w:cs="Arial"/>
          <w:b/>
          <w:bCs/>
          <w:color w:val="787878"/>
          <w:lang w:val="en-US" w:eastAsia="es-CO"/>
        </w:rPr>
        <w:t>Application</w:t>
      </w:r>
    </w:p>
    <w:p w:rsidR="005D1C81" w:rsidRPr="00B37602" w:rsidRDefault="005D1C81" w:rsidP="005D1C81">
      <w:pPr>
        <w:shd w:val="clear" w:color="auto" w:fill="FFFFFF"/>
        <w:spacing w:after="0" w:line="348" w:lineRule="atLeast"/>
        <w:rPr>
          <w:rFonts w:eastAsia="Times New Roman" w:cs="Arial"/>
          <w:color w:val="222222"/>
          <w:lang w:val="en-US" w:eastAsia="es-CO"/>
        </w:rPr>
      </w:pPr>
      <w:r w:rsidRPr="00B37602">
        <w:rPr>
          <w:rFonts w:eastAsia="Times New Roman" w:cs="Arial"/>
          <w:color w:val="665E58"/>
          <w:lang w:val="en-US" w:eastAsia="es-CO"/>
        </w:rPr>
        <w:t>The purified genomic DNA is ready for immediate use in sensitive downstream applications such as</w:t>
      </w:r>
      <w:proofErr w:type="gramStart"/>
      <w:r w:rsidRPr="00B37602">
        <w:rPr>
          <w:rFonts w:eastAsia="Times New Roman" w:cs="Arial"/>
          <w:color w:val="665E58"/>
          <w:lang w:val="en-US" w:eastAsia="es-CO"/>
        </w:rPr>
        <w:t>:</w:t>
      </w:r>
      <w:proofErr w:type="gramEnd"/>
      <w:r w:rsidRPr="00B37602">
        <w:rPr>
          <w:rFonts w:eastAsia="Times New Roman" w:cs="Arial"/>
          <w:color w:val="665E58"/>
          <w:lang w:val="en-US" w:eastAsia="es-CO"/>
        </w:rPr>
        <w:br/>
        <w:t>• PCR</w:t>
      </w:r>
      <w:r w:rsidRPr="00B37602">
        <w:rPr>
          <w:rFonts w:eastAsia="Times New Roman" w:cs="Arial"/>
          <w:color w:val="665E58"/>
          <w:lang w:val="en-US" w:eastAsia="es-CO"/>
        </w:rPr>
        <w:br/>
        <w:t>• restriction endonuclease digestion</w:t>
      </w:r>
      <w:r w:rsidRPr="00B37602">
        <w:rPr>
          <w:rFonts w:eastAsia="Times New Roman" w:cs="Arial"/>
          <w:color w:val="665E58"/>
          <w:lang w:val="en-US" w:eastAsia="es-CO"/>
        </w:rPr>
        <w:br/>
        <w:t>• cloning</w:t>
      </w:r>
      <w:r w:rsidRPr="00B37602">
        <w:rPr>
          <w:rFonts w:eastAsia="Times New Roman" w:cs="Arial"/>
          <w:color w:val="665E58"/>
          <w:lang w:val="en-US" w:eastAsia="es-CO"/>
        </w:rPr>
        <w:br/>
        <w:t>• Southern blots</w:t>
      </w:r>
    </w:p>
    <w:p w:rsidR="005D1C81" w:rsidRPr="00B37602" w:rsidRDefault="005D1C81" w:rsidP="005D1C81">
      <w:pPr>
        <w:shd w:val="clear" w:color="auto" w:fill="FFFFFF"/>
        <w:spacing w:after="0" w:line="240" w:lineRule="auto"/>
        <w:rPr>
          <w:rFonts w:eastAsia="Times New Roman" w:cs="Times New Roman"/>
          <w:color w:val="222222"/>
          <w:lang w:val="en-US" w:eastAsia="es-CO"/>
        </w:rPr>
      </w:pPr>
      <w:r w:rsidRPr="00B37602">
        <w:rPr>
          <w:rFonts w:eastAsia="Times New Roman" w:cs="Arial"/>
          <w:b/>
          <w:bCs/>
          <w:color w:val="787878"/>
          <w:lang w:val="en-US" w:eastAsia="es-CO"/>
        </w:rPr>
        <w:t>Principle</w:t>
      </w:r>
    </w:p>
    <w:p w:rsidR="005D1C81" w:rsidRPr="00B37602" w:rsidRDefault="005D1C81" w:rsidP="005D1C81">
      <w:pPr>
        <w:shd w:val="clear" w:color="auto" w:fill="FFFFFF"/>
        <w:spacing w:after="0" w:line="348" w:lineRule="atLeast"/>
        <w:rPr>
          <w:rFonts w:eastAsia="Times New Roman" w:cs="Arial"/>
          <w:color w:val="222222"/>
          <w:lang w:val="en-US" w:eastAsia="es-CO"/>
        </w:rPr>
      </w:pPr>
      <w:r w:rsidRPr="00B37602">
        <w:rPr>
          <w:rFonts w:eastAsia="Times New Roman" w:cs="Arial"/>
          <w:color w:val="665E58"/>
          <w:lang w:val="en-US" w:eastAsia="es-CO"/>
        </w:rPr>
        <w:lastRenderedPageBreak/>
        <w:t>Several micrograms of DNA can be obtained from up to 100 mg of fresh tissue or 10 mg of freeze-dried material in less than an hour. Plant tissue is disrupted by grinding in liquid nitrogen and the DNA is released with detergent and chaotrope. Proteins, polysaccharides, and cell debris are eliminated with a 10 minute precipitation procedure followed by centrifugation through a filtration column, included in the kit. The genomic DNA is purified further by a silica bind-wash-elute procedure in microcentrifuge spin columns. The purified DNA is greater than 20 kb in length.</w:t>
      </w:r>
    </w:p>
    <w:p w:rsidR="005D1C81" w:rsidRPr="00B37602" w:rsidRDefault="005D1C81" w:rsidP="005D1C81">
      <w:pPr>
        <w:shd w:val="clear" w:color="auto" w:fill="FFFFFF"/>
        <w:spacing w:after="0" w:line="240" w:lineRule="auto"/>
        <w:rPr>
          <w:rFonts w:eastAsia="Times New Roman" w:cs="Times New Roman"/>
          <w:color w:val="222222"/>
          <w:lang w:val="en-US" w:eastAsia="es-CO"/>
        </w:rPr>
      </w:pPr>
      <w:r w:rsidRPr="00B37602">
        <w:rPr>
          <w:rFonts w:eastAsia="Times New Roman" w:cs="Arial"/>
          <w:b/>
          <w:bCs/>
          <w:color w:val="787878"/>
          <w:lang w:val="en-US" w:eastAsia="es-CO"/>
        </w:rPr>
        <w:t>Legal Information</w:t>
      </w:r>
    </w:p>
    <w:p w:rsidR="005D1C81" w:rsidRPr="00B37602" w:rsidRDefault="005D1C81" w:rsidP="005D1C81">
      <w:pPr>
        <w:shd w:val="clear" w:color="auto" w:fill="FFFFFF"/>
        <w:spacing w:after="0" w:line="348" w:lineRule="atLeast"/>
        <w:rPr>
          <w:rFonts w:eastAsia="Times New Roman" w:cs="Arial"/>
          <w:color w:val="222222"/>
          <w:lang w:eastAsia="es-CO"/>
        </w:rPr>
      </w:pPr>
      <w:r w:rsidRPr="00B37602">
        <w:rPr>
          <w:rFonts w:eastAsia="Times New Roman" w:cs="Arial"/>
          <w:color w:val="665E58"/>
          <w:lang w:val="en-US" w:eastAsia="es-CO"/>
        </w:rPr>
        <w:t>GenElute is a trademark of Sigma-Aldrich Co. </w:t>
      </w:r>
      <w:r w:rsidRPr="00B37602">
        <w:rPr>
          <w:rFonts w:eastAsia="Times New Roman" w:cs="Arial"/>
          <w:color w:val="665E58"/>
          <w:lang w:eastAsia="es-CO"/>
        </w:rPr>
        <w:t>LLC</w:t>
      </w:r>
    </w:p>
    <w:p w:rsidR="005D1C81" w:rsidRPr="00C34E6C" w:rsidRDefault="005D1C81" w:rsidP="005D1C81">
      <w:pPr>
        <w:shd w:val="clear" w:color="auto" w:fill="FFFFFF"/>
        <w:spacing w:after="0" w:line="240" w:lineRule="auto"/>
        <w:rPr>
          <w:rFonts w:eastAsia="Times New Roman" w:cs="Arial"/>
          <w:color w:val="1F497D"/>
          <w:lang w:eastAsia="es-CO"/>
        </w:rPr>
      </w:pPr>
      <w:r w:rsidRPr="00C34E6C">
        <w:rPr>
          <w:rFonts w:eastAsia="Times New Roman" w:cs="Arial"/>
          <w:color w:val="1F497D"/>
          <w:lang w:eastAsia="es-CO"/>
        </w:rPr>
        <w:t> </w:t>
      </w:r>
    </w:p>
    <w:p w:rsidR="00DB7B3F" w:rsidRPr="00F1275E" w:rsidRDefault="00DB7B3F" w:rsidP="00DB7B3F">
      <w:pPr>
        <w:rPr>
          <w:rFonts w:eastAsia="Times New Roman" w:cs="Arial"/>
          <w:b/>
          <w:color w:val="FF0000"/>
          <w:lang w:eastAsia="es-CO"/>
        </w:rPr>
      </w:pPr>
      <w:r w:rsidRPr="00F1275E">
        <w:rPr>
          <w:rFonts w:eastAsia="Times New Roman" w:cs="Arial"/>
          <w:b/>
          <w:color w:val="FF0000"/>
          <w:lang w:eastAsia="es-CO"/>
        </w:rPr>
        <w:t>R/ NO SE ACEPTA LA MARCA. Los procesos del laboratorio están estandarizados con la marca QIAGEN</w:t>
      </w:r>
    </w:p>
    <w:p w:rsidR="00DB7B3F" w:rsidRPr="00B37602" w:rsidRDefault="00DB7B3F" w:rsidP="005D1C81">
      <w:pPr>
        <w:shd w:val="clear" w:color="auto" w:fill="FFFFFF"/>
        <w:spacing w:after="0" w:line="240" w:lineRule="auto"/>
        <w:rPr>
          <w:rFonts w:eastAsia="Times New Roman" w:cs="Arial"/>
          <w:color w:val="222222"/>
          <w:lang w:eastAsia="es-CO"/>
        </w:rPr>
      </w:pPr>
    </w:p>
    <w:tbl>
      <w:tblPr>
        <w:tblW w:w="13241" w:type="dxa"/>
        <w:shd w:val="clear" w:color="auto" w:fill="FFFFFF"/>
        <w:tblCellMar>
          <w:left w:w="0" w:type="dxa"/>
          <w:right w:w="0" w:type="dxa"/>
        </w:tblCellMar>
        <w:tblLook w:val="04A0" w:firstRow="1" w:lastRow="0" w:firstColumn="1" w:lastColumn="0" w:noHBand="0" w:noVBand="1"/>
      </w:tblPr>
      <w:tblGrid>
        <w:gridCol w:w="1094"/>
        <w:gridCol w:w="28"/>
        <w:gridCol w:w="4485"/>
        <w:gridCol w:w="14"/>
        <w:gridCol w:w="2959"/>
        <w:gridCol w:w="14"/>
        <w:gridCol w:w="2744"/>
        <w:gridCol w:w="1903"/>
      </w:tblGrid>
      <w:tr w:rsidR="005D1C81" w:rsidRPr="00B37602" w:rsidTr="00C34E6C">
        <w:trPr>
          <w:trHeight w:val="953"/>
        </w:trPr>
        <w:tc>
          <w:tcPr>
            <w:tcW w:w="1122"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NUMERO DE ÍTEM</w:t>
            </w:r>
          </w:p>
        </w:tc>
        <w:tc>
          <w:tcPr>
            <w:tcW w:w="4499"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DESCRIPCION Y ESPECIFICACIONES</w:t>
            </w:r>
          </w:p>
        </w:tc>
        <w:tc>
          <w:tcPr>
            <w:tcW w:w="2972"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PRESENTACION</w:t>
            </w:r>
          </w:p>
        </w:tc>
        <w:tc>
          <w:tcPr>
            <w:tcW w:w="274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UNIDADES</w:t>
            </w:r>
          </w:p>
        </w:tc>
        <w:tc>
          <w:tcPr>
            <w:tcW w:w="190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MARCA</w:t>
            </w:r>
          </w:p>
        </w:tc>
      </w:tr>
      <w:tr w:rsidR="005D1C81" w:rsidRPr="00B37602" w:rsidTr="00C34E6C">
        <w:trPr>
          <w:trHeight w:val="636"/>
        </w:trPr>
        <w:tc>
          <w:tcPr>
            <w:tcW w:w="109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25</w:t>
            </w:r>
          </w:p>
        </w:tc>
        <w:tc>
          <w:tcPr>
            <w:tcW w:w="4512"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rPr>
                <w:rFonts w:eastAsia="Times New Roman" w:cs="Times New Roman"/>
                <w:color w:val="222222"/>
                <w:lang w:eastAsia="es-CO"/>
              </w:rPr>
            </w:pPr>
            <w:r w:rsidRPr="00B37602">
              <w:rPr>
                <w:rFonts w:eastAsia="Times New Roman" w:cs="Times New Roman"/>
                <w:color w:val="222222"/>
                <w:lang w:eastAsia="es-CO"/>
              </w:rPr>
              <w:t>Etanol absoluto para análisis EMSURE ACS, ISO, REAG. PH EUR</w:t>
            </w:r>
          </w:p>
        </w:tc>
        <w:tc>
          <w:tcPr>
            <w:tcW w:w="2972"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Ref: 1009832500</w:t>
            </w:r>
          </w:p>
        </w:tc>
        <w:tc>
          <w:tcPr>
            <w:tcW w:w="2758"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2,5 L</w:t>
            </w:r>
          </w:p>
        </w:tc>
        <w:tc>
          <w:tcPr>
            <w:tcW w:w="190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MERCK</w:t>
            </w:r>
          </w:p>
        </w:tc>
      </w:tr>
      <w:tr w:rsidR="005D1C81" w:rsidRPr="00B37602" w:rsidTr="00C34E6C">
        <w:trPr>
          <w:trHeight w:val="15"/>
        </w:trPr>
        <w:tc>
          <w:tcPr>
            <w:tcW w:w="1094"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28"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4485"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14"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2959"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14"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2744"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1903"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r>
    </w:tbl>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color w:val="1F497D"/>
          <w:lang w:val="en-US" w:eastAsia="es-CO"/>
        </w:rPr>
        <w:t> </w:t>
      </w:r>
    </w:p>
    <w:p w:rsidR="005D1C81" w:rsidRPr="00B37602" w:rsidRDefault="005D1C81" w:rsidP="005D1C81">
      <w:pPr>
        <w:shd w:val="clear" w:color="auto" w:fill="FFFFFF"/>
        <w:spacing w:after="0" w:line="240" w:lineRule="auto"/>
        <w:rPr>
          <w:rFonts w:eastAsia="Times New Roman" w:cs="Arial"/>
          <w:color w:val="222222"/>
          <w:lang w:val="en-US" w:eastAsia="es-CO"/>
        </w:rPr>
      </w:pPr>
      <w:r w:rsidRPr="00B37602">
        <w:rPr>
          <w:rFonts w:eastAsia="Times New Roman" w:cs="Arial"/>
          <w:color w:val="222222"/>
          <w:lang w:eastAsia="es-CO"/>
        </w:rPr>
        <w:t>Evaluar la posibilidad de inclusión de alternativa en la </w:t>
      </w:r>
      <w:r w:rsidRPr="00B37602">
        <w:rPr>
          <w:rFonts w:eastAsia="Times New Roman" w:cs="Arial"/>
          <w:b/>
          <w:bCs/>
          <w:color w:val="222222"/>
          <w:u w:val="single"/>
          <w:lang w:eastAsia="es-CO"/>
        </w:rPr>
        <w:t xml:space="preserve">marca SIGMA. </w:t>
      </w:r>
      <w:r w:rsidRPr="00B37602">
        <w:rPr>
          <w:rFonts w:eastAsia="Times New Roman" w:cs="Arial"/>
          <w:b/>
          <w:bCs/>
          <w:color w:val="222222"/>
          <w:u w:val="single"/>
          <w:lang w:val="en-US" w:eastAsia="es-CO"/>
        </w:rPr>
        <w:t>Referencia 792780-</w:t>
      </w:r>
      <w:proofErr w:type="gramStart"/>
      <w:r w:rsidRPr="00B37602">
        <w:rPr>
          <w:rFonts w:eastAsia="Times New Roman" w:cs="Arial"/>
          <w:b/>
          <w:bCs/>
          <w:color w:val="222222"/>
          <w:u w:val="single"/>
          <w:lang w:val="en-US" w:eastAsia="es-CO"/>
        </w:rPr>
        <w:t>GL  </w:t>
      </w:r>
      <w:r w:rsidRPr="00B37602">
        <w:rPr>
          <w:rFonts w:eastAsia="Times New Roman" w:cs="Arial"/>
          <w:color w:val="222222"/>
          <w:lang w:val="en-US" w:eastAsia="es-CO"/>
        </w:rPr>
        <w:t>con</w:t>
      </w:r>
      <w:proofErr w:type="gramEnd"/>
      <w:r w:rsidRPr="00B37602">
        <w:rPr>
          <w:rFonts w:eastAsia="Times New Roman" w:cs="Arial"/>
          <w:color w:val="222222"/>
          <w:lang w:val="en-US" w:eastAsia="es-CO"/>
        </w:rPr>
        <w:t xml:space="preserve"> las siguientes características:</w:t>
      </w:r>
    </w:p>
    <w:p w:rsidR="005D1C81" w:rsidRPr="00B37602" w:rsidRDefault="005D1C81" w:rsidP="005D1C81">
      <w:pPr>
        <w:shd w:val="clear" w:color="auto" w:fill="FDFDFD"/>
        <w:spacing w:after="0" w:line="240" w:lineRule="auto"/>
        <w:rPr>
          <w:rFonts w:eastAsia="Times New Roman" w:cs="Arial"/>
          <w:color w:val="222222"/>
          <w:lang w:val="en-US" w:eastAsia="es-CO"/>
        </w:rPr>
      </w:pPr>
      <w:r w:rsidRPr="00B37602">
        <w:rPr>
          <w:rFonts w:eastAsia="Times New Roman" w:cs="Arial"/>
          <w:b/>
          <w:bCs/>
          <w:color w:val="403C36"/>
          <w:lang w:val="en-US" w:eastAsia="es-CO"/>
        </w:rPr>
        <w:t>Ethyl alcohol, Pure</w:t>
      </w:r>
    </w:p>
    <w:p w:rsidR="005D1C81" w:rsidRPr="00B37602" w:rsidRDefault="005D1C81" w:rsidP="005D1C81">
      <w:pPr>
        <w:shd w:val="clear" w:color="auto" w:fill="FDFDFD"/>
        <w:spacing w:after="0" w:line="240" w:lineRule="auto"/>
        <w:rPr>
          <w:rFonts w:eastAsia="Times New Roman" w:cs="Arial"/>
          <w:color w:val="222222"/>
          <w:lang w:val="en-US" w:eastAsia="es-CO"/>
        </w:rPr>
      </w:pPr>
      <w:r w:rsidRPr="00B37602">
        <w:rPr>
          <w:rFonts w:eastAsia="Times New Roman" w:cs="Arial"/>
          <w:b/>
          <w:bCs/>
          <w:color w:val="403C36"/>
          <w:lang w:val="en-US" w:eastAsia="es-CO"/>
        </w:rPr>
        <w:t>200 proof, ACS reagent, meets USP testing specifications, Excise Tax-free, Permit for use required</w:t>
      </w:r>
    </w:p>
    <w:p w:rsidR="005D1C81" w:rsidRPr="00B37602" w:rsidRDefault="005D1C81" w:rsidP="005D1C81">
      <w:pPr>
        <w:shd w:val="clear" w:color="auto" w:fill="FFFFFF"/>
        <w:spacing w:after="0" w:line="240" w:lineRule="auto"/>
        <w:rPr>
          <w:rFonts w:eastAsia="Times New Roman" w:cs="Arial"/>
          <w:color w:val="222222"/>
          <w:lang w:val="en-US" w:eastAsia="es-CO"/>
        </w:rPr>
      </w:pPr>
      <w:r w:rsidRPr="00B37602">
        <w:rPr>
          <w:rFonts w:eastAsia="Times New Roman" w:cs="Arial"/>
          <w:color w:val="1F497D"/>
          <w:lang w:val="en-US" w:eastAsia="es-CO"/>
        </w:rPr>
        <w:t> </w:t>
      </w:r>
    </w:p>
    <w:tbl>
      <w:tblPr>
        <w:tblW w:w="7185" w:type="dxa"/>
        <w:tblCellSpacing w:w="0" w:type="dxa"/>
        <w:tblBorders>
          <w:top w:val="single" w:sz="18" w:space="0" w:color="CACACA"/>
          <w:left w:val="single" w:sz="8" w:space="0" w:color="CACACA"/>
          <w:right w:val="single" w:sz="8" w:space="0" w:color="CACACA"/>
        </w:tblBorders>
        <w:shd w:val="clear" w:color="auto" w:fill="FFFFFF"/>
        <w:tblCellMar>
          <w:left w:w="0" w:type="dxa"/>
          <w:right w:w="0" w:type="dxa"/>
        </w:tblCellMar>
        <w:tblLook w:val="04A0" w:firstRow="1" w:lastRow="0" w:firstColumn="1" w:lastColumn="0" w:noHBand="0" w:noVBand="1"/>
      </w:tblPr>
      <w:tblGrid>
        <w:gridCol w:w="2865"/>
        <w:gridCol w:w="4320"/>
      </w:tblGrid>
      <w:tr w:rsidR="005D1C81" w:rsidRPr="0040143A" w:rsidTr="005D1C81">
        <w:trPr>
          <w:tblCellSpacing w:w="0" w:type="dxa"/>
        </w:trPr>
        <w:tc>
          <w:tcPr>
            <w:tcW w:w="0" w:type="auto"/>
            <w:tcBorders>
              <w:top w:val="nil"/>
              <w:left w:val="nil"/>
              <w:bottom w:val="dotted" w:sz="8" w:space="0" w:color="CACACA"/>
              <w:right w:val="single" w:sz="8" w:space="0" w:color="CACACA"/>
            </w:tcBorders>
            <w:shd w:val="clear" w:color="auto" w:fill="FFFFFF"/>
            <w:tcMar>
              <w:top w:w="60" w:type="dxa"/>
              <w:left w:w="270" w:type="dxa"/>
              <w:bottom w:w="60" w:type="dxa"/>
              <w:right w:w="270" w:type="dxa"/>
            </w:tcMar>
            <w:hideMark/>
          </w:tcPr>
          <w:p w:rsidR="005D1C81" w:rsidRPr="00B37602" w:rsidRDefault="005D1C81" w:rsidP="005D1C81">
            <w:pPr>
              <w:spacing w:after="0" w:line="360" w:lineRule="atLeast"/>
              <w:rPr>
                <w:rFonts w:eastAsia="Times New Roman" w:cs="Times New Roman"/>
                <w:color w:val="222222"/>
                <w:lang w:eastAsia="es-CO"/>
              </w:rPr>
            </w:pPr>
            <w:r w:rsidRPr="00B37602">
              <w:rPr>
                <w:rFonts w:eastAsia="Times New Roman" w:cs="Arial"/>
                <w:color w:val="4F4A46"/>
                <w:lang w:eastAsia="es-CO"/>
              </w:rPr>
              <w:t>Related Categories</w:t>
            </w:r>
          </w:p>
        </w:tc>
        <w:tc>
          <w:tcPr>
            <w:tcW w:w="4320" w:type="dxa"/>
            <w:tcBorders>
              <w:top w:val="nil"/>
              <w:left w:val="nil"/>
              <w:bottom w:val="dotted" w:sz="8" w:space="0" w:color="CACACA"/>
              <w:right w:val="nil"/>
            </w:tcBorders>
            <w:shd w:val="clear" w:color="auto" w:fill="FFFFFF"/>
            <w:tcMar>
              <w:top w:w="60" w:type="dxa"/>
              <w:left w:w="270" w:type="dxa"/>
              <w:bottom w:w="60" w:type="dxa"/>
              <w:right w:w="270" w:type="dxa"/>
            </w:tcMar>
            <w:vAlign w:val="center"/>
            <w:hideMark/>
          </w:tcPr>
          <w:p w:rsidR="005D1C81" w:rsidRPr="00B37602" w:rsidRDefault="00235528" w:rsidP="005D1C81">
            <w:pPr>
              <w:spacing w:after="0" w:line="360" w:lineRule="atLeast"/>
              <w:rPr>
                <w:rFonts w:eastAsia="Times New Roman" w:cs="Times New Roman"/>
                <w:color w:val="222222"/>
                <w:lang w:val="en-US" w:eastAsia="es-CO"/>
              </w:rPr>
            </w:pPr>
            <w:hyperlink r:id="rId13" w:tgtFrame="_blank" w:history="1">
              <w:r w:rsidR="005D1C81" w:rsidRPr="00B37602">
                <w:rPr>
                  <w:rFonts w:eastAsia="Times New Roman" w:cs="Arial"/>
                  <w:color w:val="1D5293"/>
                  <w:lang w:val="en-US" w:eastAsia="es-CO"/>
                </w:rPr>
                <w:t>Ethanol (Ethyl Alcohol)</w:t>
              </w:r>
            </w:hyperlink>
            <w:r w:rsidR="005D1C81" w:rsidRPr="00B37602">
              <w:rPr>
                <w:rFonts w:eastAsia="Times New Roman" w:cs="Arial"/>
                <w:b/>
                <w:bCs/>
                <w:color w:val="4F4A46"/>
                <w:lang w:val="en-US" w:eastAsia="es-CO"/>
              </w:rPr>
              <w:t>, </w:t>
            </w:r>
            <w:hyperlink r:id="rId14" w:tgtFrame="_blank" w:history="1">
              <w:r w:rsidR="005D1C81" w:rsidRPr="00B37602">
                <w:rPr>
                  <w:rFonts w:eastAsia="Times New Roman" w:cs="Arial"/>
                  <w:color w:val="1D5293"/>
                  <w:lang w:val="en-US" w:eastAsia="es-CO"/>
                </w:rPr>
                <w:t>Ethyl alcohol, Pure (Tax-Free)</w:t>
              </w:r>
            </w:hyperlink>
            <w:r w:rsidR="005D1C81" w:rsidRPr="00B37602">
              <w:rPr>
                <w:rFonts w:eastAsia="Times New Roman" w:cs="Arial"/>
                <w:b/>
                <w:bCs/>
                <w:color w:val="4F4A46"/>
                <w:lang w:val="en-US" w:eastAsia="es-CO"/>
              </w:rPr>
              <w:t>,</w:t>
            </w:r>
            <w:hyperlink r:id="rId15" w:tgtFrame="_blank" w:history="1">
              <w:r w:rsidR="005D1C81" w:rsidRPr="00B37602">
                <w:rPr>
                  <w:rFonts w:eastAsia="Times New Roman" w:cs="Arial"/>
                  <w:color w:val="1D5293"/>
                  <w:lang w:val="en-US" w:eastAsia="es-CO"/>
                </w:rPr>
                <w:t>Solvent by Type</w:t>
              </w:r>
            </w:hyperlink>
            <w:r w:rsidR="005D1C81" w:rsidRPr="00B37602">
              <w:rPr>
                <w:rFonts w:eastAsia="Times New Roman" w:cs="Arial"/>
                <w:b/>
                <w:bCs/>
                <w:color w:val="4F4A46"/>
                <w:lang w:val="en-US" w:eastAsia="es-CO"/>
              </w:rPr>
              <w:t>, </w:t>
            </w:r>
            <w:hyperlink r:id="rId16" w:tgtFrame="_blank" w:history="1">
              <w:r w:rsidR="005D1C81" w:rsidRPr="00B37602">
                <w:rPr>
                  <w:rFonts w:eastAsia="Times New Roman" w:cs="Arial"/>
                  <w:color w:val="1D5293"/>
                  <w:lang w:val="en-US" w:eastAsia="es-CO"/>
                </w:rPr>
                <w:t>Solvents</w:t>
              </w:r>
            </w:hyperlink>
          </w:p>
        </w:tc>
      </w:tr>
      <w:tr w:rsidR="005D1C81" w:rsidRPr="00B37602" w:rsidTr="005D1C81">
        <w:trPr>
          <w:tblCellSpacing w:w="0" w:type="dxa"/>
        </w:trPr>
        <w:tc>
          <w:tcPr>
            <w:tcW w:w="0" w:type="auto"/>
            <w:tcBorders>
              <w:top w:val="nil"/>
              <w:left w:val="nil"/>
              <w:bottom w:val="dotted" w:sz="8" w:space="0" w:color="CACACA"/>
              <w:right w:val="single" w:sz="8" w:space="0" w:color="CACACA"/>
            </w:tcBorders>
            <w:shd w:val="clear" w:color="auto" w:fill="FFFFFF"/>
            <w:tcMar>
              <w:top w:w="60" w:type="dxa"/>
              <w:left w:w="270" w:type="dxa"/>
              <w:bottom w:w="60" w:type="dxa"/>
              <w:right w:w="270" w:type="dxa"/>
            </w:tcMar>
            <w:hideMark/>
          </w:tcPr>
          <w:p w:rsidR="005D1C81" w:rsidRPr="00B37602" w:rsidRDefault="005D1C81" w:rsidP="005D1C81">
            <w:pPr>
              <w:spacing w:after="0" w:line="360" w:lineRule="atLeast"/>
              <w:rPr>
                <w:rFonts w:eastAsia="Times New Roman" w:cs="Times New Roman"/>
                <w:color w:val="222222"/>
                <w:lang w:eastAsia="es-CO"/>
              </w:rPr>
            </w:pPr>
            <w:r w:rsidRPr="00B37602">
              <w:rPr>
                <w:rFonts w:eastAsia="Times New Roman" w:cs="Arial"/>
                <w:color w:val="4F4A46"/>
                <w:lang w:eastAsia="es-CO"/>
              </w:rPr>
              <w:lastRenderedPageBreak/>
              <w:t>grade  </w:t>
            </w:r>
          </w:p>
        </w:tc>
        <w:tc>
          <w:tcPr>
            <w:tcW w:w="4320" w:type="dxa"/>
            <w:tcBorders>
              <w:top w:val="nil"/>
              <w:left w:val="nil"/>
              <w:bottom w:val="dotted" w:sz="8" w:space="0" w:color="CACACA"/>
              <w:right w:val="nil"/>
            </w:tcBorders>
            <w:shd w:val="clear" w:color="auto" w:fill="FFFFFF"/>
            <w:tcMar>
              <w:top w:w="60" w:type="dxa"/>
              <w:left w:w="270" w:type="dxa"/>
              <w:bottom w:w="60" w:type="dxa"/>
              <w:right w:w="270" w:type="dxa"/>
            </w:tcMar>
            <w:vAlign w:val="center"/>
            <w:hideMark/>
          </w:tcPr>
          <w:p w:rsidR="005D1C81" w:rsidRPr="00B37602" w:rsidRDefault="005D1C81" w:rsidP="005D1C81">
            <w:pPr>
              <w:spacing w:after="0" w:line="360" w:lineRule="atLeast"/>
              <w:rPr>
                <w:rFonts w:eastAsia="Times New Roman" w:cs="Times New Roman"/>
                <w:color w:val="222222"/>
                <w:lang w:eastAsia="es-CO"/>
              </w:rPr>
            </w:pPr>
            <w:r w:rsidRPr="00B37602">
              <w:rPr>
                <w:rFonts w:eastAsia="Times New Roman" w:cs="Arial"/>
                <w:b/>
                <w:bCs/>
                <w:color w:val="4F4A46"/>
                <w:lang w:eastAsia="es-CO"/>
              </w:rPr>
              <w:t>ACS reagent</w:t>
            </w:r>
          </w:p>
        </w:tc>
      </w:tr>
      <w:tr w:rsidR="005D1C81" w:rsidRPr="00B37602" w:rsidTr="005D1C81">
        <w:trPr>
          <w:tblCellSpacing w:w="0" w:type="dxa"/>
        </w:trPr>
        <w:tc>
          <w:tcPr>
            <w:tcW w:w="0" w:type="auto"/>
            <w:tcBorders>
              <w:top w:val="nil"/>
              <w:left w:val="nil"/>
              <w:bottom w:val="dotted" w:sz="8" w:space="0" w:color="CACACA"/>
              <w:right w:val="single" w:sz="8" w:space="0" w:color="CACACA"/>
            </w:tcBorders>
            <w:shd w:val="clear" w:color="auto" w:fill="FFFFFF"/>
            <w:tcMar>
              <w:top w:w="60" w:type="dxa"/>
              <w:left w:w="270" w:type="dxa"/>
              <w:bottom w:w="60" w:type="dxa"/>
              <w:right w:w="270" w:type="dxa"/>
            </w:tcMar>
            <w:hideMark/>
          </w:tcPr>
          <w:p w:rsidR="005D1C81" w:rsidRPr="00B37602" w:rsidRDefault="005D1C81" w:rsidP="005D1C81">
            <w:pPr>
              <w:spacing w:after="0" w:line="360" w:lineRule="atLeast"/>
              <w:rPr>
                <w:rFonts w:eastAsia="Times New Roman" w:cs="Times New Roman"/>
                <w:color w:val="222222"/>
                <w:lang w:eastAsia="es-CO"/>
              </w:rPr>
            </w:pPr>
            <w:r w:rsidRPr="00B37602">
              <w:rPr>
                <w:rFonts w:eastAsia="Times New Roman" w:cs="Arial"/>
                <w:color w:val="4F4A46"/>
                <w:lang w:eastAsia="es-CO"/>
              </w:rPr>
              <w:t> </w:t>
            </w:r>
          </w:p>
        </w:tc>
        <w:tc>
          <w:tcPr>
            <w:tcW w:w="4320" w:type="dxa"/>
            <w:tcBorders>
              <w:top w:val="nil"/>
              <w:left w:val="nil"/>
              <w:bottom w:val="dotted" w:sz="8" w:space="0" w:color="CACACA"/>
              <w:right w:val="nil"/>
            </w:tcBorders>
            <w:shd w:val="clear" w:color="auto" w:fill="FFFFFF"/>
            <w:tcMar>
              <w:top w:w="60" w:type="dxa"/>
              <w:left w:w="270" w:type="dxa"/>
              <w:bottom w:w="60" w:type="dxa"/>
              <w:right w:w="270" w:type="dxa"/>
            </w:tcMar>
            <w:vAlign w:val="center"/>
            <w:hideMark/>
          </w:tcPr>
          <w:p w:rsidR="005D1C81" w:rsidRPr="00B37602" w:rsidRDefault="005D1C81" w:rsidP="005D1C81">
            <w:pPr>
              <w:spacing w:after="0" w:line="360" w:lineRule="atLeast"/>
              <w:rPr>
                <w:rFonts w:eastAsia="Times New Roman" w:cs="Times New Roman"/>
                <w:color w:val="222222"/>
                <w:lang w:eastAsia="es-CO"/>
              </w:rPr>
            </w:pPr>
            <w:r w:rsidRPr="00B37602">
              <w:rPr>
                <w:rFonts w:eastAsia="Times New Roman" w:cs="Arial"/>
                <w:b/>
                <w:bCs/>
                <w:color w:val="4F4A46"/>
                <w:lang w:eastAsia="es-CO"/>
              </w:rPr>
              <w:t>meets USP testing specifications</w:t>
            </w:r>
          </w:p>
        </w:tc>
      </w:tr>
      <w:tr w:rsidR="005D1C81" w:rsidRPr="00B37602" w:rsidTr="005D1C81">
        <w:trPr>
          <w:tblCellSpacing w:w="0" w:type="dxa"/>
        </w:trPr>
        <w:tc>
          <w:tcPr>
            <w:tcW w:w="0" w:type="auto"/>
            <w:tcBorders>
              <w:top w:val="nil"/>
              <w:left w:val="nil"/>
              <w:bottom w:val="dotted" w:sz="8" w:space="0" w:color="CACACA"/>
              <w:right w:val="single" w:sz="8" w:space="0" w:color="CACACA"/>
            </w:tcBorders>
            <w:shd w:val="clear" w:color="auto" w:fill="FFFFFF"/>
            <w:tcMar>
              <w:top w:w="60" w:type="dxa"/>
              <w:left w:w="270" w:type="dxa"/>
              <w:bottom w:w="60" w:type="dxa"/>
              <w:right w:w="270" w:type="dxa"/>
            </w:tcMar>
            <w:hideMark/>
          </w:tcPr>
          <w:p w:rsidR="005D1C81" w:rsidRPr="00B37602" w:rsidRDefault="005D1C81" w:rsidP="005D1C81">
            <w:pPr>
              <w:spacing w:after="0" w:line="360" w:lineRule="atLeast"/>
              <w:rPr>
                <w:rFonts w:eastAsia="Times New Roman" w:cs="Times New Roman"/>
                <w:color w:val="222222"/>
                <w:lang w:eastAsia="es-CO"/>
              </w:rPr>
            </w:pPr>
            <w:r w:rsidRPr="00B37602">
              <w:rPr>
                <w:rFonts w:eastAsia="Times New Roman" w:cs="Arial"/>
                <w:color w:val="4F4A46"/>
                <w:lang w:eastAsia="es-CO"/>
              </w:rPr>
              <w:t>InChI Key  </w:t>
            </w:r>
          </w:p>
        </w:tc>
        <w:tc>
          <w:tcPr>
            <w:tcW w:w="4320" w:type="dxa"/>
            <w:tcBorders>
              <w:top w:val="nil"/>
              <w:left w:val="nil"/>
              <w:bottom w:val="dotted" w:sz="8" w:space="0" w:color="CACACA"/>
              <w:right w:val="nil"/>
            </w:tcBorders>
            <w:shd w:val="clear" w:color="auto" w:fill="FFFFFF"/>
            <w:tcMar>
              <w:top w:w="60" w:type="dxa"/>
              <w:left w:w="270" w:type="dxa"/>
              <w:bottom w:w="60" w:type="dxa"/>
              <w:right w:w="270" w:type="dxa"/>
            </w:tcMar>
            <w:vAlign w:val="center"/>
            <w:hideMark/>
          </w:tcPr>
          <w:p w:rsidR="005D1C81" w:rsidRPr="00B37602" w:rsidRDefault="005D1C81" w:rsidP="005D1C81">
            <w:pPr>
              <w:spacing w:after="0" w:line="360" w:lineRule="atLeast"/>
              <w:rPr>
                <w:rFonts w:eastAsia="Times New Roman" w:cs="Times New Roman"/>
                <w:color w:val="222222"/>
                <w:lang w:eastAsia="es-CO"/>
              </w:rPr>
            </w:pPr>
            <w:r w:rsidRPr="00B37602">
              <w:rPr>
                <w:rFonts w:eastAsia="Times New Roman" w:cs="Arial"/>
                <w:b/>
                <w:bCs/>
                <w:color w:val="4F4A46"/>
                <w:lang w:eastAsia="es-CO"/>
              </w:rPr>
              <w:t>LFQSCWFLJHTTHZ-UHFFFAOYSA-N</w:t>
            </w:r>
          </w:p>
        </w:tc>
      </w:tr>
      <w:tr w:rsidR="005D1C81" w:rsidRPr="00B37602" w:rsidTr="005D1C81">
        <w:trPr>
          <w:tblCellSpacing w:w="0" w:type="dxa"/>
        </w:trPr>
        <w:tc>
          <w:tcPr>
            <w:tcW w:w="0" w:type="auto"/>
            <w:tcBorders>
              <w:top w:val="nil"/>
              <w:left w:val="nil"/>
              <w:bottom w:val="dotted" w:sz="8" w:space="0" w:color="CACACA"/>
              <w:right w:val="single" w:sz="8" w:space="0" w:color="CACACA"/>
            </w:tcBorders>
            <w:shd w:val="clear" w:color="auto" w:fill="FFFFFF"/>
            <w:tcMar>
              <w:top w:w="60" w:type="dxa"/>
              <w:left w:w="270" w:type="dxa"/>
              <w:bottom w:w="60" w:type="dxa"/>
              <w:right w:w="270" w:type="dxa"/>
            </w:tcMar>
            <w:hideMark/>
          </w:tcPr>
          <w:p w:rsidR="005D1C81" w:rsidRPr="00B37602" w:rsidRDefault="005D1C81" w:rsidP="005D1C81">
            <w:pPr>
              <w:spacing w:after="0" w:line="360" w:lineRule="atLeast"/>
              <w:rPr>
                <w:rFonts w:eastAsia="Times New Roman" w:cs="Times New Roman"/>
                <w:color w:val="222222"/>
                <w:lang w:eastAsia="es-CO"/>
              </w:rPr>
            </w:pPr>
            <w:r w:rsidRPr="00B37602">
              <w:rPr>
                <w:rFonts w:eastAsia="Times New Roman" w:cs="Arial"/>
                <w:color w:val="4F4A46"/>
                <w:lang w:eastAsia="es-CO"/>
              </w:rPr>
              <w:t>availability  </w:t>
            </w:r>
          </w:p>
        </w:tc>
        <w:tc>
          <w:tcPr>
            <w:tcW w:w="4320" w:type="dxa"/>
            <w:tcBorders>
              <w:top w:val="nil"/>
              <w:left w:val="nil"/>
              <w:bottom w:val="dotted" w:sz="8" w:space="0" w:color="CACACA"/>
              <w:right w:val="nil"/>
            </w:tcBorders>
            <w:shd w:val="clear" w:color="auto" w:fill="FFFFFF"/>
            <w:tcMar>
              <w:top w:w="60" w:type="dxa"/>
              <w:left w:w="270" w:type="dxa"/>
              <w:bottom w:w="60" w:type="dxa"/>
              <w:right w:w="270" w:type="dxa"/>
            </w:tcMar>
            <w:vAlign w:val="center"/>
            <w:hideMark/>
          </w:tcPr>
          <w:p w:rsidR="005D1C81" w:rsidRPr="00B37602" w:rsidRDefault="005D1C81" w:rsidP="005D1C81">
            <w:pPr>
              <w:spacing w:after="0" w:line="360" w:lineRule="atLeast"/>
              <w:rPr>
                <w:rFonts w:eastAsia="Times New Roman" w:cs="Times New Roman"/>
                <w:color w:val="222222"/>
                <w:lang w:eastAsia="es-CO"/>
              </w:rPr>
            </w:pPr>
            <w:r w:rsidRPr="00B37602">
              <w:rPr>
                <w:rFonts w:eastAsia="Times New Roman" w:cs="Arial"/>
                <w:b/>
                <w:bCs/>
                <w:color w:val="4F4A46"/>
                <w:lang w:eastAsia="es-CO"/>
              </w:rPr>
              <w:t>not available in EU</w:t>
            </w:r>
          </w:p>
        </w:tc>
      </w:tr>
      <w:tr w:rsidR="005D1C81" w:rsidRPr="00B37602" w:rsidTr="005D1C81">
        <w:trPr>
          <w:tblCellSpacing w:w="0" w:type="dxa"/>
        </w:trPr>
        <w:tc>
          <w:tcPr>
            <w:tcW w:w="0" w:type="auto"/>
            <w:tcBorders>
              <w:top w:val="nil"/>
              <w:left w:val="nil"/>
              <w:bottom w:val="dotted" w:sz="8" w:space="0" w:color="CACACA"/>
              <w:right w:val="single" w:sz="8" w:space="0" w:color="CACACA"/>
            </w:tcBorders>
            <w:shd w:val="clear" w:color="auto" w:fill="FFFFFF"/>
            <w:tcMar>
              <w:top w:w="60" w:type="dxa"/>
              <w:left w:w="270" w:type="dxa"/>
              <w:bottom w:w="60" w:type="dxa"/>
              <w:right w:w="270" w:type="dxa"/>
            </w:tcMar>
            <w:hideMark/>
          </w:tcPr>
          <w:p w:rsidR="005D1C81" w:rsidRPr="00B37602" w:rsidRDefault="005D1C81" w:rsidP="005D1C81">
            <w:pPr>
              <w:spacing w:after="0" w:line="360" w:lineRule="atLeast"/>
              <w:rPr>
                <w:rFonts w:eastAsia="Times New Roman" w:cs="Times New Roman"/>
                <w:color w:val="222222"/>
                <w:lang w:eastAsia="es-CO"/>
              </w:rPr>
            </w:pPr>
            <w:r w:rsidRPr="00B37602">
              <w:rPr>
                <w:rFonts w:eastAsia="Times New Roman" w:cs="Arial"/>
                <w:color w:val="4F4A46"/>
                <w:lang w:eastAsia="es-CO"/>
              </w:rPr>
              <w:t>concentration  </w:t>
            </w:r>
          </w:p>
        </w:tc>
        <w:tc>
          <w:tcPr>
            <w:tcW w:w="4320" w:type="dxa"/>
            <w:tcBorders>
              <w:top w:val="nil"/>
              <w:left w:val="nil"/>
              <w:bottom w:val="dotted" w:sz="8" w:space="0" w:color="CACACA"/>
              <w:right w:val="nil"/>
            </w:tcBorders>
            <w:shd w:val="clear" w:color="auto" w:fill="FFFFFF"/>
            <w:tcMar>
              <w:top w:w="60" w:type="dxa"/>
              <w:left w:w="270" w:type="dxa"/>
              <w:bottom w:w="60" w:type="dxa"/>
              <w:right w:w="270" w:type="dxa"/>
            </w:tcMar>
            <w:vAlign w:val="center"/>
            <w:hideMark/>
          </w:tcPr>
          <w:p w:rsidR="005D1C81" w:rsidRPr="00B37602" w:rsidRDefault="005D1C81" w:rsidP="005D1C81">
            <w:pPr>
              <w:spacing w:after="0" w:line="360" w:lineRule="atLeast"/>
              <w:rPr>
                <w:rFonts w:eastAsia="Times New Roman" w:cs="Times New Roman"/>
                <w:color w:val="222222"/>
                <w:lang w:eastAsia="es-CO"/>
              </w:rPr>
            </w:pPr>
            <w:r w:rsidRPr="00B37602">
              <w:rPr>
                <w:rFonts w:eastAsia="Times New Roman" w:cs="Arial"/>
                <w:b/>
                <w:bCs/>
                <w:color w:val="4F4A46"/>
                <w:lang w:eastAsia="es-CO"/>
              </w:rPr>
              <w:t>200 proof</w:t>
            </w:r>
          </w:p>
        </w:tc>
      </w:tr>
      <w:tr w:rsidR="005D1C81" w:rsidRPr="00B37602" w:rsidTr="005D1C81">
        <w:trPr>
          <w:tblCellSpacing w:w="0" w:type="dxa"/>
        </w:trPr>
        <w:tc>
          <w:tcPr>
            <w:tcW w:w="0" w:type="auto"/>
            <w:tcBorders>
              <w:top w:val="nil"/>
              <w:left w:val="nil"/>
              <w:bottom w:val="dotted" w:sz="8" w:space="0" w:color="CACACA"/>
              <w:right w:val="single" w:sz="8" w:space="0" w:color="CACACA"/>
            </w:tcBorders>
            <w:shd w:val="clear" w:color="auto" w:fill="FFFFFF"/>
            <w:tcMar>
              <w:top w:w="60" w:type="dxa"/>
              <w:left w:w="270" w:type="dxa"/>
              <w:bottom w:w="60" w:type="dxa"/>
              <w:right w:w="270" w:type="dxa"/>
            </w:tcMar>
            <w:hideMark/>
          </w:tcPr>
          <w:p w:rsidR="005D1C81" w:rsidRPr="00B37602" w:rsidRDefault="005D1C81" w:rsidP="005D1C81">
            <w:pPr>
              <w:spacing w:after="0" w:line="360" w:lineRule="atLeast"/>
              <w:rPr>
                <w:rFonts w:eastAsia="Times New Roman" w:cs="Times New Roman"/>
                <w:color w:val="222222"/>
                <w:lang w:eastAsia="es-CO"/>
              </w:rPr>
            </w:pPr>
            <w:r w:rsidRPr="00B37602">
              <w:rPr>
                <w:rFonts w:eastAsia="Times New Roman" w:cs="Arial"/>
                <w:color w:val="4F4A46"/>
                <w:lang w:eastAsia="es-CO"/>
              </w:rPr>
              <w:t>color  </w:t>
            </w:r>
          </w:p>
        </w:tc>
        <w:tc>
          <w:tcPr>
            <w:tcW w:w="4320" w:type="dxa"/>
            <w:tcBorders>
              <w:top w:val="nil"/>
              <w:left w:val="nil"/>
              <w:bottom w:val="dotted" w:sz="8" w:space="0" w:color="CACACA"/>
              <w:right w:val="nil"/>
            </w:tcBorders>
            <w:shd w:val="clear" w:color="auto" w:fill="FFFFFF"/>
            <w:tcMar>
              <w:top w:w="60" w:type="dxa"/>
              <w:left w:w="270" w:type="dxa"/>
              <w:bottom w:w="60" w:type="dxa"/>
              <w:right w:w="270" w:type="dxa"/>
            </w:tcMar>
            <w:vAlign w:val="center"/>
            <w:hideMark/>
          </w:tcPr>
          <w:p w:rsidR="005D1C81" w:rsidRPr="00B37602" w:rsidRDefault="005D1C81" w:rsidP="005D1C81">
            <w:pPr>
              <w:spacing w:after="0" w:line="360" w:lineRule="atLeast"/>
              <w:rPr>
                <w:rFonts w:eastAsia="Times New Roman" w:cs="Times New Roman"/>
                <w:color w:val="222222"/>
                <w:lang w:eastAsia="es-CO"/>
              </w:rPr>
            </w:pPr>
            <w:r w:rsidRPr="00B37602">
              <w:rPr>
                <w:rFonts w:eastAsia="Times New Roman" w:cs="Arial"/>
                <w:b/>
                <w:bCs/>
                <w:color w:val="4F4A46"/>
                <w:lang w:eastAsia="es-CO"/>
              </w:rPr>
              <w:t>colorless</w:t>
            </w:r>
          </w:p>
        </w:tc>
      </w:tr>
      <w:tr w:rsidR="005D1C81" w:rsidRPr="00B37602" w:rsidTr="005D1C81">
        <w:trPr>
          <w:tblCellSpacing w:w="0" w:type="dxa"/>
        </w:trPr>
        <w:tc>
          <w:tcPr>
            <w:tcW w:w="0" w:type="auto"/>
            <w:tcBorders>
              <w:top w:val="nil"/>
              <w:left w:val="nil"/>
              <w:bottom w:val="dotted" w:sz="8" w:space="0" w:color="CACACA"/>
              <w:right w:val="single" w:sz="8" w:space="0" w:color="CACACA"/>
            </w:tcBorders>
            <w:shd w:val="clear" w:color="auto" w:fill="FFFFFF"/>
            <w:tcMar>
              <w:top w:w="60" w:type="dxa"/>
              <w:left w:w="270" w:type="dxa"/>
              <w:bottom w:w="60" w:type="dxa"/>
              <w:right w:w="270" w:type="dxa"/>
            </w:tcMar>
            <w:hideMark/>
          </w:tcPr>
          <w:p w:rsidR="005D1C81" w:rsidRPr="00B37602" w:rsidRDefault="005D1C81" w:rsidP="005D1C81">
            <w:pPr>
              <w:spacing w:after="0" w:line="360" w:lineRule="atLeast"/>
              <w:rPr>
                <w:rFonts w:eastAsia="Times New Roman" w:cs="Times New Roman"/>
                <w:color w:val="222222"/>
                <w:lang w:eastAsia="es-CO"/>
              </w:rPr>
            </w:pPr>
            <w:r w:rsidRPr="00B37602">
              <w:rPr>
                <w:rFonts w:eastAsia="Times New Roman" w:cs="Arial"/>
                <w:color w:val="4F4A46"/>
                <w:lang w:eastAsia="es-CO"/>
              </w:rPr>
              <w:t>mp  </w:t>
            </w:r>
          </w:p>
        </w:tc>
        <w:tc>
          <w:tcPr>
            <w:tcW w:w="4320" w:type="dxa"/>
            <w:tcBorders>
              <w:top w:val="nil"/>
              <w:left w:val="nil"/>
              <w:bottom w:val="dotted" w:sz="8" w:space="0" w:color="CACACA"/>
              <w:right w:val="nil"/>
            </w:tcBorders>
            <w:shd w:val="clear" w:color="auto" w:fill="FFFFFF"/>
            <w:tcMar>
              <w:top w:w="60" w:type="dxa"/>
              <w:left w:w="270" w:type="dxa"/>
              <w:bottom w:w="60" w:type="dxa"/>
              <w:right w:w="270" w:type="dxa"/>
            </w:tcMar>
            <w:vAlign w:val="center"/>
            <w:hideMark/>
          </w:tcPr>
          <w:p w:rsidR="005D1C81" w:rsidRPr="00B37602" w:rsidRDefault="005D1C81" w:rsidP="005D1C81">
            <w:pPr>
              <w:spacing w:after="0" w:line="360" w:lineRule="atLeast"/>
              <w:rPr>
                <w:rFonts w:eastAsia="Times New Roman" w:cs="Times New Roman"/>
                <w:color w:val="222222"/>
                <w:lang w:eastAsia="es-CO"/>
              </w:rPr>
            </w:pPr>
            <w:r w:rsidRPr="00B37602">
              <w:rPr>
                <w:rFonts w:eastAsia="Times New Roman" w:cs="Arial"/>
                <w:b/>
                <w:bCs/>
                <w:color w:val="4F4A46"/>
                <w:lang w:eastAsia="es-CO"/>
              </w:rPr>
              <w:t>-143.99 °C (-227.18 °F)</w:t>
            </w:r>
          </w:p>
        </w:tc>
      </w:tr>
      <w:tr w:rsidR="005D1C81" w:rsidRPr="0040143A" w:rsidTr="005D1C81">
        <w:trPr>
          <w:tblCellSpacing w:w="0" w:type="dxa"/>
        </w:trPr>
        <w:tc>
          <w:tcPr>
            <w:tcW w:w="0" w:type="auto"/>
            <w:tcBorders>
              <w:top w:val="nil"/>
              <w:left w:val="nil"/>
              <w:bottom w:val="dotted" w:sz="8" w:space="0" w:color="CACACA"/>
              <w:right w:val="single" w:sz="8" w:space="0" w:color="CACACA"/>
            </w:tcBorders>
            <w:shd w:val="clear" w:color="auto" w:fill="FFFFFF"/>
            <w:tcMar>
              <w:top w:w="60" w:type="dxa"/>
              <w:left w:w="270" w:type="dxa"/>
              <w:bottom w:w="60" w:type="dxa"/>
              <w:right w:w="270" w:type="dxa"/>
            </w:tcMar>
            <w:hideMark/>
          </w:tcPr>
          <w:p w:rsidR="005D1C81" w:rsidRPr="00B37602" w:rsidRDefault="005D1C81" w:rsidP="005D1C81">
            <w:pPr>
              <w:spacing w:after="0" w:line="360" w:lineRule="atLeast"/>
              <w:rPr>
                <w:rFonts w:eastAsia="Times New Roman" w:cs="Times New Roman"/>
                <w:color w:val="222222"/>
                <w:lang w:eastAsia="es-CO"/>
              </w:rPr>
            </w:pPr>
            <w:r w:rsidRPr="00B37602">
              <w:rPr>
                <w:rFonts w:eastAsia="Times New Roman" w:cs="Arial"/>
                <w:color w:val="4F4A46"/>
                <w:lang w:eastAsia="es-CO"/>
              </w:rPr>
              <w:t>Featured Industry  </w:t>
            </w:r>
          </w:p>
        </w:tc>
        <w:tc>
          <w:tcPr>
            <w:tcW w:w="4320" w:type="dxa"/>
            <w:tcBorders>
              <w:top w:val="nil"/>
              <w:left w:val="nil"/>
              <w:bottom w:val="dotted" w:sz="8" w:space="0" w:color="CACACA"/>
              <w:right w:val="nil"/>
            </w:tcBorders>
            <w:shd w:val="clear" w:color="auto" w:fill="FFFFFF"/>
            <w:tcMar>
              <w:top w:w="60" w:type="dxa"/>
              <w:left w:w="270" w:type="dxa"/>
              <w:bottom w:w="60" w:type="dxa"/>
              <w:right w:w="270" w:type="dxa"/>
            </w:tcMar>
            <w:vAlign w:val="center"/>
            <w:hideMark/>
          </w:tcPr>
          <w:p w:rsidR="005D1C81" w:rsidRPr="00B37602" w:rsidRDefault="005D1C81" w:rsidP="005D1C81">
            <w:pPr>
              <w:spacing w:after="0" w:line="360" w:lineRule="atLeast"/>
              <w:rPr>
                <w:rFonts w:eastAsia="Times New Roman" w:cs="Times New Roman"/>
                <w:color w:val="222222"/>
                <w:lang w:val="en-US" w:eastAsia="es-CO"/>
              </w:rPr>
            </w:pPr>
            <w:r w:rsidRPr="00B37602">
              <w:rPr>
                <w:rFonts w:eastAsia="Times New Roman" w:cs="Arial"/>
                <w:b/>
                <w:bCs/>
                <w:color w:val="4F4A46"/>
                <w:lang w:val="en-US" w:eastAsia="es-CO"/>
              </w:rPr>
              <w:t>Clinical Research</w:t>
            </w:r>
            <w:r w:rsidRPr="00B37602">
              <w:rPr>
                <w:rFonts w:eastAsia="Times New Roman" w:cs="Arial"/>
                <w:b/>
                <w:bCs/>
                <w:color w:val="4F4A46"/>
                <w:lang w:val="en-US" w:eastAsia="es-CO"/>
              </w:rPr>
              <w:br/>
              <w:t>Cosmetics, Personal Care, and Cleaning Products</w:t>
            </w:r>
            <w:r w:rsidRPr="00B37602">
              <w:rPr>
                <w:rFonts w:eastAsia="Times New Roman" w:cs="Arial"/>
                <w:b/>
                <w:bCs/>
                <w:color w:val="4F4A46"/>
                <w:lang w:val="en-US" w:eastAsia="es-CO"/>
              </w:rPr>
              <w:br/>
              <w:t>Flavors and Fragrances</w:t>
            </w:r>
            <w:r w:rsidRPr="00B37602">
              <w:rPr>
                <w:rFonts w:eastAsia="Times New Roman" w:cs="Arial"/>
                <w:b/>
                <w:bCs/>
                <w:color w:val="4F4A46"/>
                <w:lang w:val="en-US" w:eastAsia="es-CO"/>
              </w:rPr>
              <w:br/>
              <w:t>Food and Beverages</w:t>
            </w:r>
            <w:r w:rsidRPr="00B37602">
              <w:rPr>
                <w:rFonts w:eastAsia="Times New Roman" w:cs="Arial"/>
                <w:b/>
                <w:bCs/>
                <w:color w:val="4F4A46"/>
                <w:lang w:val="en-US" w:eastAsia="es-CO"/>
              </w:rPr>
              <w:br/>
              <w:t>Life Science and Biopharma</w:t>
            </w:r>
          </w:p>
        </w:tc>
      </w:tr>
    </w:tbl>
    <w:p w:rsidR="005D1C81" w:rsidRDefault="005D1C81" w:rsidP="005D1C81">
      <w:pPr>
        <w:shd w:val="clear" w:color="auto" w:fill="FFFFFF"/>
        <w:spacing w:after="0" w:line="240" w:lineRule="auto"/>
        <w:rPr>
          <w:rFonts w:eastAsia="Times New Roman" w:cs="Arial"/>
          <w:color w:val="1F497D"/>
          <w:lang w:val="en-US" w:eastAsia="es-CO"/>
        </w:rPr>
      </w:pPr>
      <w:r w:rsidRPr="00B37602">
        <w:rPr>
          <w:rFonts w:eastAsia="Times New Roman" w:cs="Arial"/>
          <w:color w:val="1F497D"/>
          <w:lang w:val="en-US" w:eastAsia="es-CO"/>
        </w:rPr>
        <w:t> </w:t>
      </w:r>
    </w:p>
    <w:p w:rsidR="00DB7B3F" w:rsidRPr="00504995" w:rsidRDefault="00504995" w:rsidP="005D1C81">
      <w:pPr>
        <w:shd w:val="clear" w:color="auto" w:fill="FFFFFF"/>
        <w:spacing w:after="0" w:line="240" w:lineRule="auto"/>
        <w:rPr>
          <w:rFonts w:eastAsia="Times New Roman" w:cs="Arial"/>
          <w:b/>
          <w:color w:val="FF0000"/>
          <w:lang w:eastAsia="es-CO"/>
        </w:rPr>
      </w:pPr>
      <w:r>
        <w:rPr>
          <w:rFonts w:eastAsia="Times New Roman" w:cs="Arial"/>
          <w:b/>
          <w:color w:val="FF0000"/>
          <w:lang w:eastAsia="es-CO"/>
        </w:rPr>
        <w:t>R</w:t>
      </w:r>
      <w:r w:rsidRPr="00504995">
        <w:rPr>
          <w:rFonts w:eastAsia="Times New Roman" w:cs="Arial"/>
          <w:b/>
          <w:color w:val="FF0000"/>
          <w:lang w:eastAsia="es-CO"/>
        </w:rPr>
        <w:t>/ se acepta la marca</w:t>
      </w:r>
    </w:p>
    <w:p w:rsidR="005D1C81" w:rsidRPr="00504995" w:rsidRDefault="00504995" w:rsidP="005D1C81">
      <w:pPr>
        <w:shd w:val="clear" w:color="auto" w:fill="FFFFFF"/>
        <w:spacing w:after="0" w:line="240" w:lineRule="auto"/>
        <w:rPr>
          <w:rFonts w:eastAsia="Times New Roman" w:cs="Arial"/>
          <w:color w:val="FF0000"/>
          <w:lang w:eastAsia="es-CO"/>
        </w:rPr>
      </w:pPr>
      <w:r w:rsidRPr="00504995">
        <w:rPr>
          <w:rFonts w:eastAsia="Times New Roman" w:cs="Arial"/>
          <w:color w:val="FF0000"/>
          <w:lang w:eastAsia="es-CO"/>
        </w:rPr>
        <w:t> </w:t>
      </w:r>
    </w:p>
    <w:tbl>
      <w:tblPr>
        <w:tblW w:w="13331" w:type="dxa"/>
        <w:shd w:val="clear" w:color="auto" w:fill="FFFFFF"/>
        <w:tblCellMar>
          <w:left w:w="0" w:type="dxa"/>
          <w:right w:w="0" w:type="dxa"/>
        </w:tblCellMar>
        <w:tblLook w:val="04A0" w:firstRow="1" w:lastRow="0" w:firstColumn="1" w:lastColumn="0" w:noHBand="0" w:noVBand="1"/>
      </w:tblPr>
      <w:tblGrid>
        <w:gridCol w:w="1102"/>
        <w:gridCol w:w="28"/>
        <w:gridCol w:w="4501"/>
        <w:gridCol w:w="14"/>
        <w:gridCol w:w="3007"/>
        <w:gridCol w:w="14"/>
        <w:gridCol w:w="2754"/>
        <w:gridCol w:w="1911"/>
      </w:tblGrid>
      <w:tr w:rsidR="005D1C81" w:rsidRPr="00B37602" w:rsidTr="00C34E6C">
        <w:trPr>
          <w:trHeight w:val="911"/>
        </w:trPr>
        <w:tc>
          <w:tcPr>
            <w:tcW w:w="113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lastRenderedPageBreak/>
              <w:t>NUMERO DE ÍTEM</w:t>
            </w:r>
          </w:p>
        </w:tc>
        <w:tc>
          <w:tcPr>
            <w:tcW w:w="4515"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DESCRIPCION Y ESPECIFICACIONES</w:t>
            </w:r>
          </w:p>
        </w:tc>
        <w:tc>
          <w:tcPr>
            <w:tcW w:w="3021"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PRESENTACION</w:t>
            </w:r>
          </w:p>
        </w:tc>
        <w:tc>
          <w:tcPr>
            <w:tcW w:w="275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UNIDADES</w:t>
            </w:r>
          </w:p>
        </w:tc>
        <w:tc>
          <w:tcPr>
            <w:tcW w:w="191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MARCA</w:t>
            </w:r>
          </w:p>
        </w:tc>
      </w:tr>
      <w:tr w:rsidR="005D1C81" w:rsidRPr="00B37602" w:rsidTr="00C34E6C">
        <w:trPr>
          <w:trHeight w:val="303"/>
        </w:trPr>
        <w:tc>
          <w:tcPr>
            <w:tcW w:w="110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27</w:t>
            </w:r>
          </w:p>
        </w:tc>
        <w:tc>
          <w:tcPr>
            <w:tcW w:w="4529"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rPr>
                <w:rFonts w:eastAsia="Times New Roman" w:cs="Times New Roman"/>
                <w:color w:val="222222"/>
                <w:lang w:eastAsia="es-CO"/>
              </w:rPr>
            </w:pPr>
            <w:r w:rsidRPr="00B37602">
              <w:rPr>
                <w:rFonts w:eastAsia="Times New Roman" w:cs="Times New Roman"/>
                <w:color w:val="222222"/>
                <w:lang w:eastAsia="es-CO"/>
              </w:rPr>
              <w:t>Frasco tapa rosca azul V.claro 1000 mL GRAD</w:t>
            </w:r>
          </w:p>
        </w:tc>
        <w:tc>
          <w:tcPr>
            <w:tcW w:w="3021"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222222"/>
                <w:lang w:eastAsia="es-CO"/>
              </w:rPr>
              <w:t>Ref: SCH-218015455</w:t>
            </w:r>
          </w:p>
        </w:tc>
        <w:tc>
          <w:tcPr>
            <w:tcW w:w="2768"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222222"/>
                <w:lang w:eastAsia="es-CO"/>
              </w:rPr>
              <w:t>1000 mL</w:t>
            </w:r>
          </w:p>
        </w:tc>
        <w:tc>
          <w:tcPr>
            <w:tcW w:w="191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SCHOTT</w:t>
            </w:r>
          </w:p>
        </w:tc>
      </w:tr>
      <w:tr w:rsidR="005D1C81" w:rsidRPr="00B37602" w:rsidTr="00C34E6C">
        <w:trPr>
          <w:trHeight w:val="303"/>
        </w:trPr>
        <w:tc>
          <w:tcPr>
            <w:tcW w:w="110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28</w:t>
            </w:r>
          </w:p>
        </w:tc>
        <w:tc>
          <w:tcPr>
            <w:tcW w:w="4529"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rPr>
                <w:rFonts w:eastAsia="Times New Roman" w:cs="Times New Roman"/>
                <w:color w:val="222222"/>
                <w:lang w:eastAsia="es-CO"/>
              </w:rPr>
            </w:pPr>
            <w:r w:rsidRPr="00B37602">
              <w:rPr>
                <w:rFonts w:eastAsia="Times New Roman" w:cs="Times New Roman"/>
                <w:color w:val="222222"/>
                <w:lang w:eastAsia="es-CO"/>
              </w:rPr>
              <w:t>Frasco tapa rosca azul V.claro 50 mL GRAD</w:t>
            </w:r>
          </w:p>
        </w:tc>
        <w:tc>
          <w:tcPr>
            <w:tcW w:w="3021"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222222"/>
                <w:lang w:eastAsia="es-CO"/>
              </w:rPr>
              <w:t>Ref: SCH-21801445</w:t>
            </w:r>
          </w:p>
        </w:tc>
        <w:tc>
          <w:tcPr>
            <w:tcW w:w="2768"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222222"/>
                <w:lang w:eastAsia="es-CO"/>
              </w:rPr>
              <w:t>50 mL</w:t>
            </w:r>
          </w:p>
        </w:tc>
        <w:tc>
          <w:tcPr>
            <w:tcW w:w="191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SCHOTT</w:t>
            </w:r>
          </w:p>
        </w:tc>
      </w:tr>
      <w:tr w:rsidR="005D1C81" w:rsidRPr="00B37602" w:rsidTr="00C34E6C">
        <w:trPr>
          <w:trHeight w:val="15"/>
        </w:trPr>
        <w:tc>
          <w:tcPr>
            <w:tcW w:w="1102"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28"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4501"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14"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3007"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14"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2754"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1911"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r>
    </w:tbl>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color w:val="1F497D"/>
          <w:lang w:val="en-US" w:eastAsia="es-CO"/>
        </w:rPr>
        <w:t> </w:t>
      </w:r>
    </w:p>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color w:val="222222"/>
          <w:lang w:eastAsia="es-CO"/>
        </w:rPr>
        <w:t>Evaluar la posibilidad de inclusión de alternativa en la </w:t>
      </w:r>
      <w:r w:rsidRPr="00B37602">
        <w:rPr>
          <w:rFonts w:eastAsia="Times New Roman" w:cs="Arial"/>
          <w:b/>
          <w:bCs/>
          <w:color w:val="222222"/>
          <w:u w:val="single"/>
          <w:lang w:eastAsia="es-CO"/>
        </w:rPr>
        <w:t>marca SIMAX la cual aparece para este mismo tipo de frascos pero color ambar en los subitems 29,30 y 31</w:t>
      </w:r>
    </w:p>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b/>
          <w:bCs/>
          <w:color w:val="222222"/>
          <w:u w:val="single"/>
          <w:lang w:eastAsia="es-CO"/>
        </w:rPr>
        <w:t>Referencia para el subitem 27 en vidrio claro de 1000ml. Ref.  5080545</w:t>
      </w:r>
    </w:p>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b/>
          <w:bCs/>
          <w:color w:val="222222"/>
          <w:u w:val="single"/>
          <w:lang w:eastAsia="es-CO"/>
        </w:rPr>
        <w:t>Referencia para el subitem 28 en vidrio claro de 1000ml. Ref.  5080175</w:t>
      </w:r>
    </w:p>
    <w:p w:rsidR="005D1C81" w:rsidRDefault="005D1C81" w:rsidP="005D1C81">
      <w:pPr>
        <w:shd w:val="clear" w:color="auto" w:fill="FFFFFF"/>
        <w:spacing w:after="0" w:line="240" w:lineRule="auto"/>
        <w:rPr>
          <w:rFonts w:eastAsia="Times New Roman" w:cs="Arial"/>
          <w:b/>
          <w:bCs/>
          <w:color w:val="222222"/>
          <w:lang w:eastAsia="es-CO"/>
        </w:rPr>
      </w:pPr>
      <w:r w:rsidRPr="00B37602">
        <w:rPr>
          <w:rFonts w:eastAsia="Times New Roman" w:cs="Arial"/>
          <w:b/>
          <w:bCs/>
          <w:color w:val="222222"/>
          <w:lang w:eastAsia="es-CO"/>
        </w:rPr>
        <w:t> </w:t>
      </w:r>
    </w:p>
    <w:p w:rsidR="00DB7B3F" w:rsidRDefault="00DB7B3F" w:rsidP="005D1C81">
      <w:pPr>
        <w:shd w:val="clear" w:color="auto" w:fill="FFFFFF"/>
        <w:spacing w:after="0" w:line="240" w:lineRule="auto"/>
        <w:rPr>
          <w:rFonts w:eastAsia="Times New Roman" w:cs="Arial"/>
          <w:b/>
          <w:bCs/>
          <w:color w:val="222222"/>
          <w:lang w:eastAsia="es-CO"/>
        </w:rPr>
      </w:pPr>
    </w:p>
    <w:p w:rsidR="00DB7B3F" w:rsidRPr="00F1275E" w:rsidRDefault="00DB7B3F" w:rsidP="005D1C81">
      <w:pPr>
        <w:shd w:val="clear" w:color="auto" w:fill="FFFFFF"/>
        <w:spacing w:after="0" w:line="240" w:lineRule="auto"/>
        <w:rPr>
          <w:rFonts w:eastAsia="Times New Roman" w:cs="Arial"/>
          <w:b/>
          <w:bCs/>
          <w:color w:val="FF0000"/>
          <w:lang w:eastAsia="es-CO"/>
        </w:rPr>
      </w:pPr>
      <w:r w:rsidRPr="00F1275E">
        <w:rPr>
          <w:rFonts w:eastAsia="Times New Roman" w:cs="Arial"/>
          <w:b/>
          <w:bCs/>
          <w:color w:val="FF0000"/>
          <w:lang w:eastAsia="es-CO"/>
        </w:rPr>
        <w:t xml:space="preserve">R/ </w:t>
      </w:r>
      <w:r w:rsidR="00676955" w:rsidRPr="00F1275E">
        <w:rPr>
          <w:rFonts w:eastAsia="Times New Roman" w:cs="Arial"/>
          <w:b/>
          <w:bCs/>
          <w:color w:val="FF0000"/>
          <w:lang w:eastAsia="es-CO"/>
        </w:rPr>
        <w:t>se acepta la marca</w:t>
      </w:r>
    </w:p>
    <w:p w:rsidR="00DB7B3F" w:rsidRPr="00B37602" w:rsidRDefault="00DB7B3F" w:rsidP="005D1C81">
      <w:pPr>
        <w:shd w:val="clear" w:color="auto" w:fill="FFFFFF"/>
        <w:spacing w:after="0" w:line="240" w:lineRule="auto"/>
        <w:rPr>
          <w:rFonts w:eastAsia="Times New Roman" w:cs="Arial"/>
          <w:color w:val="222222"/>
          <w:lang w:eastAsia="es-CO"/>
        </w:rPr>
      </w:pPr>
    </w:p>
    <w:tbl>
      <w:tblPr>
        <w:tblW w:w="13570" w:type="dxa"/>
        <w:shd w:val="clear" w:color="auto" w:fill="FFFFFF"/>
        <w:tblCellMar>
          <w:left w:w="0" w:type="dxa"/>
          <w:right w:w="0" w:type="dxa"/>
        </w:tblCellMar>
        <w:tblLook w:val="04A0" w:firstRow="1" w:lastRow="0" w:firstColumn="1" w:lastColumn="0" w:noHBand="0" w:noVBand="1"/>
      </w:tblPr>
      <w:tblGrid>
        <w:gridCol w:w="1121"/>
        <w:gridCol w:w="28"/>
        <w:gridCol w:w="4593"/>
        <w:gridCol w:w="15"/>
        <w:gridCol w:w="3030"/>
        <w:gridCol w:w="14"/>
        <w:gridCol w:w="2810"/>
        <w:gridCol w:w="1959"/>
      </w:tblGrid>
      <w:tr w:rsidR="005D1C81" w:rsidRPr="00B37602" w:rsidTr="00C34E6C">
        <w:trPr>
          <w:trHeight w:val="976"/>
        </w:trPr>
        <w:tc>
          <w:tcPr>
            <w:tcW w:w="1149"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NUMERO DE ÍTEM</w:t>
            </w:r>
          </w:p>
        </w:tc>
        <w:tc>
          <w:tcPr>
            <w:tcW w:w="4608"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DESCRIPCION Y ESPECIFICACIONES</w:t>
            </w:r>
          </w:p>
        </w:tc>
        <w:tc>
          <w:tcPr>
            <w:tcW w:w="3044"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PRESENTACION</w:t>
            </w:r>
          </w:p>
        </w:tc>
        <w:tc>
          <w:tcPr>
            <w:tcW w:w="281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UNIDADES</w:t>
            </w:r>
          </w:p>
        </w:tc>
        <w:tc>
          <w:tcPr>
            <w:tcW w:w="195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MARCA</w:t>
            </w:r>
          </w:p>
        </w:tc>
      </w:tr>
      <w:tr w:rsidR="005D1C81" w:rsidRPr="00B37602" w:rsidTr="00C34E6C">
        <w:trPr>
          <w:trHeight w:val="1301"/>
        </w:trPr>
        <w:tc>
          <w:tcPr>
            <w:tcW w:w="112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38</w:t>
            </w:r>
          </w:p>
        </w:tc>
        <w:tc>
          <w:tcPr>
            <w:tcW w:w="4621"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rPr>
                <w:rFonts w:eastAsia="Times New Roman" w:cs="Times New Roman"/>
                <w:color w:val="222222"/>
                <w:lang w:eastAsia="es-CO"/>
              </w:rPr>
            </w:pPr>
            <w:r w:rsidRPr="00B37602">
              <w:rPr>
                <w:rFonts w:eastAsia="Times New Roman" w:cs="Times New Roman"/>
                <w:color w:val="000000"/>
                <w:lang w:eastAsia="es-CO"/>
              </w:rPr>
              <w:t>KIT DE MICROPIPETAS F2 (1-1000 uL)</w:t>
            </w:r>
          </w:p>
        </w:tc>
        <w:tc>
          <w:tcPr>
            <w:tcW w:w="3044"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Ref: 4700870</w:t>
            </w:r>
          </w:p>
        </w:tc>
        <w:tc>
          <w:tcPr>
            <w:tcW w:w="2824"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3 Micropipetas (1-10, 10-100, 100-1000 uL, Soporte para pipetas y 3 racks de 96 puntas 4700870</w:t>
            </w:r>
          </w:p>
        </w:tc>
        <w:tc>
          <w:tcPr>
            <w:tcW w:w="19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THERMO SCIENTIFIC</w:t>
            </w:r>
          </w:p>
        </w:tc>
      </w:tr>
      <w:tr w:rsidR="005D1C81" w:rsidRPr="00B37602" w:rsidTr="00C34E6C">
        <w:trPr>
          <w:trHeight w:val="15"/>
        </w:trPr>
        <w:tc>
          <w:tcPr>
            <w:tcW w:w="1121"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28"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4593"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14"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3030"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14"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2810"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1959"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r>
    </w:tbl>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b/>
          <w:bCs/>
          <w:color w:val="222222"/>
          <w:lang w:eastAsia="es-CO"/>
        </w:rPr>
        <w:t> </w:t>
      </w:r>
    </w:p>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color w:val="222222"/>
          <w:lang w:eastAsia="es-CO"/>
        </w:rPr>
        <w:t>Evaluar la posibilidad de inclusión de alternativa en la </w:t>
      </w:r>
      <w:r w:rsidRPr="00B37602">
        <w:rPr>
          <w:rFonts w:eastAsia="Times New Roman" w:cs="Arial"/>
          <w:b/>
          <w:bCs/>
          <w:color w:val="222222"/>
          <w:u w:val="single"/>
          <w:lang w:eastAsia="es-CO"/>
        </w:rPr>
        <w:t> marca BRAND. Referencia 704793  </w:t>
      </w:r>
      <w:r w:rsidRPr="00B37602">
        <w:rPr>
          <w:rFonts w:eastAsia="Times New Roman" w:cs="Arial"/>
          <w:color w:val="222222"/>
          <w:lang w:eastAsia="es-CO"/>
        </w:rPr>
        <w:t>con las siguientes características:</w:t>
      </w:r>
    </w:p>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b/>
          <w:bCs/>
          <w:color w:val="222222"/>
          <w:lang w:eastAsia="es-CO"/>
        </w:rPr>
        <w:lastRenderedPageBreak/>
        <w:t> </w:t>
      </w:r>
    </w:p>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b/>
          <w:bCs/>
          <w:color w:val="103860"/>
          <w:shd w:val="clear" w:color="auto" w:fill="FFFFFF"/>
          <w:lang w:eastAsia="es-CO"/>
        </w:rPr>
        <w:t>Starter-Kit Transferpette® S </w:t>
      </w:r>
      <w:r w:rsidRPr="00B37602">
        <w:rPr>
          <w:rFonts w:eastAsia="Times New Roman" w:cs="Arial"/>
          <w:color w:val="000000"/>
          <w:lang w:eastAsia="es-CO"/>
        </w:rPr>
        <w:br/>
      </w:r>
      <w:r w:rsidRPr="00B37602">
        <w:rPr>
          <w:rFonts w:eastAsia="Times New Roman" w:cs="Arial"/>
          <w:b/>
          <w:bCs/>
          <w:color w:val="103860"/>
          <w:shd w:val="clear" w:color="auto" w:fill="FFFFFF"/>
          <w:lang w:eastAsia="es-CO"/>
        </w:rPr>
        <w:t>con tres pipetas monocanal Transferpette® S </w:t>
      </w:r>
    </w:p>
    <w:p w:rsidR="005D1C81" w:rsidRPr="00B37602" w:rsidRDefault="00C34E6C" w:rsidP="005D1C81">
      <w:pPr>
        <w:shd w:val="clear" w:color="auto" w:fill="FFFFFF"/>
        <w:spacing w:after="0" w:line="240" w:lineRule="auto"/>
        <w:rPr>
          <w:rFonts w:eastAsia="Times New Roman" w:cs="Arial"/>
          <w:color w:val="222222"/>
          <w:lang w:eastAsia="es-CO"/>
        </w:rPr>
      </w:pPr>
      <w:r w:rsidRPr="00B37602">
        <w:rPr>
          <w:rFonts w:eastAsia="Times New Roman" w:cs="Arial"/>
          <w:color w:val="000000"/>
          <w:shd w:val="clear" w:color="auto" w:fill="FFFFFF"/>
          <w:lang w:eastAsia="es-CO"/>
        </w:rPr>
        <w:t>Contienen</w:t>
      </w:r>
      <w:r w:rsidR="005D1C81" w:rsidRPr="00B37602">
        <w:rPr>
          <w:rFonts w:eastAsia="Times New Roman" w:cs="Arial"/>
          <w:color w:val="000000"/>
          <w:shd w:val="clear" w:color="auto" w:fill="FFFFFF"/>
          <w:lang w:eastAsia="es-CO"/>
        </w:rPr>
        <w:t xml:space="preserve"> tres pipetas de émbolo Transferpette® S con volumenes diferentes, 96 puntas de pipeta BRAND (paletizadas) y soportes de estante.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006"/>
      </w:tblGrid>
      <w:tr w:rsidR="005D1C81" w:rsidRPr="00B37602" w:rsidTr="005D1C81">
        <w:trPr>
          <w:trHeight w:val="270"/>
          <w:tblCellSpacing w:w="0" w:type="dxa"/>
        </w:trPr>
        <w:tc>
          <w:tcPr>
            <w:tcW w:w="0" w:type="auto"/>
            <w:shd w:val="clear" w:color="auto" w:fill="BBD5F0"/>
            <w:vAlign w:val="center"/>
            <w:hideMark/>
          </w:tcPr>
          <w:p w:rsidR="005D1C81" w:rsidRPr="00B37602" w:rsidRDefault="005D1C81" w:rsidP="005D1C81">
            <w:pPr>
              <w:spacing w:after="0" w:line="240" w:lineRule="auto"/>
              <w:rPr>
                <w:rFonts w:eastAsia="Times New Roman" w:cs="Times New Roman"/>
                <w:color w:val="222222"/>
                <w:lang w:eastAsia="es-CO"/>
              </w:rPr>
            </w:pPr>
            <w:r w:rsidRPr="00B37602">
              <w:rPr>
                <w:rFonts w:eastAsia="Times New Roman" w:cs="Arial"/>
                <w:b/>
                <w:bCs/>
                <w:color w:val="000000"/>
                <w:lang w:eastAsia="es-CO"/>
              </w:rPr>
              <w:t>Volumen de suministro</w:t>
            </w:r>
          </w:p>
        </w:tc>
      </w:tr>
      <w:tr w:rsidR="005D1C81" w:rsidRPr="00B37602" w:rsidTr="005D1C81">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3006"/>
            </w:tblGrid>
            <w:tr w:rsidR="005D1C81" w:rsidRPr="00B37602">
              <w:trPr>
                <w:tblCellSpacing w:w="0" w:type="dxa"/>
              </w:trPr>
              <w:tc>
                <w:tcPr>
                  <w:tcW w:w="0" w:type="auto"/>
                  <w:hideMark/>
                </w:tcPr>
                <w:p w:rsidR="005D1C81" w:rsidRPr="00B37602" w:rsidRDefault="005D1C81" w:rsidP="005D1C81">
                  <w:pPr>
                    <w:spacing w:after="0" w:line="240" w:lineRule="auto"/>
                    <w:rPr>
                      <w:rFonts w:eastAsia="Times New Roman" w:cs="Times New Roman"/>
                      <w:lang w:eastAsia="es-CO"/>
                    </w:rPr>
                  </w:pPr>
                  <w:r w:rsidRPr="00B37602">
                    <w:rPr>
                      <w:rFonts w:eastAsia="Times New Roman" w:cs="Arial"/>
                      <w:color w:val="000000"/>
                      <w:lang w:eastAsia="es-CO"/>
                    </w:rPr>
                    <w:t>3 Transferpette® S Tipo Variable, 3 x TipBox (llena), 3 soportes de estante.</w:t>
                  </w:r>
                </w:p>
              </w:tc>
            </w:tr>
          </w:tbl>
          <w:p w:rsidR="005D1C81" w:rsidRPr="00B37602" w:rsidRDefault="005D1C81" w:rsidP="005D1C81">
            <w:pPr>
              <w:spacing w:after="0" w:line="240" w:lineRule="auto"/>
              <w:rPr>
                <w:rFonts w:eastAsia="Times New Roman" w:cs="Arial"/>
                <w:color w:val="222222"/>
                <w:lang w:eastAsia="es-CO"/>
              </w:rPr>
            </w:pPr>
          </w:p>
        </w:tc>
      </w:tr>
      <w:tr w:rsidR="005D1C81" w:rsidRPr="00B37602" w:rsidTr="005D1C81">
        <w:trPr>
          <w:trHeight w:val="270"/>
          <w:tblCellSpacing w:w="0" w:type="dxa"/>
        </w:trPr>
        <w:tc>
          <w:tcPr>
            <w:tcW w:w="0" w:type="auto"/>
            <w:shd w:val="clear" w:color="auto" w:fill="BBD5F0"/>
            <w:vAlign w:val="center"/>
            <w:hideMark/>
          </w:tcPr>
          <w:p w:rsidR="005D1C81" w:rsidRPr="00B37602" w:rsidRDefault="005D1C81" w:rsidP="005D1C81">
            <w:pPr>
              <w:spacing w:after="0" w:line="240" w:lineRule="auto"/>
              <w:rPr>
                <w:rFonts w:eastAsia="Times New Roman" w:cs="Times New Roman"/>
                <w:color w:val="222222"/>
                <w:lang w:eastAsia="es-CO"/>
              </w:rPr>
            </w:pPr>
            <w:r w:rsidRPr="00B37602">
              <w:rPr>
                <w:rFonts w:eastAsia="Times New Roman" w:cs="Arial"/>
                <w:b/>
                <w:bCs/>
                <w:color w:val="000000"/>
                <w:lang w:eastAsia="es-CO"/>
              </w:rPr>
              <w:t>Especificación</w:t>
            </w:r>
          </w:p>
        </w:tc>
      </w:tr>
    </w:tbl>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Times New Roman"/>
          <w:color w:val="222222"/>
          <w:lang w:eastAsia="es-CO"/>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3006"/>
      </w:tblGrid>
      <w:tr w:rsidR="005D1C81" w:rsidRPr="00B37602" w:rsidTr="005D1C81">
        <w:trPr>
          <w:tblCellSpacing w:w="7" w:type="dxa"/>
        </w:trPr>
        <w:tc>
          <w:tcPr>
            <w:tcW w:w="0" w:type="auto"/>
            <w:shd w:val="clear" w:color="auto" w:fill="BBD5F0"/>
            <w:vAlign w:val="center"/>
            <w:hideMark/>
          </w:tcPr>
          <w:tbl>
            <w:tblPr>
              <w:tblW w:w="5000" w:type="pct"/>
              <w:tblCellSpacing w:w="7" w:type="dxa"/>
              <w:tblCellMar>
                <w:left w:w="0" w:type="dxa"/>
                <w:right w:w="0" w:type="dxa"/>
              </w:tblCellMar>
              <w:tblLook w:val="04A0" w:firstRow="1" w:lastRow="0" w:firstColumn="1" w:lastColumn="0" w:noHBand="0" w:noVBand="1"/>
            </w:tblPr>
            <w:tblGrid>
              <w:gridCol w:w="1827"/>
              <w:gridCol w:w="11151"/>
            </w:tblGrid>
            <w:tr w:rsidR="005D1C81" w:rsidRPr="00B37602">
              <w:trPr>
                <w:tblCellSpacing w:w="7" w:type="dxa"/>
              </w:trPr>
              <w:tc>
                <w:tcPr>
                  <w:tcW w:w="0" w:type="auto"/>
                  <w:shd w:val="clear" w:color="auto" w:fill="FFFFFF"/>
                  <w:vAlign w:val="center"/>
                  <w:hideMark/>
                </w:tcPr>
                <w:p w:rsidR="005D1C81" w:rsidRPr="00B37602" w:rsidRDefault="005D1C81" w:rsidP="005D1C81">
                  <w:pPr>
                    <w:spacing w:after="0" w:line="240" w:lineRule="auto"/>
                    <w:jc w:val="center"/>
                    <w:rPr>
                      <w:rFonts w:eastAsia="Times New Roman" w:cs="Times New Roman"/>
                      <w:lang w:eastAsia="es-CO"/>
                    </w:rPr>
                  </w:pPr>
                  <w:r w:rsidRPr="00B37602">
                    <w:rPr>
                      <w:rFonts w:eastAsia="Times New Roman" w:cs="Arial"/>
                      <w:b/>
                      <w:bCs/>
                      <w:color w:val="000000"/>
                      <w:lang w:eastAsia="es-CO"/>
                    </w:rPr>
                    <w:t>Tipo</w:t>
                  </w:r>
                </w:p>
              </w:tc>
              <w:tc>
                <w:tcPr>
                  <w:tcW w:w="0" w:type="auto"/>
                  <w:shd w:val="clear" w:color="auto" w:fill="FFFFFF"/>
                  <w:vAlign w:val="center"/>
                  <w:hideMark/>
                </w:tcPr>
                <w:p w:rsidR="005D1C81" w:rsidRPr="00B37602" w:rsidRDefault="005D1C81" w:rsidP="005D1C81">
                  <w:pPr>
                    <w:spacing w:after="0" w:line="240" w:lineRule="auto"/>
                    <w:jc w:val="center"/>
                    <w:rPr>
                      <w:rFonts w:eastAsia="Times New Roman" w:cs="Times New Roman"/>
                      <w:lang w:eastAsia="es-CO"/>
                    </w:rPr>
                  </w:pPr>
                  <w:r w:rsidRPr="00B37602">
                    <w:rPr>
                      <w:rFonts w:eastAsia="Times New Roman" w:cs="Arial"/>
                      <w:b/>
                      <w:bCs/>
                      <w:color w:val="000000"/>
                      <w:lang w:eastAsia="es-CO"/>
                    </w:rPr>
                    <w:t>Modelos</w:t>
                  </w:r>
                </w:p>
              </w:tc>
            </w:tr>
            <w:tr w:rsidR="005D1C81" w:rsidRPr="00B37602">
              <w:trPr>
                <w:tblCellSpacing w:w="7" w:type="dxa"/>
              </w:trPr>
              <w:tc>
                <w:tcPr>
                  <w:tcW w:w="0" w:type="auto"/>
                  <w:shd w:val="clear" w:color="auto" w:fill="FFFFFF"/>
                  <w:vAlign w:val="center"/>
                  <w:hideMark/>
                </w:tcPr>
                <w:p w:rsidR="005D1C81" w:rsidRPr="00B37602" w:rsidRDefault="005D1C81" w:rsidP="005D1C81">
                  <w:pPr>
                    <w:spacing w:after="0" w:line="240" w:lineRule="auto"/>
                    <w:rPr>
                      <w:rFonts w:eastAsia="Times New Roman" w:cs="Arial"/>
                      <w:lang w:eastAsia="es-CO"/>
                    </w:rPr>
                  </w:pPr>
                </w:p>
              </w:tc>
              <w:tc>
                <w:tcPr>
                  <w:tcW w:w="0" w:type="auto"/>
                  <w:shd w:val="clear" w:color="auto" w:fill="FFFFFF"/>
                  <w:vAlign w:val="center"/>
                  <w:hideMark/>
                </w:tcPr>
                <w:p w:rsidR="005D1C81" w:rsidRPr="00B37602" w:rsidRDefault="005D1C81" w:rsidP="005D1C81">
                  <w:pPr>
                    <w:spacing w:after="0" w:line="240" w:lineRule="auto"/>
                    <w:rPr>
                      <w:rFonts w:eastAsia="Times New Roman" w:cs="Arial"/>
                      <w:lang w:eastAsia="es-CO"/>
                    </w:rPr>
                  </w:pPr>
                </w:p>
              </w:tc>
            </w:tr>
            <w:tr w:rsidR="005D1C81" w:rsidRPr="00B37602">
              <w:trPr>
                <w:tblCellSpacing w:w="7" w:type="dxa"/>
              </w:trPr>
              <w:tc>
                <w:tcPr>
                  <w:tcW w:w="0" w:type="auto"/>
                  <w:shd w:val="clear" w:color="auto" w:fill="EEEEEE"/>
                  <w:vAlign w:val="center"/>
                  <w:hideMark/>
                </w:tcPr>
                <w:p w:rsidR="005D1C81" w:rsidRPr="00B37602" w:rsidRDefault="005D1C81" w:rsidP="005D1C81">
                  <w:pPr>
                    <w:spacing w:after="0" w:line="240" w:lineRule="auto"/>
                    <w:jc w:val="center"/>
                    <w:rPr>
                      <w:rFonts w:eastAsia="Times New Roman" w:cs="Times New Roman"/>
                      <w:lang w:eastAsia="es-CO"/>
                    </w:rPr>
                  </w:pPr>
                  <w:r w:rsidRPr="00B37602">
                    <w:rPr>
                      <w:rFonts w:eastAsia="Times New Roman" w:cs="Arial"/>
                      <w:b/>
                      <w:bCs/>
                      <w:color w:val="000000"/>
                      <w:lang w:eastAsia="es-CO"/>
                    </w:rPr>
                    <w:t>estándar</w:t>
                  </w:r>
                </w:p>
              </w:tc>
              <w:tc>
                <w:tcPr>
                  <w:tcW w:w="0" w:type="auto"/>
                  <w:shd w:val="clear" w:color="auto" w:fill="EEEEEE"/>
                  <w:vAlign w:val="center"/>
                  <w:hideMark/>
                </w:tcPr>
                <w:p w:rsidR="005D1C81" w:rsidRPr="00B37602" w:rsidRDefault="005D1C81" w:rsidP="005D1C81">
                  <w:pPr>
                    <w:spacing w:after="0" w:line="240" w:lineRule="auto"/>
                    <w:jc w:val="center"/>
                    <w:rPr>
                      <w:rFonts w:eastAsia="Times New Roman" w:cs="Times New Roman"/>
                      <w:lang w:eastAsia="es-CO"/>
                    </w:rPr>
                  </w:pPr>
                  <w:r w:rsidRPr="00B37602">
                    <w:rPr>
                      <w:rFonts w:eastAsia="Times New Roman" w:cs="Arial"/>
                      <w:b/>
                      <w:bCs/>
                      <w:color w:val="000000"/>
                      <w:lang w:eastAsia="es-CO"/>
                    </w:rPr>
                    <w:t>D-10 (0,5-10µl), D-100 (10-100µl), D-1000 (100-1000µl)</w:t>
                  </w:r>
                </w:p>
              </w:tc>
            </w:tr>
          </w:tbl>
          <w:p w:rsidR="005D1C81" w:rsidRPr="00B37602" w:rsidRDefault="005D1C81" w:rsidP="005D1C81">
            <w:pPr>
              <w:spacing w:after="0" w:line="240" w:lineRule="auto"/>
              <w:rPr>
                <w:rFonts w:eastAsia="Times New Roman" w:cs="Arial"/>
                <w:color w:val="222222"/>
                <w:lang w:eastAsia="es-CO"/>
              </w:rPr>
            </w:pPr>
          </w:p>
        </w:tc>
      </w:tr>
    </w:tbl>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b/>
          <w:bCs/>
          <w:color w:val="222222"/>
          <w:lang w:eastAsia="es-CO"/>
        </w:rPr>
        <w:t> </w:t>
      </w:r>
    </w:p>
    <w:p w:rsidR="005D1C81" w:rsidRPr="00B37602" w:rsidRDefault="005D1C81" w:rsidP="005D1C81">
      <w:pPr>
        <w:shd w:val="clear" w:color="auto" w:fill="FFFFFF"/>
        <w:spacing w:after="0" w:line="240" w:lineRule="auto"/>
        <w:rPr>
          <w:rFonts w:eastAsia="Times New Roman" w:cs="Arial"/>
          <w:color w:val="222222"/>
          <w:lang w:eastAsia="es-CO"/>
        </w:rPr>
      </w:pPr>
    </w:p>
    <w:p w:rsidR="005D1C81" w:rsidRPr="00B37602" w:rsidRDefault="005D1C81" w:rsidP="005D1C81">
      <w:pPr>
        <w:shd w:val="clear" w:color="auto" w:fill="FFFFFF"/>
        <w:spacing w:after="0" w:line="240" w:lineRule="auto"/>
        <w:rPr>
          <w:rFonts w:eastAsia="Times New Roman" w:cs="Arial"/>
          <w:b/>
          <w:bCs/>
          <w:color w:val="222222"/>
          <w:lang w:eastAsia="es-CO"/>
        </w:rPr>
      </w:pPr>
      <w:r w:rsidRPr="00B37602">
        <w:rPr>
          <w:rFonts w:eastAsia="Times New Roman" w:cs="Arial"/>
          <w:b/>
          <w:bCs/>
          <w:color w:val="222222"/>
          <w:lang w:eastAsia="es-CO"/>
        </w:rPr>
        <w:t> </w:t>
      </w:r>
    </w:p>
    <w:p w:rsidR="005D1C81" w:rsidRPr="00B37602" w:rsidRDefault="005D1C81" w:rsidP="005D1C81">
      <w:pPr>
        <w:shd w:val="clear" w:color="auto" w:fill="FFFFFF"/>
        <w:spacing w:after="0" w:line="240" w:lineRule="auto"/>
        <w:rPr>
          <w:rFonts w:eastAsia="Times New Roman" w:cs="Arial"/>
          <w:b/>
          <w:bCs/>
          <w:color w:val="222222"/>
          <w:lang w:eastAsia="es-CO"/>
        </w:rPr>
      </w:pPr>
    </w:p>
    <w:p w:rsidR="005D1C81" w:rsidRPr="00B37602" w:rsidRDefault="00A10784" w:rsidP="005D1C81">
      <w:pPr>
        <w:shd w:val="clear" w:color="auto" w:fill="FFFFFF"/>
        <w:spacing w:after="0" w:line="240" w:lineRule="auto"/>
        <w:rPr>
          <w:rFonts w:eastAsia="Times New Roman" w:cs="Arial"/>
          <w:b/>
          <w:bCs/>
          <w:color w:val="222222"/>
          <w:lang w:eastAsia="es-CO"/>
        </w:rPr>
      </w:pPr>
      <w:r w:rsidRPr="00B37602">
        <w:rPr>
          <w:rFonts w:eastAsia="Times New Roman" w:cs="Arial"/>
          <w:b/>
          <w:bCs/>
          <w:noProof/>
          <w:color w:val="222222"/>
          <w:lang w:eastAsia="es-CO"/>
        </w:rPr>
        <w:drawing>
          <wp:inline distT="0" distB="0" distL="0" distR="0" wp14:anchorId="76316E0A" wp14:editId="61577BFA">
            <wp:extent cx="1400175" cy="16478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0175" cy="1647825"/>
                    </a:xfrm>
                    <a:prstGeom prst="rect">
                      <a:avLst/>
                    </a:prstGeom>
                    <a:noFill/>
                    <a:ln>
                      <a:noFill/>
                    </a:ln>
                  </pic:spPr>
                </pic:pic>
              </a:graphicData>
            </a:graphic>
          </wp:inline>
        </w:drawing>
      </w:r>
    </w:p>
    <w:p w:rsidR="005D1C81" w:rsidRDefault="005D1C81" w:rsidP="005D1C81">
      <w:pPr>
        <w:shd w:val="clear" w:color="auto" w:fill="FFFFFF"/>
        <w:spacing w:after="0" w:line="240" w:lineRule="auto"/>
        <w:rPr>
          <w:rFonts w:eastAsia="Times New Roman" w:cs="Arial"/>
          <w:b/>
          <w:bCs/>
          <w:color w:val="1F497D"/>
          <w:lang w:eastAsia="es-CO"/>
        </w:rPr>
      </w:pPr>
      <w:r w:rsidRPr="00B37602">
        <w:rPr>
          <w:rFonts w:eastAsia="Times New Roman" w:cs="Arial"/>
          <w:b/>
          <w:bCs/>
          <w:color w:val="1F497D"/>
          <w:lang w:eastAsia="es-CO"/>
        </w:rPr>
        <w:t> </w:t>
      </w:r>
    </w:p>
    <w:p w:rsidR="00DB7B3F" w:rsidRDefault="00DB7B3F" w:rsidP="005D1C81">
      <w:pPr>
        <w:shd w:val="clear" w:color="auto" w:fill="FFFFFF"/>
        <w:spacing w:after="0" w:line="240" w:lineRule="auto"/>
        <w:rPr>
          <w:rFonts w:eastAsia="Times New Roman" w:cs="Arial"/>
          <w:b/>
          <w:bCs/>
          <w:color w:val="1F497D"/>
          <w:lang w:eastAsia="es-CO"/>
        </w:rPr>
      </w:pPr>
    </w:p>
    <w:p w:rsidR="00DB7B3F" w:rsidRDefault="00DB7B3F" w:rsidP="005D1C81">
      <w:pPr>
        <w:shd w:val="clear" w:color="auto" w:fill="FFFFFF"/>
        <w:spacing w:after="0" w:line="240" w:lineRule="auto"/>
        <w:rPr>
          <w:rFonts w:eastAsia="Times New Roman" w:cs="Arial"/>
          <w:b/>
          <w:bCs/>
          <w:color w:val="1F497D"/>
          <w:lang w:eastAsia="es-CO"/>
        </w:rPr>
      </w:pPr>
    </w:p>
    <w:p w:rsidR="00DB7B3F" w:rsidRPr="00DB7B3F" w:rsidRDefault="00DB7B3F" w:rsidP="00DB7B3F">
      <w:pPr>
        <w:rPr>
          <w:rFonts w:eastAsia="Times New Roman" w:cs="Arial"/>
          <w:b/>
          <w:bCs/>
          <w:color w:val="1F497D"/>
          <w:lang w:eastAsia="es-CO"/>
        </w:rPr>
      </w:pPr>
      <w:r w:rsidRPr="00F1275E">
        <w:rPr>
          <w:rFonts w:eastAsia="Times New Roman" w:cs="Arial"/>
          <w:b/>
          <w:bCs/>
          <w:color w:val="FF0000"/>
          <w:lang w:eastAsia="es-CO"/>
        </w:rPr>
        <w:t xml:space="preserve">R/ </w:t>
      </w:r>
      <w:r w:rsidR="00504995">
        <w:rPr>
          <w:rFonts w:eastAsia="Times New Roman" w:cs="Arial"/>
          <w:b/>
          <w:bCs/>
          <w:color w:val="FF0000"/>
          <w:lang w:eastAsia="es-CO"/>
        </w:rPr>
        <w:t>no se acepta la marca. L</w:t>
      </w:r>
      <w:r w:rsidR="00676955" w:rsidRPr="00F1275E">
        <w:rPr>
          <w:rFonts w:eastAsia="Times New Roman" w:cs="Arial"/>
          <w:b/>
          <w:bCs/>
          <w:color w:val="FF0000"/>
          <w:lang w:eastAsia="es-CO"/>
        </w:rPr>
        <w:t>os procesos de laboratorio están estandarizados con la marca solicitada</w:t>
      </w:r>
      <w:r w:rsidR="00676955" w:rsidRPr="00DB7B3F">
        <w:rPr>
          <w:rFonts w:eastAsia="Times New Roman" w:cs="Arial"/>
          <w:b/>
          <w:bCs/>
          <w:color w:val="1F497D"/>
          <w:lang w:eastAsia="es-CO"/>
        </w:rPr>
        <w:t>.</w:t>
      </w:r>
    </w:p>
    <w:p w:rsidR="00DB7B3F" w:rsidRDefault="00DB7B3F" w:rsidP="005D1C81">
      <w:pPr>
        <w:shd w:val="clear" w:color="auto" w:fill="FFFFFF"/>
        <w:spacing w:after="0" w:line="240" w:lineRule="auto"/>
        <w:rPr>
          <w:rFonts w:eastAsia="Times New Roman" w:cs="Arial"/>
          <w:b/>
          <w:bCs/>
          <w:color w:val="1F497D"/>
          <w:lang w:eastAsia="es-CO"/>
        </w:rPr>
      </w:pPr>
    </w:p>
    <w:p w:rsidR="00DB7B3F" w:rsidRPr="00B37602" w:rsidRDefault="00DB7B3F" w:rsidP="005D1C81">
      <w:pPr>
        <w:shd w:val="clear" w:color="auto" w:fill="FFFFFF"/>
        <w:spacing w:after="0" w:line="240" w:lineRule="auto"/>
        <w:rPr>
          <w:rFonts w:eastAsia="Times New Roman" w:cs="Arial"/>
          <w:color w:val="222222"/>
          <w:lang w:eastAsia="es-CO"/>
        </w:rPr>
      </w:pPr>
    </w:p>
    <w:tbl>
      <w:tblPr>
        <w:tblW w:w="13330" w:type="dxa"/>
        <w:shd w:val="clear" w:color="auto" w:fill="FFFFFF"/>
        <w:tblCellMar>
          <w:left w:w="0" w:type="dxa"/>
          <w:right w:w="0" w:type="dxa"/>
        </w:tblCellMar>
        <w:tblLook w:val="04A0" w:firstRow="1" w:lastRow="0" w:firstColumn="1" w:lastColumn="0" w:noHBand="0" w:noVBand="1"/>
      </w:tblPr>
      <w:tblGrid>
        <w:gridCol w:w="1102"/>
        <w:gridCol w:w="28"/>
        <w:gridCol w:w="4500"/>
        <w:gridCol w:w="14"/>
        <w:gridCol w:w="3008"/>
        <w:gridCol w:w="14"/>
        <w:gridCol w:w="2754"/>
        <w:gridCol w:w="1910"/>
      </w:tblGrid>
      <w:tr w:rsidR="005D1C81" w:rsidRPr="00B37602" w:rsidTr="00C34E6C">
        <w:trPr>
          <w:trHeight w:val="977"/>
        </w:trPr>
        <w:tc>
          <w:tcPr>
            <w:tcW w:w="113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NUMERO DE ÍTEM</w:t>
            </w:r>
          </w:p>
        </w:tc>
        <w:tc>
          <w:tcPr>
            <w:tcW w:w="4514"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DESCRIPCION Y ESPECIFICACIONES</w:t>
            </w:r>
          </w:p>
        </w:tc>
        <w:tc>
          <w:tcPr>
            <w:tcW w:w="3021"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PRESENTACION</w:t>
            </w:r>
          </w:p>
        </w:tc>
        <w:tc>
          <w:tcPr>
            <w:tcW w:w="275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UNIDADES</w:t>
            </w:r>
          </w:p>
        </w:tc>
        <w:tc>
          <w:tcPr>
            <w:tcW w:w="191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MARCA</w:t>
            </w:r>
          </w:p>
        </w:tc>
      </w:tr>
      <w:tr w:rsidR="005D1C81" w:rsidRPr="00B37602" w:rsidTr="00C34E6C">
        <w:trPr>
          <w:trHeight w:val="325"/>
        </w:trPr>
        <w:tc>
          <w:tcPr>
            <w:tcW w:w="110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50</w:t>
            </w:r>
          </w:p>
        </w:tc>
        <w:tc>
          <w:tcPr>
            <w:tcW w:w="4528"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rPr>
                <w:rFonts w:eastAsia="Times New Roman" w:cs="Times New Roman"/>
                <w:color w:val="222222"/>
                <w:lang w:eastAsia="es-CO"/>
              </w:rPr>
            </w:pPr>
            <w:r w:rsidRPr="00B37602">
              <w:rPr>
                <w:rFonts w:eastAsia="Times New Roman" w:cs="Times New Roman"/>
                <w:color w:val="222222"/>
                <w:lang w:eastAsia="es-CO"/>
              </w:rPr>
              <w:t>Probeta de vidrio clase B 50 mL</w:t>
            </w:r>
          </w:p>
        </w:tc>
        <w:tc>
          <w:tcPr>
            <w:tcW w:w="3021"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222222"/>
                <w:lang w:eastAsia="es-CO"/>
              </w:rPr>
              <w:t>Ref: SCH-21.396.17</w:t>
            </w:r>
          </w:p>
        </w:tc>
        <w:tc>
          <w:tcPr>
            <w:tcW w:w="2768"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222222"/>
                <w:lang w:eastAsia="es-CO"/>
              </w:rPr>
              <w:t>50 mL</w:t>
            </w:r>
          </w:p>
        </w:tc>
        <w:tc>
          <w:tcPr>
            <w:tcW w:w="191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DURAN</w:t>
            </w:r>
          </w:p>
        </w:tc>
      </w:tr>
      <w:tr w:rsidR="005D1C81" w:rsidRPr="00B37602" w:rsidTr="00C34E6C">
        <w:trPr>
          <w:trHeight w:val="15"/>
        </w:trPr>
        <w:tc>
          <w:tcPr>
            <w:tcW w:w="1102"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28"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4500"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14"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3008"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14"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2754"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1910"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r>
    </w:tbl>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b/>
          <w:bCs/>
          <w:color w:val="1F497D"/>
          <w:lang w:eastAsia="es-CO"/>
        </w:rPr>
        <w:t> </w:t>
      </w:r>
    </w:p>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color w:val="222222"/>
          <w:lang w:eastAsia="es-CO"/>
        </w:rPr>
        <w:t>Evaluar la posibilidad de inclusión de alternativa en la </w:t>
      </w:r>
      <w:r w:rsidRPr="00B37602">
        <w:rPr>
          <w:rFonts w:eastAsia="Times New Roman" w:cs="Arial"/>
          <w:b/>
          <w:bCs/>
          <w:color w:val="222222"/>
          <w:u w:val="single"/>
          <w:lang w:eastAsia="es-CO"/>
        </w:rPr>
        <w:t> marca BRAND. Referencia 31928  </w:t>
      </w:r>
      <w:r w:rsidRPr="00B37602">
        <w:rPr>
          <w:rFonts w:eastAsia="Times New Roman" w:cs="Arial"/>
          <w:color w:val="222222"/>
          <w:lang w:eastAsia="es-CO"/>
        </w:rPr>
        <w:t>con las siguientes características</w:t>
      </w:r>
    </w:p>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b/>
          <w:bCs/>
          <w:color w:val="103860"/>
          <w:shd w:val="clear" w:color="auto" w:fill="FFFFFF"/>
          <w:lang w:eastAsia="es-CO"/>
        </w:rPr>
        <w:t>Probetas graduadas, forma alta</w:t>
      </w:r>
      <w:r w:rsidRPr="00B37602">
        <w:rPr>
          <w:rFonts w:eastAsia="Times New Roman" w:cs="Arial"/>
          <w:color w:val="000000"/>
          <w:shd w:val="clear" w:color="auto" w:fill="FFFFFF"/>
          <w:lang w:eastAsia="es-CO"/>
        </w:rPr>
        <w:t> </w:t>
      </w:r>
      <w:r w:rsidRPr="00B37602">
        <w:rPr>
          <w:rFonts w:eastAsia="Times New Roman" w:cs="Arial"/>
          <w:color w:val="000000"/>
          <w:lang w:eastAsia="es-CO"/>
        </w:rPr>
        <w:br/>
      </w:r>
      <w:r w:rsidRPr="00B37602">
        <w:rPr>
          <w:rFonts w:eastAsia="Times New Roman" w:cs="Arial"/>
          <w:b/>
          <w:bCs/>
          <w:color w:val="103860"/>
          <w:shd w:val="clear" w:color="auto" w:fill="FFFFFF"/>
          <w:lang w:eastAsia="es-CO"/>
        </w:rPr>
        <w:t>SILBERBRAND ETERNA, clase B, </w:t>
      </w:r>
    </w:p>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b/>
          <w:bCs/>
          <w:color w:val="103860"/>
          <w:shd w:val="clear" w:color="auto" w:fill="FFFFFF"/>
          <w:lang w:eastAsia="es-CO"/>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006"/>
      </w:tblGrid>
      <w:tr w:rsidR="005D1C81" w:rsidRPr="00B37602" w:rsidTr="005D1C81">
        <w:trPr>
          <w:trHeight w:val="270"/>
          <w:tblCellSpacing w:w="0" w:type="dxa"/>
        </w:trPr>
        <w:tc>
          <w:tcPr>
            <w:tcW w:w="0" w:type="auto"/>
            <w:shd w:val="clear" w:color="auto" w:fill="BBD5F0"/>
            <w:vAlign w:val="center"/>
            <w:hideMark/>
          </w:tcPr>
          <w:p w:rsidR="005D1C81" w:rsidRPr="00B37602" w:rsidRDefault="005D1C81" w:rsidP="005D1C81">
            <w:pPr>
              <w:spacing w:after="0" w:line="240" w:lineRule="auto"/>
              <w:rPr>
                <w:rFonts w:eastAsia="Times New Roman" w:cs="Times New Roman"/>
                <w:color w:val="222222"/>
                <w:lang w:eastAsia="es-CO"/>
              </w:rPr>
            </w:pPr>
            <w:r w:rsidRPr="00B37602">
              <w:rPr>
                <w:rFonts w:eastAsia="Times New Roman" w:cs="Arial"/>
                <w:b/>
                <w:bCs/>
                <w:color w:val="000000"/>
                <w:lang w:eastAsia="es-CO"/>
              </w:rPr>
              <w:t>Descripción del producto</w:t>
            </w:r>
          </w:p>
        </w:tc>
      </w:tr>
    </w:tbl>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color w:val="000000"/>
          <w:shd w:val="clear" w:color="auto" w:fill="FFFFFF"/>
          <w:lang w:eastAsia="es-CO"/>
        </w:rPr>
        <w:t>Boro 3.3. DIN EN ISO 4788. Ajustados por contenido "In". Con pico y pie hexagonal. </w:t>
      </w:r>
    </w:p>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b/>
          <w:bCs/>
          <w:color w:val="1F497D"/>
          <w:u w:val="single"/>
          <w:lang w:eastAsia="es-CO"/>
        </w:rPr>
        <w:t>Volumen 50ml</w:t>
      </w:r>
    </w:p>
    <w:p w:rsidR="005D1C81" w:rsidRPr="00B37602" w:rsidRDefault="005D1C81" w:rsidP="005D1C81">
      <w:pPr>
        <w:shd w:val="clear" w:color="auto" w:fill="FFFFFF"/>
        <w:spacing w:after="0" w:line="240" w:lineRule="auto"/>
        <w:rPr>
          <w:rFonts w:eastAsia="Times New Roman" w:cs="Arial"/>
          <w:color w:val="222222"/>
          <w:lang w:eastAsia="es-CO"/>
        </w:rPr>
      </w:pPr>
    </w:p>
    <w:p w:rsidR="00A10784" w:rsidRPr="00B37602" w:rsidRDefault="00A10784" w:rsidP="005D1C81">
      <w:pPr>
        <w:shd w:val="clear" w:color="auto" w:fill="FFFFFF"/>
        <w:spacing w:after="0" w:line="240" w:lineRule="auto"/>
        <w:rPr>
          <w:rFonts w:eastAsia="Times New Roman" w:cs="Arial"/>
          <w:color w:val="222222"/>
          <w:lang w:eastAsia="es-CO"/>
        </w:rPr>
      </w:pPr>
    </w:p>
    <w:p w:rsidR="00A10784" w:rsidRDefault="00A10784" w:rsidP="005D1C81">
      <w:pPr>
        <w:shd w:val="clear" w:color="auto" w:fill="FFFFFF"/>
        <w:spacing w:after="0" w:line="240" w:lineRule="auto"/>
        <w:rPr>
          <w:rFonts w:eastAsia="Times New Roman" w:cs="Arial"/>
          <w:color w:val="222222"/>
          <w:lang w:eastAsia="es-CO"/>
        </w:rPr>
      </w:pPr>
      <w:r w:rsidRPr="00B37602">
        <w:rPr>
          <w:rFonts w:eastAsia="Times New Roman" w:cs="Arial"/>
          <w:noProof/>
          <w:color w:val="222222"/>
          <w:lang w:eastAsia="es-CO"/>
        </w:rPr>
        <w:lastRenderedPageBreak/>
        <w:drawing>
          <wp:inline distT="0" distB="0" distL="0" distR="0" wp14:anchorId="743C19E2" wp14:editId="40B9DACD">
            <wp:extent cx="1285875" cy="21431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5875" cy="2143125"/>
                    </a:xfrm>
                    <a:prstGeom prst="rect">
                      <a:avLst/>
                    </a:prstGeom>
                    <a:noFill/>
                    <a:ln>
                      <a:noFill/>
                    </a:ln>
                  </pic:spPr>
                </pic:pic>
              </a:graphicData>
            </a:graphic>
          </wp:inline>
        </w:drawing>
      </w:r>
    </w:p>
    <w:p w:rsidR="00DB7B3F" w:rsidRDefault="00DB7B3F" w:rsidP="005D1C81">
      <w:pPr>
        <w:shd w:val="clear" w:color="auto" w:fill="FFFFFF"/>
        <w:spacing w:after="0" w:line="240" w:lineRule="auto"/>
        <w:rPr>
          <w:rFonts w:eastAsia="Times New Roman" w:cs="Arial"/>
          <w:color w:val="222222"/>
          <w:lang w:eastAsia="es-CO"/>
        </w:rPr>
      </w:pPr>
    </w:p>
    <w:p w:rsidR="00DB7B3F" w:rsidRPr="00F1275E" w:rsidRDefault="00DB7B3F" w:rsidP="005D1C81">
      <w:pPr>
        <w:shd w:val="clear" w:color="auto" w:fill="FFFFFF"/>
        <w:spacing w:after="0" w:line="240" w:lineRule="auto"/>
        <w:rPr>
          <w:rFonts w:eastAsia="Times New Roman" w:cs="Arial"/>
          <w:b/>
          <w:color w:val="FF0000"/>
          <w:lang w:eastAsia="es-CO"/>
        </w:rPr>
      </w:pPr>
      <w:r w:rsidRPr="00F1275E">
        <w:rPr>
          <w:rFonts w:eastAsia="Times New Roman" w:cs="Arial"/>
          <w:b/>
          <w:color w:val="FF0000"/>
          <w:lang w:eastAsia="es-CO"/>
        </w:rPr>
        <w:t xml:space="preserve">R/ </w:t>
      </w:r>
      <w:r w:rsidR="00676955" w:rsidRPr="00F1275E">
        <w:rPr>
          <w:rFonts w:eastAsia="Times New Roman" w:cs="Arial"/>
          <w:b/>
          <w:color w:val="FF0000"/>
          <w:lang w:eastAsia="es-CO"/>
        </w:rPr>
        <w:t>se acepta la marca</w:t>
      </w:r>
    </w:p>
    <w:p w:rsidR="00A10784" w:rsidRPr="00F1275E" w:rsidRDefault="00A10784" w:rsidP="005D1C81">
      <w:pPr>
        <w:shd w:val="clear" w:color="auto" w:fill="FFFFFF"/>
        <w:spacing w:after="0" w:line="240" w:lineRule="auto"/>
        <w:rPr>
          <w:rFonts w:eastAsia="Times New Roman" w:cs="Arial"/>
          <w:color w:val="FF0000"/>
          <w:lang w:eastAsia="es-CO"/>
        </w:rPr>
      </w:pPr>
    </w:p>
    <w:tbl>
      <w:tblPr>
        <w:tblW w:w="14019" w:type="dxa"/>
        <w:tblInd w:w="-772" w:type="dxa"/>
        <w:shd w:val="clear" w:color="auto" w:fill="FFFFFF"/>
        <w:tblCellMar>
          <w:left w:w="0" w:type="dxa"/>
          <w:right w:w="0" w:type="dxa"/>
        </w:tblCellMar>
        <w:tblLook w:val="04A0" w:firstRow="1" w:lastRow="0" w:firstColumn="1" w:lastColumn="0" w:noHBand="0" w:noVBand="1"/>
      </w:tblPr>
      <w:tblGrid>
        <w:gridCol w:w="1159"/>
        <w:gridCol w:w="29"/>
        <w:gridCol w:w="4745"/>
        <w:gridCol w:w="15"/>
        <w:gridCol w:w="3131"/>
        <w:gridCol w:w="14"/>
        <w:gridCol w:w="2904"/>
        <w:gridCol w:w="2022"/>
      </w:tblGrid>
      <w:tr w:rsidR="005D1C81" w:rsidRPr="00B37602" w:rsidTr="00C34E6C">
        <w:trPr>
          <w:trHeight w:val="1049"/>
        </w:trPr>
        <w:tc>
          <w:tcPr>
            <w:tcW w:w="1188"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NUMERO DE ÍTEM</w:t>
            </w:r>
          </w:p>
        </w:tc>
        <w:tc>
          <w:tcPr>
            <w:tcW w:w="4760"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DESCRIPCION Y ESPECIFICACIONES</w:t>
            </w:r>
          </w:p>
        </w:tc>
        <w:tc>
          <w:tcPr>
            <w:tcW w:w="3145"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PRESENTACION</w:t>
            </w:r>
          </w:p>
        </w:tc>
        <w:tc>
          <w:tcPr>
            <w:tcW w:w="290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UNIDADES</w:t>
            </w:r>
          </w:p>
        </w:tc>
        <w:tc>
          <w:tcPr>
            <w:tcW w:w="202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MARCA</w:t>
            </w:r>
          </w:p>
        </w:tc>
      </w:tr>
      <w:tr w:rsidR="005D1C81" w:rsidRPr="00B37602" w:rsidTr="00C34E6C">
        <w:trPr>
          <w:trHeight w:val="700"/>
        </w:trPr>
        <w:tc>
          <w:tcPr>
            <w:tcW w:w="115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52</w:t>
            </w:r>
          </w:p>
        </w:tc>
        <w:tc>
          <w:tcPr>
            <w:tcW w:w="4774"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rPr>
                <w:rFonts w:eastAsia="Times New Roman" w:cs="Times New Roman"/>
                <w:color w:val="222222"/>
                <w:lang w:eastAsia="es-CO"/>
              </w:rPr>
            </w:pPr>
            <w:r w:rsidRPr="00B37602">
              <w:rPr>
                <w:rFonts w:eastAsia="Times New Roman" w:cs="Times New Roman"/>
                <w:color w:val="222222"/>
                <w:lang w:eastAsia="es-CO"/>
              </w:rPr>
              <w:t>Puntas Azules (100 uL - 1000 uL) plásticas libres de DNAsas, RNAsa y PIROGENOS</w:t>
            </w:r>
          </w:p>
        </w:tc>
        <w:tc>
          <w:tcPr>
            <w:tcW w:w="3146"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Ref: P2850-1MBB</w:t>
            </w:r>
          </w:p>
        </w:tc>
        <w:tc>
          <w:tcPr>
            <w:tcW w:w="2918"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Bolsa X 1000</w:t>
            </w:r>
          </w:p>
        </w:tc>
        <w:tc>
          <w:tcPr>
            <w:tcW w:w="20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BIOZELLE, USA</w:t>
            </w:r>
          </w:p>
        </w:tc>
      </w:tr>
      <w:tr w:rsidR="005D1C81" w:rsidRPr="00B37602" w:rsidTr="00C34E6C">
        <w:trPr>
          <w:trHeight w:val="16"/>
        </w:trPr>
        <w:tc>
          <w:tcPr>
            <w:tcW w:w="1159"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29"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4745"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15"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3131"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14"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2904"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2022"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r>
    </w:tbl>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b/>
          <w:bCs/>
          <w:color w:val="1F497D"/>
          <w:lang w:eastAsia="es-CO"/>
        </w:rPr>
        <w:t> </w:t>
      </w:r>
    </w:p>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color w:val="222222"/>
          <w:lang w:eastAsia="es-CO"/>
        </w:rPr>
        <w:t>Evaluar la posibilidad de inclusión de alternativa en la </w:t>
      </w:r>
      <w:r w:rsidRPr="00B37602">
        <w:rPr>
          <w:rFonts w:eastAsia="Times New Roman" w:cs="Arial"/>
          <w:b/>
          <w:bCs/>
          <w:color w:val="222222"/>
          <w:u w:val="single"/>
          <w:lang w:eastAsia="es-CO"/>
        </w:rPr>
        <w:t> marca BRAND. Referencia 732012  </w:t>
      </w:r>
      <w:r w:rsidRPr="00B37602">
        <w:rPr>
          <w:rFonts w:eastAsia="Times New Roman" w:cs="Arial"/>
          <w:color w:val="222222"/>
          <w:lang w:eastAsia="es-CO"/>
        </w:rPr>
        <w:t>con las siguientes características</w:t>
      </w:r>
    </w:p>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b/>
          <w:bCs/>
          <w:color w:val="103860"/>
          <w:shd w:val="clear" w:color="auto" w:fill="FFFFFF"/>
          <w:lang w:eastAsia="es-CO"/>
        </w:rPr>
        <w:t>Puntas de pipeta, 50 - 1000 µl</w:t>
      </w:r>
      <w:r w:rsidRPr="00B37602">
        <w:rPr>
          <w:rFonts w:eastAsia="Times New Roman" w:cs="Arial"/>
          <w:color w:val="000000"/>
          <w:shd w:val="clear" w:color="auto" w:fill="FFFFFF"/>
          <w:lang w:eastAsia="es-CO"/>
        </w:rPr>
        <w:t> </w:t>
      </w:r>
      <w:r w:rsidRPr="00B37602">
        <w:rPr>
          <w:rFonts w:eastAsia="Times New Roman" w:cs="Arial"/>
          <w:color w:val="000000"/>
          <w:lang w:eastAsia="es-CO"/>
        </w:rPr>
        <w:br/>
      </w:r>
      <w:r w:rsidRPr="00B37602">
        <w:rPr>
          <w:rFonts w:eastAsia="Times New Roman" w:cs="Arial"/>
          <w:b/>
          <w:bCs/>
          <w:color w:val="103860"/>
          <w:shd w:val="clear" w:color="auto" w:fill="FFFFFF"/>
          <w:lang w:eastAsia="es-CO"/>
        </w:rPr>
        <w:t>embalaje suelto en bolsa</w:t>
      </w:r>
    </w:p>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b/>
          <w:bCs/>
          <w:color w:val="000000"/>
          <w:shd w:val="clear" w:color="auto" w:fill="FFFFFF"/>
          <w:lang w:eastAsia="es-CO"/>
        </w:rPr>
        <w:lastRenderedPageBreak/>
        <w:t>Punta de paredes finas</w:t>
      </w:r>
      <w:r w:rsidRPr="00B37602">
        <w:rPr>
          <w:rFonts w:eastAsia="Times New Roman" w:cs="Arial"/>
          <w:color w:val="000000"/>
          <w:shd w:val="clear" w:color="auto" w:fill="FFFFFF"/>
          <w:lang w:eastAsia="es-CO"/>
        </w:rPr>
        <w:t> acreditada para el pipeteado en el laboratorio de rutina y en la investigación.</w:t>
      </w:r>
    </w:p>
    <w:p w:rsidR="005D1C81" w:rsidRPr="00B37602" w:rsidRDefault="005D1C81" w:rsidP="005D1C81">
      <w:pPr>
        <w:shd w:val="clear" w:color="auto" w:fill="FFFFFF"/>
        <w:spacing w:after="0" w:line="240" w:lineRule="auto"/>
        <w:rPr>
          <w:rFonts w:eastAsia="Times New Roman" w:cs="Arial"/>
          <w:color w:val="222222"/>
          <w:lang w:eastAsia="es-CO"/>
        </w:rPr>
      </w:pPr>
    </w:p>
    <w:p w:rsidR="00A10784" w:rsidRPr="00B37602" w:rsidRDefault="00A10784" w:rsidP="005D1C81">
      <w:pPr>
        <w:shd w:val="clear" w:color="auto" w:fill="FFFFFF"/>
        <w:spacing w:after="0" w:line="240" w:lineRule="auto"/>
        <w:rPr>
          <w:rFonts w:eastAsia="Times New Roman" w:cs="Arial"/>
          <w:color w:val="222222"/>
          <w:lang w:eastAsia="es-CO"/>
        </w:rPr>
      </w:pPr>
      <w:r w:rsidRPr="00B37602">
        <w:rPr>
          <w:rFonts w:eastAsia="Times New Roman" w:cs="Arial"/>
          <w:noProof/>
          <w:color w:val="222222"/>
          <w:lang w:eastAsia="es-CO"/>
        </w:rPr>
        <w:drawing>
          <wp:inline distT="0" distB="0" distL="0" distR="0" wp14:anchorId="350BD34C" wp14:editId="21B5E8DF">
            <wp:extent cx="1428750" cy="2038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2038350"/>
                    </a:xfrm>
                    <a:prstGeom prst="rect">
                      <a:avLst/>
                    </a:prstGeom>
                    <a:noFill/>
                    <a:ln>
                      <a:noFill/>
                    </a:ln>
                  </pic:spPr>
                </pic:pic>
              </a:graphicData>
            </a:graphic>
          </wp:inline>
        </w:drawing>
      </w:r>
    </w:p>
    <w:p w:rsidR="00A10784" w:rsidRDefault="00A10784" w:rsidP="005D1C81">
      <w:pPr>
        <w:shd w:val="clear" w:color="auto" w:fill="FFFFFF"/>
        <w:spacing w:after="0" w:line="240" w:lineRule="auto"/>
        <w:rPr>
          <w:rFonts w:eastAsia="Times New Roman" w:cs="Arial"/>
          <w:color w:val="222222"/>
          <w:lang w:eastAsia="es-CO"/>
        </w:rPr>
      </w:pPr>
    </w:p>
    <w:p w:rsidR="00DB7B3F" w:rsidRPr="00F1275E" w:rsidRDefault="00DB7B3F" w:rsidP="005D1C81">
      <w:pPr>
        <w:shd w:val="clear" w:color="auto" w:fill="FFFFFF"/>
        <w:spacing w:after="0" w:line="240" w:lineRule="auto"/>
        <w:rPr>
          <w:rFonts w:eastAsia="Times New Roman" w:cs="Arial"/>
          <w:b/>
          <w:color w:val="FF0000"/>
          <w:lang w:eastAsia="es-CO"/>
        </w:rPr>
      </w:pPr>
      <w:r w:rsidRPr="00F1275E">
        <w:rPr>
          <w:rFonts w:eastAsia="Times New Roman" w:cs="Arial"/>
          <w:b/>
          <w:color w:val="FF0000"/>
          <w:lang w:eastAsia="es-CO"/>
        </w:rPr>
        <w:t xml:space="preserve">R/ </w:t>
      </w:r>
      <w:r w:rsidR="00676955" w:rsidRPr="00F1275E">
        <w:rPr>
          <w:rFonts w:eastAsia="Times New Roman" w:cs="Arial"/>
          <w:b/>
          <w:color w:val="FF0000"/>
          <w:lang w:eastAsia="es-CO"/>
        </w:rPr>
        <w:t>se acepta la marca</w:t>
      </w:r>
    </w:p>
    <w:p w:rsidR="005D1C81" w:rsidRPr="00B37602" w:rsidRDefault="005D1C81" w:rsidP="005D1C81">
      <w:pPr>
        <w:shd w:val="clear" w:color="auto" w:fill="FFFFFF"/>
        <w:spacing w:after="0" w:line="240" w:lineRule="auto"/>
        <w:rPr>
          <w:rFonts w:eastAsia="Times New Roman" w:cs="Arial"/>
          <w:color w:val="222222"/>
          <w:lang w:eastAsia="es-CO"/>
        </w:rPr>
      </w:pPr>
    </w:p>
    <w:p w:rsidR="005D1C81" w:rsidRPr="00F1275E" w:rsidRDefault="005D1C81" w:rsidP="005D1C81">
      <w:pPr>
        <w:shd w:val="clear" w:color="auto" w:fill="FFFFFF"/>
        <w:spacing w:after="0" w:line="240" w:lineRule="auto"/>
        <w:rPr>
          <w:rFonts w:eastAsia="Times New Roman" w:cs="Arial"/>
          <w:color w:val="FF0000"/>
          <w:lang w:eastAsia="es-CO"/>
        </w:rPr>
      </w:pPr>
      <w:r w:rsidRPr="00F1275E">
        <w:rPr>
          <w:rFonts w:eastAsia="Times New Roman" w:cs="Arial"/>
          <w:b/>
          <w:bCs/>
          <w:color w:val="FF0000"/>
          <w:u w:val="single"/>
          <w:lang w:eastAsia="es-CO"/>
        </w:rPr>
        <w:t xml:space="preserve">NOTA- Todas </w:t>
      </w:r>
      <w:proofErr w:type="gramStart"/>
      <w:r w:rsidRPr="00F1275E">
        <w:rPr>
          <w:rFonts w:eastAsia="Times New Roman" w:cs="Arial"/>
          <w:b/>
          <w:bCs/>
          <w:color w:val="FF0000"/>
          <w:u w:val="single"/>
          <w:lang w:eastAsia="es-CO"/>
        </w:rPr>
        <w:t>la</w:t>
      </w:r>
      <w:proofErr w:type="gramEnd"/>
      <w:r w:rsidRPr="00F1275E">
        <w:rPr>
          <w:rFonts w:eastAsia="Times New Roman" w:cs="Arial"/>
          <w:b/>
          <w:bCs/>
          <w:color w:val="FF0000"/>
          <w:u w:val="single"/>
          <w:lang w:eastAsia="es-CO"/>
        </w:rPr>
        <w:t xml:space="preserve"> puntas Brand hasta 1000uL están libres de ADN, RNasa, endotoxinas y ATP.</w:t>
      </w:r>
    </w:p>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b/>
          <w:bCs/>
          <w:color w:val="1F497D"/>
          <w:lang w:eastAsia="es-CO"/>
        </w:rPr>
        <w:t> </w:t>
      </w:r>
    </w:p>
    <w:tbl>
      <w:tblPr>
        <w:tblW w:w="13406" w:type="dxa"/>
        <w:shd w:val="clear" w:color="auto" w:fill="FFFFFF"/>
        <w:tblCellMar>
          <w:left w:w="0" w:type="dxa"/>
          <w:right w:w="0" w:type="dxa"/>
        </w:tblCellMar>
        <w:tblLook w:val="04A0" w:firstRow="1" w:lastRow="0" w:firstColumn="1" w:lastColumn="0" w:noHBand="0" w:noVBand="1"/>
      </w:tblPr>
      <w:tblGrid>
        <w:gridCol w:w="1109"/>
        <w:gridCol w:w="28"/>
        <w:gridCol w:w="4541"/>
        <w:gridCol w:w="14"/>
        <w:gridCol w:w="2995"/>
        <w:gridCol w:w="14"/>
        <w:gridCol w:w="2778"/>
        <w:gridCol w:w="1927"/>
      </w:tblGrid>
      <w:tr w:rsidR="005D1C81" w:rsidRPr="00B37602" w:rsidTr="00C34E6C">
        <w:trPr>
          <w:trHeight w:val="988"/>
        </w:trPr>
        <w:tc>
          <w:tcPr>
            <w:tcW w:w="1137"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NUMERO DE ÍTEM</w:t>
            </w:r>
          </w:p>
        </w:tc>
        <w:tc>
          <w:tcPr>
            <w:tcW w:w="4555"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DESCRIPCION Y ESPECIFICACIONES</w:t>
            </w:r>
          </w:p>
        </w:tc>
        <w:tc>
          <w:tcPr>
            <w:tcW w:w="3009"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PRESENTACION</w:t>
            </w:r>
          </w:p>
        </w:tc>
        <w:tc>
          <w:tcPr>
            <w:tcW w:w="277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UNIDADES</w:t>
            </w:r>
          </w:p>
        </w:tc>
        <w:tc>
          <w:tcPr>
            <w:tcW w:w="192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MARCA</w:t>
            </w:r>
          </w:p>
        </w:tc>
      </w:tr>
      <w:tr w:rsidR="005D1C81" w:rsidRPr="00B37602" w:rsidTr="00C34E6C">
        <w:trPr>
          <w:trHeight w:val="659"/>
        </w:trPr>
        <w:tc>
          <w:tcPr>
            <w:tcW w:w="110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54</w:t>
            </w:r>
          </w:p>
        </w:tc>
        <w:tc>
          <w:tcPr>
            <w:tcW w:w="4569"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rPr>
                <w:rFonts w:eastAsia="Times New Roman" w:cs="Times New Roman"/>
                <w:color w:val="222222"/>
                <w:lang w:eastAsia="es-CO"/>
              </w:rPr>
            </w:pPr>
            <w:r w:rsidRPr="00B37602">
              <w:rPr>
                <w:rFonts w:eastAsia="Times New Roman" w:cs="Times New Roman"/>
                <w:color w:val="222222"/>
                <w:lang w:eastAsia="es-CO"/>
              </w:rPr>
              <w:t>Puntas universales amarillas 200 uL, plásticas libres de DNAsas, RNAsa y PIROGENOS</w:t>
            </w:r>
          </w:p>
        </w:tc>
        <w:tc>
          <w:tcPr>
            <w:tcW w:w="3009"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Ref: P2700-200</w:t>
            </w:r>
          </w:p>
        </w:tc>
        <w:tc>
          <w:tcPr>
            <w:tcW w:w="2792"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Bolsa X 1000</w:t>
            </w:r>
          </w:p>
        </w:tc>
        <w:tc>
          <w:tcPr>
            <w:tcW w:w="192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Biozelle, USA</w:t>
            </w:r>
          </w:p>
        </w:tc>
      </w:tr>
      <w:tr w:rsidR="005D1C81" w:rsidRPr="00B37602" w:rsidTr="00C34E6C">
        <w:tc>
          <w:tcPr>
            <w:tcW w:w="1109"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28"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4541"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14"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2995"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14"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2778"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1927" w:type="dxa"/>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r>
    </w:tbl>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b/>
          <w:bCs/>
          <w:color w:val="1F497D"/>
          <w:lang w:eastAsia="es-CO"/>
        </w:rPr>
        <w:t> </w:t>
      </w:r>
    </w:p>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color w:val="222222"/>
          <w:lang w:eastAsia="es-CO"/>
        </w:rPr>
        <w:lastRenderedPageBreak/>
        <w:t>Evaluar la posibilidad de inclusión de alternativa en la </w:t>
      </w:r>
      <w:r w:rsidRPr="00B37602">
        <w:rPr>
          <w:rFonts w:eastAsia="Times New Roman" w:cs="Arial"/>
          <w:b/>
          <w:bCs/>
          <w:color w:val="222222"/>
          <w:u w:val="single"/>
          <w:lang w:eastAsia="es-CO"/>
        </w:rPr>
        <w:t> marca BRAND. Referencia 732008  </w:t>
      </w:r>
      <w:r w:rsidRPr="00B37602">
        <w:rPr>
          <w:rFonts w:eastAsia="Times New Roman" w:cs="Arial"/>
          <w:color w:val="222222"/>
          <w:lang w:eastAsia="es-CO"/>
        </w:rPr>
        <w:t>con las siguientes características</w:t>
      </w:r>
    </w:p>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b/>
          <w:bCs/>
          <w:color w:val="1F497D"/>
          <w:lang w:eastAsia="es-CO"/>
        </w:rPr>
        <w:t> </w:t>
      </w:r>
    </w:p>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b/>
          <w:bCs/>
          <w:color w:val="103860"/>
          <w:shd w:val="clear" w:color="auto" w:fill="FFFFFF"/>
          <w:lang w:eastAsia="es-CO"/>
        </w:rPr>
        <w:t>Puntas de pipeta, 2 - 200 µl</w:t>
      </w:r>
      <w:r w:rsidRPr="00B37602">
        <w:rPr>
          <w:rFonts w:eastAsia="Times New Roman" w:cs="Arial"/>
          <w:color w:val="000000"/>
          <w:shd w:val="clear" w:color="auto" w:fill="FFFFFF"/>
          <w:lang w:eastAsia="es-CO"/>
        </w:rPr>
        <w:t> </w:t>
      </w:r>
      <w:r w:rsidRPr="00B37602">
        <w:rPr>
          <w:rFonts w:eastAsia="Times New Roman" w:cs="Arial"/>
          <w:b/>
          <w:bCs/>
          <w:color w:val="103860"/>
          <w:shd w:val="clear" w:color="auto" w:fill="FFFFFF"/>
          <w:lang w:eastAsia="es-CO"/>
        </w:rPr>
        <w:t>embalaje suelto en bolsa.</w:t>
      </w:r>
    </w:p>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b/>
          <w:bCs/>
          <w:color w:val="000000"/>
          <w:shd w:val="clear" w:color="auto" w:fill="FFFFFF"/>
          <w:lang w:eastAsia="es-CO"/>
        </w:rPr>
        <w:t>Punta de paredes finas comprobada millones de veces</w:t>
      </w:r>
      <w:r w:rsidRPr="00B37602">
        <w:rPr>
          <w:rFonts w:eastAsia="Times New Roman" w:cs="Arial"/>
          <w:color w:val="000000"/>
          <w:shd w:val="clear" w:color="auto" w:fill="FFFFFF"/>
          <w:lang w:eastAsia="es-CO"/>
        </w:rPr>
        <w:t>. Tiene peso reducido, una longitud de 50 mm y sirve para casi todas las pipetas.</w:t>
      </w:r>
    </w:p>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color w:val="000000"/>
          <w:shd w:val="clear" w:color="auto" w:fill="FFFFFF"/>
          <w:lang w:eastAsia="es-CO"/>
        </w:rPr>
        <w:t> </w:t>
      </w:r>
      <w:proofErr w:type="gramStart"/>
      <w:r w:rsidRPr="00B37602">
        <w:rPr>
          <w:rFonts w:eastAsia="Times New Roman" w:cs="Arial"/>
          <w:color w:val="000000"/>
          <w:shd w:val="clear" w:color="auto" w:fill="FFFFFF"/>
          <w:lang w:eastAsia="es-CO"/>
        </w:rPr>
        <w:t>de</w:t>
      </w:r>
      <w:proofErr w:type="gramEnd"/>
      <w:r w:rsidRPr="00B37602">
        <w:rPr>
          <w:rFonts w:eastAsia="Times New Roman" w:cs="Arial"/>
          <w:color w:val="000000"/>
          <w:shd w:val="clear" w:color="auto" w:fill="FFFFFF"/>
          <w:lang w:eastAsia="es-CO"/>
        </w:rPr>
        <w:t xml:space="preserve"> color amarillo.</w:t>
      </w:r>
    </w:p>
    <w:p w:rsidR="005D1C81" w:rsidRPr="00B37602" w:rsidRDefault="005D1C81" w:rsidP="005D1C81">
      <w:pPr>
        <w:shd w:val="clear" w:color="auto" w:fill="FFFFFF"/>
        <w:spacing w:after="0" w:line="240" w:lineRule="auto"/>
        <w:rPr>
          <w:rFonts w:eastAsia="Times New Roman" w:cs="Arial"/>
          <w:color w:val="222222"/>
          <w:lang w:eastAsia="es-CO"/>
        </w:rPr>
      </w:pPr>
    </w:p>
    <w:p w:rsidR="005F64F4" w:rsidRPr="00B37602" w:rsidRDefault="005F64F4" w:rsidP="005D1C81">
      <w:pPr>
        <w:shd w:val="clear" w:color="auto" w:fill="FFFFFF"/>
        <w:spacing w:after="0" w:line="240" w:lineRule="auto"/>
        <w:rPr>
          <w:rFonts w:eastAsia="Times New Roman" w:cs="Arial"/>
          <w:color w:val="222222"/>
          <w:lang w:eastAsia="es-CO"/>
        </w:rPr>
      </w:pPr>
      <w:r w:rsidRPr="00B37602">
        <w:rPr>
          <w:rFonts w:eastAsia="Times New Roman" w:cs="Arial"/>
          <w:noProof/>
          <w:color w:val="222222"/>
          <w:lang w:eastAsia="es-CO"/>
        </w:rPr>
        <w:drawing>
          <wp:inline distT="0" distB="0" distL="0" distR="0" wp14:anchorId="5AB379D1" wp14:editId="325539B8">
            <wp:extent cx="1428750" cy="16287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628775"/>
                    </a:xfrm>
                    <a:prstGeom prst="rect">
                      <a:avLst/>
                    </a:prstGeom>
                    <a:noFill/>
                    <a:ln>
                      <a:noFill/>
                    </a:ln>
                  </pic:spPr>
                </pic:pic>
              </a:graphicData>
            </a:graphic>
          </wp:inline>
        </w:drawing>
      </w:r>
    </w:p>
    <w:p w:rsidR="00DB7B3F" w:rsidRPr="00F1275E" w:rsidRDefault="00DB7B3F" w:rsidP="00DB7B3F">
      <w:pPr>
        <w:rPr>
          <w:rFonts w:eastAsia="Times New Roman" w:cs="Arial"/>
          <w:b/>
          <w:color w:val="FF0000"/>
          <w:lang w:eastAsia="es-CO"/>
        </w:rPr>
      </w:pPr>
      <w:r w:rsidRPr="00F1275E">
        <w:rPr>
          <w:rFonts w:eastAsia="Times New Roman" w:cs="Arial"/>
          <w:b/>
          <w:color w:val="FF0000"/>
          <w:lang w:eastAsia="es-CO"/>
        </w:rPr>
        <w:t xml:space="preserve">R/ </w:t>
      </w:r>
      <w:r w:rsidR="00676955" w:rsidRPr="00F1275E">
        <w:rPr>
          <w:rFonts w:eastAsia="Times New Roman" w:cs="Arial"/>
          <w:b/>
          <w:color w:val="FF0000"/>
          <w:lang w:eastAsia="es-CO"/>
        </w:rPr>
        <w:t>se acepta la marca</w:t>
      </w:r>
    </w:p>
    <w:p w:rsidR="005D1C81" w:rsidRPr="00F1275E" w:rsidRDefault="005D1C81" w:rsidP="005D1C81">
      <w:pPr>
        <w:shd w:val="clear" w:color="auto" w:fill="FFFFFF"/>
        <w:spacing w:after="0" w:line="240" w:lineRule="auto"/>
        <w:rPr>
          <w:rFonts w:eastAsia="Times New Roman" w:cs="Arial"/>
          <w:color w:val="FF0000"/>
          <w:lang w:eastAsia="es-CO"/>
        </w:rPr>
      </w:pPr>
    </w:p>
    <w:tbl>
      <w:tblPr>
        <w:tblW w:w="13392" w:type="dxa"/>
        <w:shd w:val="clear" w:color="auto" w:fill="FFFFFF"/>
        <w:tblCellMar>
          <w:left w:w="0" w:type="dxa"/>
          <w:right w:w="0" w:type="dxa"/>
        </w:tblCellMar>
        <w:tblLook w:val="04A0" w:firstRow="1" w:lastRow="0" w:firstColumn="1" w:lastColumn="0" w:noHBand="0" w:noVBand="1"/>
      </w:tblPr>
      <w:tblGrid>
        <w:gridCol w:w="1106"/>
        <w:gridCol w:w="29"/>
        <w:gridCol w:w="4530"/>
        <w:gridCol w:w="14"/>
        <w:gridCol w:w="2989"/>
        <w:gridCol w:w="14"/>
        <w:gridCol w:w="2773"/>
        <w:gridCol w:w="1937"/>
      </w:tblGrid>
      <w:tr w:rsidR="005D1C81" w:rsidRPr="00B37602" w:rsidTr="00C34E6C">
        <w:trPr>
          <w:trHeight w:val="1042"/>
        </w:trPr>
        <w:tc>
          <w:tcPr>
            <w:tcW w:w="1135"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NUMERO DE ÍTEM</w:t>
            </w:r>
          </w:p>
        </w:tc>
        <w:tc>
          <w:tcPr>
            <w:tcW w:w="4544"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DESCRIPCION Y ESPECIFICACIONES</w:t>
            </w:r>
          </w:p>
        </w:tc>
        <w:tc>
          <w:tcPr>
            <w:tcW w:w="3003"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PRESENTACION</w:t>
            </w:r>
          </w:p>
        </w:tc>
        <w:tc>
          <w:tcPr>
            <w:tcW w:w="277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UNIDADES</w:t>
            </w:r>
          </w:p>
        </w:tc>
        <w:tc>
          <w:tcPr>
            <w:tcW w:w="193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b/>
                <w:bCs/>
                <w:color w:val="000000"/>
                <w:lang w:eastAsia="es-CO"/>
              </w:rPr>
              <w:t>MARCA</w:t>
            </w:r>
          </w:p>
        </w:tc>
      </w:tr>
      <w:tr w:rsidR="005D1C81" w:rsidRPr="00B37602" w:rsidTr="00C34E6C">
        <w:trPr>
          <w:trHeight w:val="348"/>
        </w:trPr>
        <w:tc>
          <w:tcPr>
            <w:tcW w:w="110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64</w:t>
            </w:r>
          </w:p>
        </w:tc>
        <w:tc>
          <w:tcPr>
            <w:tcW w:w="4558"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rPr>
                <w:rFonts w:eastAsia="Times New Roman" w:cs="Times New Roman"/>
                <w:color w:val="222222"/>
                <w:lang w:eastAsia="es-CO"/>
              </w:rPr>
            </w:pPr>
            <w:r w:rsidRPr="00B37602">
              <w:rPr>
                <w:rFonts w:eastAsia="Times New Roman" w:cs="Times New Roman"/>
                <w:color w:val="222222"/>
                <w:lang w:eastAsia="es-CO"/>
              </w:rPr>
              <w:t>TEMED Ultra Puro.</w:t>
            </w:r>
          </w:p>
        </w:tc>
        <w:tc>
          <w:tcPr>
            <w:tcW w:w="3003"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Ref: </w:t>
            </w:r>
            <w:hyperlink r:id="rId21" w:tgtFrame="_blank" w:history="1">
              <w:r w:rsidRPr="00B37602">
                <w:rPr>
                  <w:rFonts w:eastAsia="Times New Roman" w:cs="Times New Roman"/>
                  <w:color w:val="1155CC"/>
                  <w:u w:val="single"/>
                  <w:lang w:eastAsia="es-CO"/>
                </w:rPr>
                <w:t>15524010</w:t>
              </w:r>
            </w:hyperlink>
          </w:p>
        </w:tc>
        <w:tc>
          <w:tcPr>
            <w:tcW w:w="2786"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30 mL</w:t>
            </w:r>
          </w:p>
        </w:tc>
        <w:tc>
          <w:tcPr>
            <w:tcW w:w="193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D1C81" w:rsidRPr="00B37602" w:rsidRDefault="005D1C81" w:rsidP="005D1C81">
            <w:pPr>
              <w:spacing w:after="0" w:line="240" w:lineRule="auto"/>
              <w:jc w:val="center"/>
              <w:rPr>
                <w:rFonts w:eastAsia="Times New Roman" w:cs="Times New Roman"/>
                <w:color w:val="222222"/>
                <w:lang w:eastAsia="es-CO"/>
              </w:rPr>
            </w:pPr>
            <w:r w:rsidRPr="00B37602">
              <w:rPr>
                <w:rFonts w:eastAsia="Times New Roman" w:cs="Times New Roman"/>
                <w:color w:val="000000"/>
                <w:lang w:eastAsia="es-CO"/>
              </w:rPr>
              <w:t>INVITROGEN</w:t>
            </w:r>
          </w:p>
        </w:tc>
      </w:tr>
      <w:tr w:rsidR="005D1C81" w:rsidRPr="00B37602" w:rsidTr="00C34E6C">
        <w:trPr>
          <w:trHeight w:val="16"/>
        </w:trPr>
        <w:tc>
          <w:tcPr>
            <w:tcW w:w="1106" w:type="dxa"/>
            <w:tcBorders>
              <w:top w:val="nil"/>
              <w:left w:val="nil"/>
              <w:bottom w:val="nil"/>
              <w:right w:val="nil"/>
            </w:tcBorders>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28" w:type="dxa"/>
            <w:tcBorders>
              <w:top w:val="nil"/>
              <w:left w:val="nil"/>
              <w:bottom w:val="nil"/>
              <w:right w:val="nil"/>
            </w:tcBorders>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4530" w:type="dxa"/>
            <w:tcBorders>
              <w:top w:val="nil"/>
              <w:left w:val="nil"/>
              <w:bottom w:val="nil"/>
              <w:right w:val="nil"/>
            </w:tcBorders>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14" w:type="dxa"/>
            <w:tcBorders>
              <w:top w:val="nil"/>
              <w:left w:val="nil"/>
              <w:bottom w:val="nil"/>
              <w:right w:val="nil"/>
            </w:tcBorders>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2989" w:type="dxa"/>
            <w:tcBorders>
              <w:top w:val="nil"/>
              <w:left w:val="nil"/>
              <w:bottom w:val="nil"/>
              <w:right w:val="nil"/>
            </w:tcBorders>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14" w:type="dxa"/>
            <w:tcBorders>
              <w:top w:val="nil"/>
              <w:left w:val="nil"/>
              <w:bottom w:val="nil"/>
              <w:right w:val="nil"/>
            </w:tcBorders>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2773" w:type="dxa"/>
            <w:tcBorders>
              <w:top w:val="nil"/>
              <w:left w:val="nil"/>
              <w:bottom w:val="nil"/>
              <w:right w:val="nil"/>
            </w:tcBorders>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c>
          <w:tcPr>
            <w:tcW w:w="1937" w:type="dxa"/>
            <w:tcBorders>
              <w:top w:val="nil"/>
              <w:left w:val="nil"/>
              <w:bottom w:val="nil"/>
              <w:right w:val="nil"/>
            </w:tcBorders>
            <w:shd w:val="clear" w:color="auto" w:fill="FFFFFF"/>
            <w:vAlign w:val="center"/>
            <w:hideMark/>
          </w:tcPr>
          <w:p w:rsidR="005D1C81" w:rsidRPr="00B37602" w:rsidRDefault="005D1C81" w:rsidP="005D1C81">
            <w:pPr>
              <w:spacing w:after="0" w:line="240" w:lineRule="auto"/>
              <w:rPr>
                <w:rFonts w:eastAsia="Times New Roman" w:cs="Arial"/>
                <w:color w:val="222222"/>
                <w:lang w:eastAsia="es-CO"/>
              </w:rPr>
            </w:pPr>
          </w:p>
        </w:tc>
      </w:tr>
    </w:tbl>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color w:val="222222"/>
          <w:lang w:eastAsia="es-CO"/>
        </w:rPr>
        <w:t>Evaluar la posibilidad de inclusión de alternativa en la </w:t>
      </w:r>
      <w:r w:rsidRPr="00B37602">
        <w:rPr>
          <w:rFonts w:eastAsia="Times New Roman" w:cs="Arial"/>
          <w:b/>
          <w:bCs/>
          <w:color w:val="222222"/>
          <w:u w:val="single"/>
          <w:lang w:eastAsia="es-CO"/>
        </w:rPr>
        <w:t> marca SIGMA. Referencia   </w:t>
      </w:r>
      <w:r w:rsidRPr="00B37602">
        <w:rPr>
          <w:rFonts w:eastAsia="Times New Roman" w:cs="Arial"/>
          <w:b/>
          <w:bCs/>
          <w:color w:val="000000"/>
          <w:shd w:val="clear" w:color="auto" w:fill="FFFFFF"/>
          <w:lang w:eastAsia="es-CO"/>
        </w:rPr>
        <w:t>T7024-25ML</w:t>
      </w:r>
      <w:r w:rsidRPr="00B37602">
        <w:rPr>
          <w:rFonts w:eastAsia="Times New Roman" w:cs="Arial"/>
          <w:b/>
          <w:bCs/>
          <w:color w:val="222222"/>
          <w:u w:val="single"/>
          <w:lang w:eastAsia="es-CO"/>
        </w:rPr>
        <w:t> </w:t>
      </w:r>
      <w:r w:rsidRPr="00B37602">
        <w:rPr>
          <w:rFonts w:eastAsia="Times New Roman" w:cs="Arial"/>
          <w:color w:val="222222"/>
          <w:lang w:eastAsia="es-CO"/>
        </w:rPr>
        <w:t>con las siguientes características:</w:t>
      </w:r>
    </w:p>
    <w:p w:rsidR="005D1C81" w:rsidRPr="00B37602" w:rsidRDefault="005D1C81" w:rsidP="005D1C81">
      <w:pPr>
        <w:shd w:val="clear" w:color="auto" w:fill="FFFFFF"/>
        <w:spacing w:after="0" w:line="240" w:lineRule="auto"/>
        <w:rPr>
          <w:rFonts w:eastAsia="Times New Roman" w:cs="Arial"/>
          <w:color w:val="222222"/>
          <w:lang w:eastAsia="es-CO"/>
        </w:rPr>
      </w:pPr>
      <w:r w:rsidRPr="00B37602">
        <w:rPr>
          <w:rFonts w:eastAsia="Times New Roman" w:cs="Arial"/>
          <w:b/>
          <w:bCs/>
          <w:color w:val="1F497D"/>
          <w:lang w:eastAsia="es-CO"/>
        </w:rPr>
        <w:t> </w:t>
      </w:r>
    </w:p>
    <w:p w:rsidR="005D1C81" w:rsidRPr="00B37602" w:rsidRDefault="005D1C81" w:rsidP="005D1C81">
      <w:pPr>
        <w:shd w:val="clear" w:color="auto" w:fill="FDFDFD"/>
        <w:spacing w:after="0" w:line="240" w:lineRule="auto"/>
        <w:rPr>
          <w:rFonts w:eastAsia="Times New Roman" w:cs="Arial"/>
          <w:color w:val="222222"/>
          <w:lang w:eastAsia="es-CO"/>
        </w:rPr>
      </w:pPr>
      <w:r w:rsidRPr="00B37602">
        <w:rPr>
          <w:rFonts w:eastAsia="Times New Roman" w:cs="Arial"/>
          <w:b/>
          <w:bCs/>
          <w:color w:val="403C36"/>
          <w:lang w:eastAsia="es-CO"/>
        </w:rPr>
        <w:lastRenderedPageBreak/>
        <w:t>BioReagent, for molecular biology, ≥99% (GC)</w:t>
      </w:r>
    </w:p>
    <w:p w:rsidR="005D1C81" w:rsidRPr="00B37602" w:rsidRDefault="005D1C81" w:rsidP="005D1C81">
      <w:pPr>
        <w:shd w:val="clear" w:color="auto" w:fill="FDFDFD"/>
        <w:spacing w:after="0" w:line="240" w:lineRule="atLeast"/>
        <w:rPr>
          <w:rFonts w:eastAsia="Times New Roman" w:cs="Arial"/>
          <w:color w:val="222222"/>
          <w:lang w:val="en-US" w:eastAsia="es-CO"/>
        </w:rPr>
      </w:pPr>
      <w:r w:rsidRPr="00B37602">
        <w:rPr>
          <w:rFonts w:eastAsia="Times New Roman" w:cs="Arial"/>
          <w:color w:val="6D6D6D"/>
          <w:lang w:val="en-US" w:eastAsia="es-CO"/>
        </w:rPr>
        <w:t>Synonym: </w:t>
      </w:r>
      <w:r w:rsidRPr="00B37602">
        <w:rPr>
          <w:rFonts w:eastAsia="Times New Roman" w:cs="Arial"/>
          <w:b/>
          <w:bCs/>
          <w:color w:val="6D6D6D"/>
          <w:lang w:val="en-US" w:eastAsia="es-CO"/>
        </w:rPr>
        <w:t>1</w:t>
      </w:r>
      <w:proofErr w:type="gramStart"/>
      <w:r w:rsidRPr="00B37602">
        <w:rPr>
          <w:rFonts w:eastAsia="Times New Roman" w:cs="Arial"/>
          <w:b/>
          <w:bCs/>
          <w:color w:val="6D6D6D"/>
          <w:lang w:val="en-US" w:eastAsia="es-CO"/>
        </w:rPr>
        <w:t>,2</w:t>
      </w:r>
      <w:proofErr w:type="gramEnd"/>
      <w:r w:rsidRPr="00B37602">
        <w:rPr>
          <w:rFonts w:eastAsia="Times New Roman" w:cs="Arial"/>
          <w:b/>
          <w:bCs/>
          <w:color w:val="6D6D6D"/>
          <w:lang w:val="en-US" w:eastAsia="es-CO"/>
        </w:rPr>
        <w:t>-Bis(dimethylamino)ethane, TEMED, TMEDA</w:t>
      </w:r>
    </w:p>
    <w:p w:rsidR="005D1C81" w:rsidRPr="00B37602" w:rsidRDefault="005D1C81" w:rsidP="005D1C81">
      <w:pPr>
        <w:pStyle w:val="Prrafodelista"/>
        <w:rPr>
          <w:lang w:val="en-US"/>
        </w:rPr>
      </w:pPr>
    </w:p>
    <w:tbl>
      <w:tblPr>
        <w:tblStyle w:val="Tablaconcuadrcula"/>
        <w:tblW w:w="0" w:type="auto"/>
        <w:tblInd w:w="720" w:type="dxa"/>
        <w:tblLook w:val="04A0" w:firstRow="1" w:lastRow="0" w:firstColumn="1" w:lastColumn="0" w:noHBand="0" w:noVBand="1"/>
      </w:tblPr>
      <w:tblGrid>
        <w:gridCol w:w="2577"/>
        <w:gridCol w:w="2577"/>
      </w:tblGrid>
      <w:tr w:rsidR="005F64F4" w:rsidRPr="00B37602" w:rsidTr="005F64F4">
        <w:trPr>
          <w:trHeight w:val="269"/>
        </w:trPr>
        <w:tc>
          <w:tcPr>
            <w:tcW w:w="2577" w:type="dxa"/>
          </w:tcPr>
          <w:p w:rsidR="005F64F4" w:rsidRPr="00B37602" w:rsidRDefault="005F64F4" w:rsidP="005F64F4">
            <w:pPr>
              <w:pStyle w:val="Prrafodelista"/>
              <w:ind w:left="0"/>
              <w:rPr>
                <w:lang w:val="en-US"/>
              </w:rPr>
            </w:pPr>
            <w:r w:rsidRPr="00B37602">
              <w:rPr>
                <w:lang w:val="en-US"/>
              </w:rPr>
              <w:t xml:space="preserve">grade  </w:t>
            </w:r>
          </w:p>
        </w:tc>
        <w:tc>
          <w:tcPr>
            <w:tcW w:w="2577" w:type="dxa"/>
          </w:tcPr>
          <w:p w:rsidR="005F64F4" w:rsidRPr="00B37602" w:rsidRDefault="005F64F4" w:rsidP="005F64F4">
            <w:pPr>
              <w:pStyle w:val="Prrafodelista"/>
              <w:ind w:left="0"/>
              <w:rPr>
                <w:lang w:val="en-US"/>
              </w:rPr>
            </w:pPr>
            <w:r w:rsidRPr="00B37602">
              <w:rPr>
                <w:lang w:val="en-US"/>
              </w:rPr>
              <w:t>for molecular biology</w:t>
            </w:r>
          </w:p>
        </w:tc>
      </w:tr>
    </w:tbl>
    <w:p w:rsidR="005F64F4" w:rsidRPr="00B37602" w:rsidRDefault="005F64F4" w:rsidP="005F64F4">
      <w:pPr>
        <w:pStyle w:val="Prrafodelista"/>
        <w:rPr>
          <w:lang w:val="en-US"/>
        </w:rPr>
      </w:pPr>
    </w:p>
    <w:tbl>
      <w:tblPr>
        <w:tblW w:w="13347" w:type="dxa"/>
        <w:tblCellMar>
          <w:left w:w="0" w:type="dxa"/>
          <w:right w:w="0" w:type="dxa"/>
        </w:tblCellMar>
        <w:tblLook w:val="04A0" w:firstRow="1" w:lastRow="0" w:firstColumn="1" w:lastColumn="0" w:noHBand="0" w:noVBand="1"/>
      </w:tblPr>
      <w:tblGrid>
        <w:gridCol w:w="1077"/>
        <w:gridCol w:w="28"/>
        <w:gridCol w:w="4526"/>
        <w:gridCol w:w="15"/>
        <w:gridCol w:w="2985"/>
        <w:gridCol w:w="15"/>
        <w:gridCol w:w="2769"/>
        <w:gridCol w:w="1932"/>
      </w:tblGrid>
      <w:tr w:rsidR="00CC7EEB" w:rsidRPr="00B37602" w:rsidTr="00C34E6C">
        <w:trPr>
          <w:trHeight w:val="1161"/>
        </w:trPr>
        <w:tc>
          <w:tcPr>
            <w:tcW w:w="1104"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jc w:val="center"/>
              <w:rPr>
                <w:rFonts w:eastAsia="Times New Roman" w:cs="Arial"/>
                <w:lang w:eastAsia="es-CO"/>
              </w:rPr>
            </w:pPr>
            <w:r w:rsidRPr="00B37602">
              <w:rPr>
                <w:rFonts w:eastAsia="Times New Roman" w:cs="Arial"/>
                <w:b/>
                <w:bCs/>
                <w:color w:val="000000"/>
                <w:lang w:eastAsia="es-CO"/>
              </w:rPr>
              <w:t>NUMERO DE ÍTEM</w:t>
            </w:r>
          </w:p>
        </w:tc>
        <w:tc>
          <w:tcPr>
            <w:tcW w:w="4540"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jc w:val="center"/>
              <w:rPr>
                <w:rFonts w:eastAsia="Times New Roman" w:cs="Arial"/>
                <w:lang w:eastAsia="es-CO"/>
              </w:rPr>
            </w:pPr>
            <w:r w:rsidRPr="00B37602">
              <w:rPr>
                <w:rFonts w:eastAsia="Times New Roman" w:cs="Arial"/>
                <w:b/>
                <w:bCs/>
                <w:color w:val="000000"/>
                <w:lang w:eastAsia="es-CO"/>
              </w:rPr>
              <w:t>DESCRIPCION Y ESPECIFICACIONES</w:t>
            </w:r>
          </w:p>
        </w:tc>
        <w:tc>
          <w:tcPr>
            <w:tcW w:w="2999"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jc w:val="center"/>
              <w:rPr>
                <w:rFonts w:eastAsia="Times New Roman" w:cs="Arial"/>
                <w:lang w:eastAsia="es-CO"/>
              </w:rPr>
            </w:pPr>
            <w:r w:rsidRPr="00B37602">
              <w:rPr>
                <w:rFonts w:eastAsia="Times New Roman" w:cs="Arial"/>
                <w:b/>
                <w:bCs/>
                <w:color w:val="000000"/>
                <w:lang w:eastAsia="es-CO"/>
              </w:rPr>
              <w:t>PRESENTACION</w:t>
            </w:r>
          </w:p>
        </w:tc>
        <w:tc>
          <w:tcPr>
            <w:tcW w:w="276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jc w:val="center"/>
              <w:rPr>
                <w:rFonts w:eastAsia="Times New Roman" w:cs="Arial"/>
                <w:lang w:eastAsia="es-CO"/>
              </w:rPr>
            </w:pPr>
            <w:r w:rsidRPr="00B37602">
              <w:rPr>
                <w:rFonts w:eastAsia="Times New Roman" w:cs="Arial"/>
                <w:b/>
                <w:bCs/>
                <w:color w:val="000000"/>
                <w:lang w:eastAsia="es-CO"/>
              </w:rPr>
              <w:t>UNIDADES</w:t>
            </w:r>
          </w:p>
        </w:tc>
        <w:tc>
          <w:tcPr>
            <w:tcW w:w="193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jc w:val="center"/>
              <w:rPr>
                <w:rFonts w:eastAsia="Times New Roman" w:cs="Arial"/>
                <w:lang w:eastAsia="es-CO"/>
              </w:rPr>
            </w:pPr>
            <w:r w:rsidRPr="00B37602">
              <w:rPr>
                <w:rFonts w:eastAsia="Times New Roman" w:cs="Arial"/>
                <w:b/>
                <w:bCs/>
                <w:color w:val="000000"/>
                <w:lang w:eastAsia="es-CO"/>
              </w:rPr>
              <w:t>MARCA</w:t>
            </w:r>
          </w:p>
        </w:tc>
      </w:tr>
      <w:tr w:rsidR="00CC7EEB" w:rsidRPr="00B37602" w:rsidTr="00C34E6C">
        <w:trPr>
          <w:trHeight w:val="388"/>
        </w:trPr>
        <w:tc>
          <w:tcPr>
            <w:tcW w:w="10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jc w:val="center"/>
              <w:rPr>
                <w:rFonts w:eastAsia="Times New Roman" w:cs="Arial"/>
                <w:lang w:eastAsia="es-CO"/>
              </w:rPr>
            </w:pPr>
            <w:r w:rsidRPr="00B37602">
              <w:rPr>
                <w:rFonts w:eastAsia="Times New Roman" w:cs="Arial"/>
                <w:color w:val="000000"/>
                <w:lang w:eastAsia="es-CO"/>
              </w:rPr>
              <w:t>64</w:t>
            </w:r>
          </w:p>
        </w:tc>
        <w:tc>
          <w:tcPr>
            <w:tcW w:w="4553"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rPr>
                <w:rFonts w:eastAsia="Times New Roman" w:cs="Arial"/>
                <w:lang w:eastAsia="es-CO"/>
              </w:rPr>
            </w:pPr>
            <w:r w:rsidRPr="00B37602">
              <w:rPr>
                <w:rFonts w:eastAsia="Times New Roman" w:cs="Arial"/>
                <w:lang w:eastAsia="es-CO"/>
              </w:rPr>
              <w:t>TEMED Ultra Puro.</w:t>
            </w:r>
          </w:p>
        </w:tc>
        <w:tc>
          <w:tcPr>
            <w:tcW w:w="2999"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jc w:val="center"/>
              <w:rPr>
                <w:rFonts w:eastAsia="Times New Roman" w:cs="Arial"/>
                <w:lang w:eastAsia="es-CO"/>
              </w:rPr>
            </w:pPr>
            <w:r w:rsidRPr="00B37602">
              <w:rPr>
                <w:rFonts w:eastAsia="Times New Roman" w:cs="Arial"/>
                <w:color w:val="000000"/>
                <w:lang w:eastAsia="es-CO"/>
              </w:rPr>
              <w:t>Ref: </w:t>
            </w:r>
            <w:hyperlink r:id="rId22" w:tgtFrame="_blank" w:history="1">
              <w:r w:rsidRPr="00B37602">
                <w:rPr>
                  <w:rFonts w:eastAsia="Times New Roman" w:cs="Arial"/>
                  <w:color w:val="1155CC"/>
                  <w:lang w:eastAsia="es-CO"/>
                </w:rPr>
                <w:t>15524010</w:t>
              </w:r>
            </w:hyperlink>
          </w:p>
        </w:tc>
        <w:tc>
          <w:tcPr>
            <w:tcW w:w="2784"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jc w:val="center"/>
              <w:rPr>
                <w:rFonts w:eastAsia="Times New Roman" w:cs="Arial"/>
                <w:lang w:eastAsia="es-CO"/>
              </w:rPr>
            </w:pPr>
            <w:r w:rsidRPr="00B37602">
              <w:rPr>
                <w:rFonts w:eastAsia="Times New Roman" w:cs="Arial"/>
                <w:color w:val="000000"/>
                <w:lang w:eastAsia="es-CO"/>
              </w:rPr>
              <w:t>30 mL</w:t>
            </w:r>
          </w:p>
        </w:tc>
        <w:tc>
          <w:tcPr>
            <w:tcW w:w="19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jc w:val="center"/>
              <w:rPr>
                <w:rFonts w:eastAsia="Times New Roman" w:cs="Arial"/>
                <w:lang w:eastAsia="es-CO"/>
              </w:rPr>
            </w:pPr>
            <w:r w:rsidRPr="00B37602">
              <w:rPr>
                <w:rFonts w:eastAsia="Times New Roman" w:cs="Arial"/>
                <w:color w:val="000000"/>
                <w:lang w:eastAsia="es-CO"/>
              </w:rPr>
              <w:t>INVITROGEN</w:t>
            </w:r>
          </w:p>
        </w:tc>
      </w:tr>
      <w:tr w:rsidR="00CC7EEB" w:rsidRPr="00B37602" w:rsidTr="00C34E6C">
        <w:trPr>
          <w:trHeight w:val="16"/>
        </w:trPr>
        <w:tc>
          <w:tcPr>
            <w:tcW w:w="1077" w:type="dxa"/>
            <w:tcBorders>
              <w:top w:val="nil"/>
              <w:left w:val="nil"/>
              <w:bottom w:val="nil"/>
              <w:right w:val="nil"/>
            </w:tcBorders>
            <w:vAlign w:val="center"/>
            <w:hideMark/>
          </w:tcPr>
          <w:p w:rsidR="00CC7EEB" w:rsidRPr="00B37602" w:rsidRDefault="00CC7EEB" w:rsidP="00CC7EEB">
            <w:pPr>
              <w:spacing w:after="0" w:line="240" w:lineRule="auto"/>
              <w:rPr>
                <w:rFonts w:eastAsia="Times New Roman" w:cs="Arial"/>
                <w:lang w:eastAsia="es-CO"/>
              </w:rPr>
            </w:pPr>
          </w:p>
        </w:tc>
        <w:tc>
          <w:tcPr>
            <w:tcW w:w="28" w:type="dxa"/>
            <w:tcBorders>
              <w:top w:val="nil"/>
              <w:left w:val="nil"/>
              <w:bottom w:val="nil"/>
              <w:right w:val="nil"/>
            </w:tcBorders>
            <w:vAlign w:val="center"/>
            <w:hideMark/>
          </w:tcPr>
          <w:p w:rsidR="00CC7EEB" w:rsidRPr="00B37602" w:rsidRDefault="00CC7EEB" w:rsidP="00CC7EEB">
            <w:pPr>
              <w:spacing w:after="0" w:line="240" w:lineRule="auto"/>
              <w:rPr>
                <w:rFonts w:eastAsia="Times New Roman" w:cs="Arial"/>
                <w:lang w:eastAsia="es-CO"/>
              </w:rPr>
            </w:pPr>
          </w:p>
        </w:tc>
        <w:tc>
          <w:tcPr>
            <w:tcW w:w="4526" w:type="dxa"/>
            <w:tcBorders>
              <w:top w:val="nil"/>
              <w:left w:val="nil"/>
              <w:bottom w:val="nil"/>
              <w:right w:val="nil"/>
            </w:tcBorders>
            <w:vAlign w:val="center"/>
            <w:hideMark/>
          </w:tcPr>
          <w:p w:rsidR="00CC7EEB" w:rsidRPr="00B37602" w:rsidRDefault="00CC7EEB" w:rsidP="00CC7EEB">
            <w:pPr>
              <w:spacing w:after="0" w:line="240" w:lineRule="auto"/>
              <w:rPr>
                <w:rFonts w:eastAsia="Times New Roman" w:cs="Arial"/>
                <w:lang w:eastAsia="es-CO"/>
              </w:rPr>
            </w:pPr>
          </w:p>
        </w:tc>
        <w:tc>
          <w:tcPr>
            <w:tcW w:w="15" w:type="dxa"/>
            <w:tcBorders>
              <w:top w:val="nil"/>
              <w:left w:val="nil"/>
              <w:bottom w:val="nil"/>
              <w:right w:val="nil"/>
            </w:tcBorders>
            <w:vAlign w:val="center"/>
            <w:hideMark/>
          </w:tcPr>
          <w:p w:rsidR="00CC7EEB" w:rsidRPr="00B37602" w:rsidRDefault="00CC7EEB" w:rsidP="00CC7EEB">
            <w:pPr>
              <w:spacing w:after="0" w:line="240" w:lineRule="auto"/>
              <w:rPr>
                <w:rFonts w:eastAsia="Times New Roman" w:cs="Arial"/>
                <w:lang w:eastAsia="es-CO"/>
              </w:rPr>
            </w:pPr>
          </w:p>
        </w:tc>
        <w:tc>
          <w:tcPr>
            <w:tcW w:w="2985" w:type="dxa"/>
            <w:tcBorders>
              <w:top w:val="nil"/>
              <w:left w:val="nil"/>
              <w:bottom w:val="nil"/>
              <w:right w:val="nil"/>
            </w:tcBorders>
            <w:vAlign w:val="center"/>
            <w:hideMark/>
          </w:tcPr>
          <w:p w:rsidR="00CC7EEB" w:rsidRPr="00B37602" w:rsidRDefault="00CC7EEB" w:rsidP="00CC7EEB">
            <w:pPr>
              <w:spacing w:after="0" w:line="240" w:lineRule="auto"/>
              <w:rPr>
                <w:rFonts w:eastAsia="Times New Roman" w:cs="Arial"/>
                <w:lang w:eastAsia="es-CO"/>
              </w:rPr>
            </w:pPr>
          </w:p>
        </w:tc>
        <w:tc>
          <w:tcPr>
            <w:tcW w:w="15" w:type="dxa"/>
            <w:tcBorders>
              <w:top w:val="nil"/>
              <w:left w:val="nil"/>
              <w:bottom w:val="nil"/>
              <w:right w:val="nil"/>
            </w:tcBorders>
            <w:vAlign w:val="center"/>
            <w:hideMark/>
          </w:tcPr>
          <w:p w:rsidR="00CC7EEB" w:rsidRPr="00B37602" w:rsidRDefault="00CC7EEB" w:rsidP="00CC7EEB">
            <w:pPr>
              <w:spacing w:after="0" w:line="240" w:lineRule="auto"/>
              <w:rPr>
                <w:rFonts w:eastAsia="Times New Roman" w:cs="Arial"/>
                <w:lang w:eastAsia="es-CO"/>
              </w:rPr>
            </w:pPr>
          </w:p>
        </w:tc>
        <w:tc>
          <w:tcPr>
            <w:tcW w:w="2769" w:type="dxa"/>
            <w:tcBorders>
              <w:top w:val="nil"/>
              <w:left w:val="nil"/>
              <w:bottom w:val="nil"/>
              <w:right w:val="nil"/>
            </w:tcBorders>
            <w:vAlign w:val="center"/>
            <w:hideMark/>
          </w:tcPr>
          <w:p w:rsidR="00CC7EEB" w:rsidRPr="00B37602" w:rsidRDefault="00CC7EEB" w:rsidP="00CC7EEB">
            <w:pPr>
              <w:spacing w:after="0" w:line="240" w:lineRule="auto"/>
              <w:rPr>
                <w:rFonts w:eastAsia="Times New Roman" w:cs="Arial"/>
                <w:lang w:eastAsia="es-CO"/>
              </w:rPr>
            </w:pPr>
          </w:p>
        </w:tc>
        <w:tc>
          <w:tcPr>
            <w:tcW w:w="1932" w:type="dxa"/>
            <w:tcBorders>
              <w:top w:val="nil"/>
              <w:left w:val="nil"/>
              <w:bottom w:val="nil"/>
              <w:right w:val="nil"/>
            </w:tcBorders>
            <w:vAlign w:val="center"/>
            <w:hideMark/>
          </w:tcPr>
          <w:p w:rsidR="00CC7EEB" w:rsidRPr="00B37602" w:rsidRDefault="00CC7EEB" w:rsidP="00CC7EEB">
            <w:pPr>
              <w:spacing w:after="0" w:line="240" w:lineRule="auto"/>
              <w:rPr>
                <w:rFonts w:eastAsia="Times New Roman" w:cs="Arial"/>
                <w:lang w:eastAsia="es-CO"/>
              </w:rPr>
            </w:pPr>
          </w:p>
        </w:tc>
      </w:tr>
    </w:tbl>
    <w:p w:rsidR="00DB7B3F" w:rsidRPr="00F1275E" w:rsidRDefault="00DB7B3F" w:rsidP="00CC7EEB">
      <w:pPr>
        <w:spacing w:before="100" w:beforeAutospacing="1" w:after="100" w:afterAutospacing="1" w:line="240" w:lineRule="auto"/>
        <w:rPr>
          <w:rFonts w:eastAsia="Times New Roman" w:cs="Arial"/>
          <w:b/>
          <w:bCs/>
          <w:color w:val="FF0000"/>
          <w:lang w:eastAsia="es-CO"/>
        </w:rPr>
      </w:pPr>
      <w:r w:rsidRPr="00F1275E">
        <w:rPr>
          <w:rFonts w:eastAsia="Times New Roman" w:cs="Arial"/>
          <w:b/>
          <w:bCs/>
          <w:color w:val="FF0000"/>
          <w:lang w:eastAsia="es-CO"/>
        </w:rPr>
        <w:t xml:space="preserve">R/ </w:t>
      </w:r>
      <w:r w:rsidR="00CC7EEB" w:rsidRPr="00F1275E">
        <w:rPr>
          <w:rFonts w:eastAsia="Times New Roman" w:cs="Arial"/>
          <w:b/>
          <w:bCs/>
          <w:color w:val="FF0000"/>
          <w:lang w:eastAsia="es-CO"/>
        </w:rPr>
        <w:t> </w:t>
      </w:r>
      <w:r w:rsidR="00676955" w:rsidRPr="00F1275E">
        <w:rPr>
          <w:rFonts w:eastAsia="Times New Roman" w:cs="Arial"/>
          <w:b/>
          <w:bCs/>
          <w:color w:val="FF0000"/>
          <w:lang w:eastAsia="es-CO"/>
        </w:rPr>
        <w:t>se acepta la marca</w:t>
      </w:r>
    </w:p>
    <w:p w:rsidR="00DB7B3F" w:rsidRDefault="00DB7B3F" w:rsidP="00CC7EEB">
      <w:pPr>
        <w:spacing w:before="100" w:beforeAutospacing="1" w:after="100" w:afterAutospacing="1" w:line="240" w:lineRule="auto"/>
        <w:rPr>
          <w:rFonts w:eastAsia="Times New Roman" w:cs="Arial"/>
          <w:b/>
          <w:bCs/>
          <w:color w:val="1F497D"/>
          <w:lang w:eastAsia="es-CO"/>
        </w:rPr>
      </w:pPr>
    </w:p>
    <w:p w:rsidR="00CC7EEB" w:rsidRPr="00B37602" w:rsidRDefault="00CC7EEB" w:rsidP="00CC7EEB">
      <w:pPr>
        <w:spacing w:before="100" w:beforeAutospacing="1" w:after="100" w:afterAutospacing="1" w:line="240" w:lineRule="auto"/>
        <w:rPr>
          <w:rFonts w:eastAsia="Times New Roman" w:cs="Arial"/>
          <w:lang w:eastAsia="es-CO"/>
        </w:rPr>
      </w:pPr>
      <w:r w:rsidRPr="00B37602">
        <w:rPr>
          <w:rFonts w:eastAsia="Times New Roman" w:cs="Arial"/>
          <w:lang w:eastAsia="es-CO"/>
        </w:rPr>
        <w:t>Evaluar la posibilidad de inclusión de alternativa en la </w:t>
      </w:r>
      <w:r w:rsidRPr="00B37602">
        <w:rPr>
          <w:rFonts w:eastAsia="Times New Roman" w:cs="Arial"/>
          <w:b/>
          <w:bCs/>
          <w:u w:val="single"/>
          <w:lang w:eastAsia="es-CO"/>
        </w:rPr>
        <w:t> marca SIGMA. Referencia   </w:t>
      </w:r>
      <w:r w:rsidRPr="00B37602">
        <w:rPr>
          <w:rFonts w:eastAsia="Times New Roman" w:cs="Arial"/>
          <w:b/>
          <w:bCs/>
          <w:color w:val="000000"/>
          <w:shd w:val="clear" w:color="auto" w:fill="FFFFFF"/>
          <w:lang w:eastAsia="es-CO"/>
        </w:rPr>
        <w:t>T7024-25ML</w:t>
      </w:r>
      <w:r w:rsidRPr="00B37602">
        <w:rPr>
          <w:rFonts w:eastAsia="Times New Roman" w:cs="Arial"/>
          <w:b/>
          <w:bCs/>
          <w:u w:val="single"/>
          <w:lang w:eastAsia="es-CO"/>
        </w:rPr>
        <w:t> </w:t>
      </w:r>
      <w:r w:rsidRPr="00B37602">
        <w:rPr>
          <w:rFonts w:eastAsia="Times New Roman" w:cs="Arial"/>
          <w:lang w:eastAsia="es-CO"/>
        </w:rPr>
        <w:t>con las siguientes características:</w:t>
      </w:r>
    </w:p>
    <w:p w:rsidR="00CC7EEB" w:rsidRPr="00B37602" w:rsidRDefault="00CC7EEB" w:rsidP="001C244D">
      <w:pPr>
        <w:spacing w:before="100" w:beforeAutospacing="1" w:after="100" w:afterAutospacing="1" w:line="240" w:lineRule="auto"/>
        <w:rPr>
          <w:rFonts w:eastAsia="Times New Roman" w:cs="Arial"/>
          <w:lang w:eastAsia="es-CO"/>
        </w:rPr>
      </w:pPr>
      <w:r w:rsidRPr="00B37602">
        <w:rPr>
          <w:rFonts w:eastAsia="Times New Roman" w:cs="Arial"/>
          <w:b/>
          <w:bCs/>
          <w:color w:val="1F497D"/>
          <w:lang w:eastAsia="es-CO"/>
        </w:rPr>
        <w:t> </w:t>
      </w:r>
      <w:r w:rsidRPr="00B37602">
        <w:rPr>
          <w:rFonts w:eastAsia="Times New Roman" w:cs="Arial"/>
          <w:b/>
          <w:bCs/>
          <w:color w:val="403C36"/>
          <w:lang w:eastAsia="es-CO"/>
        </w:rPr>
        <w:t>BioReagent, for molecular biology, ≥99% (GC)</w:t>
      </w:r>
    </w:p>
    <w:p w:rsidR="00CC7EEB" w:rsidRPr="00B37602" w:rsidRDefault="00CC7EEB" w:rsidP="00CC7EEB">
      <w:pPr>
        <w:shd w:val="clear" w:color="auto" w:fill="FDFDFD"/>
        <w:spacing w:before="100" w:beforeAutospacing="1" w:after="100" w:afterAutospacing="1" w:line="240" w:lineRule="atLeast"/>
        <w:rPr>
          <w:rFonts w:eastAsia="Times New Roman" w:cs="Arial"/>
          <w:lang w:val="en-US" w:eastAsia="es-CO"/>
        </w:rPr>
      </w:pPr>
      <w:r w:rsidRPr="00B37602">
        <w:rPr>
          <w:rFonts w:eastAsia="Times New Roman" w:cs="Arial"/>
          <w:color w:val="6D6D6D"/>
          <w:lang w:val="en-US" w:eastAsia="es-CO"/>
        </w:rPr>
        <w:t>Synonym: </w:t>
      </w:r>
      <w:r w:rsidRPr="00B37602">
        <w:rPr>
          <w:rFonts w:eastAsia="Times New Roman" w:cs="Arial"/>
          <w:b/>
          <w:bCs/>
          <w:color w:val="6D6D6D"/>
          <w:lang w:val="en-US" w:eastAsia="es-CO"/>
        </w:rPr>
        <w:t>1</w:t>
      </w:r>
      <w:proofErr w:type="gramStart"/>
      <w:r w:rsidRPr="00B37602">
        <w:rPr>
          <w:rFonts w:eastAsia="Times New Roman" w:cs="Arial"/>
          <w:b/>
          <w:bCs/>
          <w:color w:val="6D6D6D"/>
          <w:lang w:val="en-US" w:eastAsia="es-CO"/>
        </w:rPr>
        <w:t>,2</w:t>
      </w:r>
      <w:proofErr w:type="gramEnd"/>
      <w:r w:rsidRPr="00B37602">
        <w:rPr>
          <w:rFonts w:eastAsia="Times New Roman" w:cs="Arial"/>
          <w:b/>
          <w:bCs/>
          <w:color w:val="6D6D6D"/>
          <w:lang w:val="en-US" w:eastAsia="es-CO"/>
        </w:rPr>
        <w:t>-Bis(dimethylamino)ethane, TEMED, TMEDA</w:t>
      </w:r>
    </w:p>
    <w:tbl>
      <w:tblPr>
        <w:tblW w:w="13574" w:type="dxa"/>
        <w:tblCellSpacing w:w="0" w:type="dxa"/>
        <w:tblBorders>
          <w:top w:val="single" w:sz="18" w:space="0" w:color="CACACA"/>
          <w:left w:val="single" w:sz="8" w:space="0" w:color="CACACA"/>
          <w:right w:val="single" w:sz="8" w:space="0" w:color="CACACA"/>
        </w:tblBorders>
        <w:shd w:val="clear" w:color="auto" w:fill="FFFFFF"/>
        <w:tblCellMar>
          <w:left w:w="0" w:type="dxa"/>
          <w:right w:w="0" w:type="dxa"/>
        </w:tblCellMar>
        <w:tblLook w:val="04A0" w:firstRow="1" w:lastRow="0" w:firstColumn="1" w:lastColumn="0" w:noHBand="0" w:noVBand="1"/>
      </w:tblPr>
      <w:tblGrid>
        <w:gridCol w:w="1987"/>
        <w:gridCol w:w="46"/>
        <w:gridCol w:w="3672"/>
        <w:gridCol w:w="14"/>
        <w:gridCol w:w="2525"/>
        <w:gridCol w:w="13"/>
        <w:gridCol w:w="2244"/>
        <w:gridCol w:w="3073"/>
      </w:tblGrid>
      <w:tr w:rsidR="00CC7EEB" w:rsidRPr="00B37602" w:rsidTr="00C34E6C">
        <w:trPr>
          <w:gridAfter w:val="3"/>
          <w:wAfter w:w="5442" w:type="dxa"/>
          <w:trHeight w:val="356"/>
          <w:tblCellSpacing w:w="0" w:type="dxa"/>
        </w:trPr>
        <w:tc>
          <w:tcPr>
            <w:tcW w:w="0" w:type="auto"/>
            <w:gridSpan w:val="2"/>
            <w:tcBorders>
              <w:top w:val="nil"/>
              <w:left w:val="nil"/>
              <w:bottom w:val="dotted" w:sz="8" w:space="0" w:color="CACACA"/>
              <w:right w:val="single" w:sz="8" w:space="0" w:color="CACACA"/>
            </w:tcBorders>
            <w:shd w:val="clear" w:color="auto" w:fill="FFFFFF"/>
            <w:tcMar>
              <w:top w:w="60" w:type="dxa"/>
              <w:left w:w="270" w:type="dxa"/>
              <w:bottom w:w="60" w:type="dxa"/>
              <w:right w:w="270" w:type="dxa"/>
            </w:tcMar>
            <w:hideMark/>
          </w:tcPr>
          <w:p w:rsidR="00CC7EEB" w:rsidRPr="00B37602" w:rsidRDefault="00CC7EEB" w:rsidP="00CC7EEB">
            <w:pPr>
              <w:spacing w:before="100" w:beforeAutospacing="1" w:after="100" w:afterAutospacing="1" w:line="360" w:lineRule="atLeast"/>
              <w:rPr>
                <w:rFonts w:eastAsia="Times New Roman" w:cs="Arial"/>
                <w:lang w:eastAsia="es-CO"/>
              </w:rPr>
            </w:pPr>
            <w:r w:rsidRPr="00B37602">
              <w:rPr>
                <w:rFonts w:eastAsia="Times New Roman" w:cs="Arial"/>
                <w:b/>
                <w:bCs/>
                <w:color w:val="1F497D"/>
                <w:lang w:val="en-US" w:eastAsia="es-CO"/>
              </w:rPr>
              <w:t> </w:t>
            </w:r>
            <w:r w:rsidRPr="00B37602">
              <w:rPr>
                <w:rFonts w:eastAsia="Times New Roman" w:cs="Arial"/>
                <w:color w:val="4F4A46"/>
                <w:lang w:eastAsia="es-CO"/>
              </w:rPr>
              <w:t>grade  </w:t>
            </w:r>
          </w:p>
        </w:tc>
        <w:tc>
          <w:tcPr>
            <w:tcW w:w="6322" w:type="dxa"/>
            <w:gridSpan w:val="3"/>
            <w:tcBorders>
              <w:top w:val="nil"/>
              <w:left w:val="nil"/>
              <w:bottom w:val="dotted" w:sz="8" w:space="0" w:color="CACACA"/>
              <w:right w:val="nil"/>
            </w:tcBorders>
            <w:shd w:val="clear" w:color="auto" w:fill="FFFFFF"/>
            <w:tcMar>
              <w:top w:w="60" w:type="dxa"/>
              <w:left w:w="270" w:type="dxa"/>
              <w:bottom w:w="60" w:type="dxa"/>
              <w:right w:w="270" w:type="dxa"/>
            </w:tcMar>
            <w:vAlign w:val="center"/>
            <w:hideMark/>
          </w:tcPr>
          <w:p w:rsidR="00CC7EEB" w:rsidRPr="00B37602" w:rsidRDefault="00CC7EEB" w:rsidP="00CC7EEB">
            <w:pPr>
              <w:spacing w:before="100" w:beforeAutospacing="1" w:after="100" w:afterAutospacing="1" w:line="360" w:lineRule="atLeast"/>
              <w:rPr>
                <w:rFonts w:eastAsia="Times New Roman" w:cs="Arial"/>
                <w:lang w:eastAsia="es-CO"/>
              </w:rPr>
            </w:pPr>
            <w:r w:rsidRPr="00B37602">
              <w:rPr>
                <w:rFonts w:eastAsia="Times New Roman" w:cs="Arial"/>
                <w:b/>
                <w:bCs/>
                <w:color w:val="4F4A46"/>
                <w:lang w:eastAsia="es-CO"/>
              </w:rPr>
              <w:t>for molecular biology</w:t>
            </w:r>
          </w:p>
        </w:tc>
      </w:tr>
      <w:tr w:rsidR="00CC7EEB" w:rsidRPr="00B37602" w:rsidTr="00C34E6C">
        <w:trPr>
          <w:gridAfter w:val="3"/>
          <w:wAfter w:w="5442" w:type="dxa"/>
          <w:trHeight w:val="371"/>
          <w:tblCellSpacing w:w="0" w:type="dxa"/>
        </w:trPr>
        <w:tc>
          <w:tcPr>
            <w:tcW w:w="0" w:type="auto"/>
            <w:gridSpan w:val="2"/>
            <w:tcBorders>
              <w:top w:val="nil"/>
              <w:left w:val="nil"/>
              <w:bottom w:val="dotted" w:sz="8" w:space="0" w:color="CACACA"/>
              <w:right w:val="single" w:sz="8" w:space="0" w:color="CACACA"/>
            </w:tcBorders>
            <w:shd w:val="clear" w:color="auto" w:fill="FFFFFF"/>
            <w:tcMar>
              <w:top w:w="60" w:type="dxa"/>
              <w:left w:w="270" w:type="dxa"/>
              <w:bottom w:w="60" w:type="dxa"/>
              <w:right w:w="270" w:type="dxa"/>
            </w:tcMar>
            <w:hideMark/>
          </w:tcPr>
          <w:p w:rsidR="00CC7EEB" w:rsidRPr="00B37602" w:rsidRDefault="00CC7EEB" w:rsidP="00CC7EEB">
            <w:pPr>
              <w:spacing w:before="100" w:beforeAutospacing="1" w:after="100" w:afterAutospacing="1" w:line="360" w:lineRule="atLeast"/>
              <w:rPr>
                <w:rFonts w:eastAsia="Times New Roman" w:cs="Arial"/>
                <w:lang w:eastAsia="es-CO"/>
              </w:rPr>
            </w:pPr>
            <w:r w:rsidRPr="00B37602">
              <w:rPr>
                <w:rFonts w:eastAsia="Times New Roman" w:cs="Arial"/>
                <w:color w:val="4F4A46"/>
                <w:lang w:eastAsia="es-CO"/>
              </w:rPr>
              <w:lastRenderedPageBreak/>
              <w:t>InChI Key  </w:t>
            </w:r>
          </w:p>
        </w:tc>
        <w:tc>
          <w:tcPr>
            <w:tcW w:w="6322" w:type="dxa"/>
            <w:gridSpan w:val="3"/>
            <w:tcBorders>
              <w:top w:val="nil"/>
              <w:left w:val="nil"/>
              <w:bottom w:val="dotted" w:sz="8" w:space="0" w:color="CACACA"/>
              <w:right w:val="nil"/>
            </w:tcBorders>
            <w:shd w:val="clear" w:color="auto" w:fill="FFFFFF"/>
            <w:tcMar>
              <w:top w:w="60" w:type="dxa"/>
              <w:left w:w="270" w:type="dxa"/>
              <w:bottom w:w="60" w:type="dxa"/>
              <w:right w:w="270" w:type="dxa"/>
            </w:tcMar>
            <w:vAlign w:val="center"/>
            <w:hideMark/>
          </w:tcPr>
          <w:p w:rsidR="00CC7EEB" w:rsidRPr="00B37602" w:rsidRDefault="00CC7EEB" w:rsidP="00CC7EEB">
            <w:pPr>
              <w:spacing w:before="100" w:beforeAutospacing="1" w:after="100" w:afterAutospacing="1" w:line="360" w:lineRule="atLeast"/>
              <w:rPr>
                <w:rFonts w:eastAsia="Times New Roman" w:cs="Arial"/>
                <w:lang w:eastAsia="es-CO"/>
              </w:rPr>
            </w:pPr>
            <w:r w:rsidRPr="00B37602">
              <w:rPr>
                <w:rFonts w:eastAsia="Times New Roman" w:cs="Arial"/>
                <w:b/>
                <w:bCs/>
                <w:color w:val="4F4A46"/>
                <w:lang w:eastAsia="es-CO"/>
              </w:rPr>
              <w:t>KWYHDKDOAIKMQN-UHFFFAOYSA-N</w:t>
            </w:r>
          </w:p>
        </w:tc>
      </w:tr>
      <w:tr w:rsidR="00CC7EEB" w:rsidRPr="00B37602" w:rsidTr="00C34E6C">
        <w:trPr>
          <w:gridAfter w:val="3"/>
          <w:wAfter w:w="5442" w:type="dxa"/>
          <w:trHeight w:val="356"/>
          <w:tblCellSpacing w:w="0" w:type="dxa"/>
        </w:trPr>
        <w:tc>
          <w:tcPr>
            <w:tcW w:w="0" w:type="auto"/>
            <w:gridSpan w:val="2"/>
            <w:tcBorders>
              <w:top w:val="nil"/>
              <w:left w:val="nil"/>
              <w:bottom w:val="dotted" w:sz="8" w:space="0" w:color="CACACA"/>
              <w:right w:val="single" w:sz="8" w:space="0" w:color="CACACA"/>
            </w:tcBorders>
            <w:shd w:val="clear" w:color="auto" w:fill="FFFFFF"/>
            <w:tcMar>
              <w:top w:w="60" w:type="dxa"/>
              <w:left w:w="270" w:type="dxa"/>
              <w:bottom w:w="60" w:type="dxa"/>
              <w:right w:w="270" w:type="dxa"/>
            </w:tcMar>
            <w:hideMark/>
          </w:tcPr>
          <w:p w:rsidR="00CC7EEB" w:rsidRPr="00B37602" w:rsidRDefault="00CC7EEB" w:rsidP="00CC7EEB">
            <w:pPr>
              <w:spacing w:before="100" w:beforeAutospacing="1" w:after="100" w:afterAutospacing="1" w:line="360" w:lineRule="atLeast"/>
              <w:rPr>
                <w:rFonts w:eastAsia="Times New Roman" w:cs="Arial"/>
                <w:lang w:eastAsia="es-CO"/>
              </w:rPr>
            </w:pPr>
            <w:r w:rsidRPr="00B37602">
              <w:rPr>
                <w:rFonts w:eastAsia="Times New Roman" w:cs="Arial"/>
                <w:color w:val="4F4A46"/>
                <w:lang w:eastAsia="es-CO"/>
              </w:rPr>
              <w:t>product line  </w:t>
            </w:r>
          </w:p>
        </w:tc>
        <w:tc>
          <w:tcPr>
            <w:tcW w:w="6322" w:type="dxa"/>
            <w:gridSpan w:val="3"/>
            <w:tcBorders>
              <w:top w:val="nil"/>
              <w:left w:val="nil"/>
              <w:bottom w:val="dotted" w:sz="8" w:space="0" w:color="CACACA"/>
              <w:right w:val="nil"/>
            </w:tcBorders>
            <w:shd w:val="clear" w:color="auto" w:fill="FFFFFF"/>
            <w:tcMar>
              <w:top w:w="60" w:type="dxa"/>
              <w:left w:w="270" w:type="dxa"/>
              <w:bottom w:w="60" w:type="dxa"/>
              <w:right w:w="270" w:type="dxa"/>
            </w:tcMar>
            <w:vAlign w:val="center"/>
            <w:hideMark/>
          </w:tcPr>
          <w:p w:rsidR="00CC7EEB" w:rsidRPr="00B37602" w:rsidRDefault="00CC7EEB" w:rsidP="00CC7EEB">
            <w:pPr>
              <w:spacing w:before="100" w:beforeAutospacing="1" w:after="100" w:afterAutospacing="1" w:line="360" w:lineRule="atLeast"/>
              <w:rPr>
                <w:rFonts w:eastAsia="Times New Roman" w:cs="Arial"/>
                <w:lang w:eastAsia="es-CO"/>
              </w:rPr>
            </w:pPr>
            <w:r w:rsidRPr="00B37602">
              <w:rPr>
                <w:rFonts w:eastAsia="Times New Roman" w:cs="Arial"/>
                <w:b/>
                <w:bCs/>
                <w:color w:val="4F4A46"/>
                <w:lang w:eastAsia="es-CO"/>
              </w:rPr>
              <w:t>BioReagent</w:t>
            </w:r>
          </w:p>
        </w:tc>
      </w:tr>
      <w:tr w:rsidR="00CC7EEB" w:rsidRPr="00B37602" w:rsidTr="00C34E6C">
        <w:trPr>
          <w:gridAfter w:val="3"/>
          <w:wAfter w:w="5442" w:type="dxa"/>
          <w:trHeight w:val="371"/>
          <w:tblCellSpacing w:w="0" w:type="dxa"/>
        </w:trPr>
        <w:tc>
          <w:tcPr>
            <w:tcW w:w="0" w:type="auto"/>
            <w:gridSpan w:val="2"/>
            <w:tcBorders>
              <w:top w:val="nil"/>
              <w:left w:val="nil"/>
              <w:bottom w:val="dotted" w:sz="8" w:space="0" w:color="CACACA"/>
              <w:right w:val="single" w:sz="8" w:space="0" w:color="CACACA"/>
            </w:tcBorders>
            <w:shd w:val="clear" w:color="auto" w:fill="FFFFFF"/>
            <w:tcMar>
              <w:top w:w="60" w:type="dxa"/>
              <w:left w:w="270" w:type="dxa"/>
              <w:bottom w:w="60" w:type="dxa"/>
              <w:right w:w="270" w:type="dxa"/>
            </w:tcMar>
            <w:hideMark/>
          </w:tcPr>
          <w:p w:rsidR="00CC7EEB" w:rsidRPr="00B37602" w:rsidRDefault="00CC7EEB" w:rsidP="00CC7EEB">
            <w:pPr>
              <w:spacing w:before="100" w:beforeAutospacing="1" w:after="100" w:afterAutospacing="1" w:line="360" w:lineRule="atLeast"/>
              <w:rPr>
                <w:rFonts w:eastAsia="Times New Roman" w:cs="Arial"/>
                <w:lang w:eastAsia="es-CO"/>
              </w:rPr>
            </w:pPr>
            <w:r w:rsidRPr="00B37602">
              <w:rPr>
                <w:rFonts w:eastAsia="Times New Roman" w:cs="Arial"/>
                <w:color w:val="4F4A46"/>
                <w:lang w:eastAsia="es-CO"/>
              </w:rPr>
              <w:t>assay  </w:t>
            </w:r>
          </w:p>
        </w:tc>
        <w:tc>
          <w:tcPr>
            <w:tcW w:w="6322" w:type="dxa"/>
            <w:gridSpan w:val="3"/>
            <w:tcBorders>
              <w:top w:val="nil"/>
              <w:left w:val="nil"/>
              <w:bottom w:val="dotted" w:sz="8" w:space="0" w:color="CACACA"/>
              <w:right w:val="nil"/>
            </w:tcBorders>
            <w:shd w:val="clear" w:color="auto" w:fill="FFFFFF"/>
            <w:tcMar>
              <w:top w:w="60" w:type="dxa"/>
              <w:left w:w="270" w:type="dxa"/>
              <w:bottom w:w="60" w:type="dxa"/>
              <w:right w:w="270" w:type="dxa"/>
            </w:tcMar>
            <w:vAlign w:val="center"/>
            <w:hideMark/>
          </w:tcPr>
          <w:p w:rsidR="00CC7EEB" w:rsidRPr="00B37602" w:rsidRDefault="00CC7EEB" w:rsidP="00CC7EEB">
            <w:pPr>
              <w:spacing w:before="100" w:beforeAutospacing="1" w:after="100" w:afterAutospacing="1" w:line="360" w:lineRule="atLeast"/>
              <w:rPr>
                <w:rFonts w:eastAsia="Times New Roman" w:cs="Arial"/>
                <w:lang w:eastAsia="es-CO"/>
              </w:rPr>
            </w:pPr>
            <w:r w:rsidRPr="00B37602">
              <w:rPr>
                <w:rFonts w:eastAsia="Times New Roman" w:cs="Arial"/>
                <w:b/>
                <w:bCs/>
                <w:color w:val="4F4A46"/>
                <w:lang w:eastAsia="es-CO"/>
              </w:rPr>
              <w:t>≥99% (GC)</w:t>
            </w:r>
          </w:p>
        </w:tc>
      </w:tr>
      <w:tr w:rsidR="00CC7EEB" w:rsidRPr="00B37602" w:rsidTr="00C34E6C">
        <w:trPr>
          <w:gridAfter w:val="3"/>
          <w:wAfter w:w="5442" w:type="dxa"/>
          <w:trHeight w:val="356"/>
          <w:tblCellSpacing w:w="0" w:type="dxa"/>
        </w:trPr>
        <w:tc>
          <w:tcPr>
            <w:tcW w:w="0" w:type="auto"/>
            <w:gridSpan w:val="2"/>
            <w:tcBorders>
              <w:top w:val="nil"/>
              <w:left w:val="nil"/>
              <w:bottom w:val="dotted" w:sz="8" w:space="0" w:color="CACACA"/>
              <w:right w:val="single" w:sz="8" w:space="0" w:color="CACACA"/>
            </w:tcBorders>
            <w:shd w:val="clear" w:color="auto" w:fill="FFFFFF"/>
            <w:tcMar>
              <w:top w:w="60" w:type="dxa"/>
              <w:left w:w="270" w:type="dxa"/>
              <w:bottom w:w="60" w:type="dxa"/>
              <w:right w:w="270" w:type="dxa"/>
            </w:tcMar>
            <w:hideMark/>
          </w:tcPr>
          <w:p w:rsidR="00CC7EEB" w:rsidRPr="00B37602" w:rsidRDefault="00CC7EEB" w:rsidP="00CC7EEB">
            <w:pPr>
              <w:spacing w:before="100" w:beforeAutospacing="1" w:after="100" w:afterAutospacing="1" w:line="360" w:lineRule="atLeast"/>
              <w:rPr>
                <w:rFonts w:eastAsia="Times New Roman" w:cs="Arial"/>
                <w:lang w:eastAsia="es-CO"/>
              </w:rPr>
            </w:pPr>
            <w:proofErr w:type="gramStart"/>
            <w:r w:rsidRPr="00B37602">
              <w:rPr>
                <w:rFonts w:eastAsia="Times New Roman" w:cs="Arial"/>
                <w:color w:val="4F4A46"/>
                <w:lang w:eastAsia="es-CO"/>
              </w:rPr>
              <w:t>expl</w:t>
            </w:r>
            <w:proofErr w:type="gramEnd"/>
            <w:r w:rsidRPr="00B37602">
              <w:rPr>
                <w:rFonts w:eastAsia="Times New Roman" w:cs="Arial"/>
                <w:color w:val="4F4A46"/>
                <w:lang w:eastAsia="es-CO"/>
              </w:rPr>
              <w:t>. lim.  </w:t>
            </w:r>
          </w:p>
        </w:tc>
        <w:tc>
          <w:tcPr>
            <w:tcW w:w="6322" w:type="dxa"/>
            <w:gridSpan w:val="3"/>
            <w:tcBorders>
              <w:top w:val="nil"/>
              <w:left w:val="nil"/>
              <w:bottom w:val="dotted" w:sz="8" w:space="0" w:color="CACACA"/>
              <w:right w:val="nil"/>
            </w:tcBorders>
            <w:shd w:val="clear" w:color="auto" w:fill="FFFFFF"/>
            <w:tcMar>
              <w:top w:w="60" w:type="dxa"/>
              <w:left w:w="270" w:type="dxa"/>
              <w:bottom w:w="60" w:type="dxa"/>
              <w:right w:w="270" w:type="dxa"/>
            </w:tcMar>
            <w:vAlign w:val="center"/>
            <w:hideMark/>
          </w:tcPr>
          <w:p w:rsidR="00CC7EEB" w:rsidRPr="00B37602" w:rsidRDefault="00CC7EEB" w:rsidP="00CC7EEB">
            <w:pPr>
              <w:spacing w:before="100" w:beforeAutospacing="1" w:after="100" w:afterAutospacing="1" w:line="360" w:lineRule="atLeast"/>
              <w:rPr>
                <w:rFonts w:eastAsia="Times New Roman" w:cs="Arial"/>
                <w:lang w:eastAsia="es-CO"/>
              </w:rPr>
            </w:pPr>
            <w:r w:rsidRPr="00B37602">
              <w:rPr>
                <w:rFonts w:eastAsia="Times New Roman" w:cs="Arial"/>
                <w:b/>
                <w:bCs/>
                <w:color w:val="4F4A46"/>
                <w:lang w:eastAsia="es-CO"/>
              </w:rPr>
              <w:t>9.08 %</w:t>
            </w:r>
          </w:p>
        </w:tc>
      </w:tr>
      <w:tr w:rsidR="00CC7EEB" w:rsidRPr="00B37602" w:rsidTr="00C34E6C">
        <w:trPr>
          <w:gridAfter w:val="3"/>
          <w:wAfter w:w="5442" w:type="dxa"/>
          <w:trHeight w:val="712"/>
          <w:tblCellSpacing w:w="0" w:type="dxa"/>
        </w:trPr>
        <w:tc>
          <w:tcPr>
            <w:tcW w:w="0" w:type="auto"/>
            <w:gridSpan w:val="2"/>
            <w:tcBorders>
              <w:top w:val="nil"/>
              <w:left w:val="nil"/>
              <w:bottom w:val="dotted" w:sz="8" w:space="0" w:color="CACACA"/>
              <w:right w:val="single" w:sz="8" w:space="0" w:color="CACACA"/>
            </w:tcBorders>
            <w:shd w:val="clear" w:color="auto" w:fill="FFFFFF"/>
            <w:tcMar>
              <w:top w:w="60" w:type="dxa"/>
              <w:left w:w="270" w:type="dxa"/>
              <w:bottom w:w="60" w:type="dxa"/>
              <w:right w:w="270" w:type="dxa"/>
            </w:tcMar>
            <w:hideMark/>
          </w:tcPr>
          <w:p w:rsidR="00CC7EEB" w:rsidRPr="00B37602" w:rsidRDefault="00CC7EEB" w:rsidP="00CC7EEB">
            <w:pPr>
              <w:spacing w:before="100" w:beforeAutospacing="1" w:after="100" w:afterAutospacing="1" w:line="360" w:lineRule="atLeast"/>
              <w:rPr>
                <w:rFonts w:eastAsia="Times New Roman" w:cs="Arial"/>
                <w:lang w:eastAsia="es-CO"/>
              </w:rPr>
            </w:pPr>
            <w:r w:rsidRPr="00B37602">
              <w:rPr>
                <w:rFonts w:eastAsia="Times New Roman" w:cs="Arial"/>
                <w:color w:val="4F4A46"/>
                <w:lang w:eastAsia="es-CO"/>
              </w:rPr>
              <w:t>refractive index  </w:t>
            </w:r>
          </w:p>
        </w:tc>
        <w:tc>
          <w:tcPr>
            <w:tcW w:w="6322" w:type="dxa"/>
            <w:gridSpan w:val="3"/>
            <w:tcBorders>
              <w:top w:val="nil"/>
              <w:left w:val="nil"/>
              <w:bottom w:val="dotted" w:sz="8" w:space="0" w:color="CACACA"/>
              <w:right w:val="nil"/>
            </w:tcBorders>
            <w:shd w:val="clear" w:color="auto" w:fill="FFFFFF"/>
            <w:tcMar>
              <w:top w:w="60" w:type="dxa"/>
              <w:left w:w="270" w:type="dxa"/>
              <w:bottom w:w="60" w:type="dxa"/>
              <w:right w:w="270" w:type="dxa"/>
            </w:tcMar>
            <w:vAlign w:val="center"/>
            <w:hideMark/>
          </w:tcPr>
          <w:p w:rsidR="00CC7EEB" w:rsidRPr="00B37602" w:rsidRDefault="00CC7EEB" w:rsidP="00CC7EEB">
            <w:pPr>
              <w:spacing w:before="100" w:beforeAutospacing="1" w:after="100" w:afterAutospacing="1" w:line="360" w:lineRule="atLeast"/>
              <w:rPr>
                <w:rFonts w:eastAsia="Times New Roman" w:cs="Arial"/>
                <w:lang w:eastAsia="es-CO"/>
              </w:rPr>
            </w:pPr>
            <w:proofErr w:type="gramStart"/>
            <w:r w:rsidRPr="00B37602">
              <w:rPr>
                <w:rFonts w:eastAsia="Times New Roman" w:cs="Arial"/>
                <w:b/>
                <w:bCs/>
                <w:i/>
                <w:iCs/>
                <w:color w:val="4F4A46"/>
                <w:lang w:eastAsia="es-CO"/>
              </w:rPr>
              <w:t>n</w:t>
            </w:r>
            <w:r w:rsidRPr="00B37602">
              <w:rPr>
                <w:rFonts w:eastAsia="Times New Roman" w:cs="Arial"/>
                <w:b/>
                <w:bCs/>
                <w:color w:val="4F4A46"/>
                <w:lang w:eastAsia="es-CO"/>
              </w:rPr>
              <w:t>20/D</w:t>
            </w:r>
            <w:proofErr w:type="gramEnd"/>
            <w:r w:rsidRPr="00B37602">
              <w:rPr>
                <w:rFonts w:eastAsia="Times New Roman" w:cs="Arial"/>
                <w:b/>
                <w:bCs/>
                <w:color w:val="4F4A46"/>
                <w:lang w:eastAsia="es-CO"/>
              </w:rPr>
              <w:t> 1.4179(lit.)</w:t>
            </w:r>
          </w:p>
        </w:tc>
      </w:tr>
      <w:tr w:rsidR="00CC7EEB" w:rsidRPr="00B37602" w:rsidTr="00C34E6C">
        <w:trPr>
          <w:gridAfter w:val="3"/>
          <w:wAfter w:w="5442" w:type="dxa"/>
          <w:trHeight w:val="371"/>
          <w:tblCellSpacing w:w="0" w:type="dxa"/>
        </w:trPr>
        <w:tc>
          <w:tcPr>
            <w:tcW w:w="0" w:type="auto"/>
            <w:gridSpan w:val="2"/>
            <w:tcBorders>
              <w:top w:val="nil"/>
              <w:left w:val="nil"/>
              <w:bottom w:val="dotted" w:sz="8" w:space="0" w:color="CACACA"/>
              <w:right w:val="single" w:sz="8" w:space="0" w:color="CACACA"/>
            </w:tcBorders>
            <w:shd w:val="clear" w:color="auto" w:fill="FFFFFF"/>
            <w:tcMar>
              <w:top w:w="60" w:type="dxa"/>
              <w:left w:w="270" w:type="dxa"/>
              <w:bottom w:w="60" w:type="dxa"/>
              <w:right w:w="270" w:type="dxa"/>
            </w:tcMar>
            <w:hideMark/>
          </w:tcPr>
          <w:p w:rsidR="00CC7EEB" w:rsidRPr="00B37602" w:rsidRDefault="00CC7EEB" w:rsidP="00CC7EEB">
            <w:pPr>
              <w:spacing w:before="100" w:beforeAutospacing="1" w:after="100" w:afterAutospacing="1" w:line="360" w:lineRule="atLeast"/>
              <w:rPr>
                <w:rFonts w:eastAsia="Times New Roman" w:cs="Arial"/>
                <w:lang w:eastAsia="es-CO"/>
              </w:rPr>
            </w:pPr>
            <w:r w:rsidRPr="00B37602">
              <w:rPr>
                <w:rFonts w:eastAsia="Times New Roman" w:cs="Arial"/>
                <w:color w:val="4F4A46"/>
                <w:lang w:eastAsia="es-CO"/>
              </w:rPr>
              <w:t>bp  </w:t>
            </w:r>
          </w:p>
        </w:tc>
        <w:tc>
          <w:tcPr>
            <w:tcW w:w="6322" w:type="dxa"/>
            <w:gridSpan w:val="3"/>
            <w:tcBorders>
              <w:top w:val="nil"/>
              <w:left w:val="nil"/>
              <w:bottom w:val="dotted" w:sz="8" w:space="0" w:color="CACACA"/>
              <w:right w:val="nil"/>
            </w:tcBorders>
            <w:shd w:val="clear" w:color="auto" w:fill="FFFFFF"/>
            <w:tcMar>
              <w:top w:w="60" w:type="dxa"/>
              <w:left w:w="270" w:type="dxa"/>
              <w:bottom w:w="60" w:type="dxa"/>
              <w:right w:w="270" w:type="dxa"/>
            </w:tcMar>
            <w:vAlign w:val="center"/>
            <w:hideMark/>
          </w:tcPr>
          <w:p w:rsidR="00CC7EEB" w:rsidRPr="00B37602" w:rsidRDefault="00CC7EEB" w:rsidP="00CC7EEB">
            <w:pPr>
              <w:spacing w:before="100" w:beforeAutospacing="1" w:after="100" w:afterAutospacing="1" w:line="360" w:lineRule="atLeast"/>
              <w:rPr>
                <w:rFonts w:eastAsia="Times New Roman" w:cs="Arial"/>
                <w:lang w:eastAsia="es-CO"/>
              </w:rPr>
            </w:pPr>
            <w:r w:rsidRPr="00B37602">
              <w:rPr>
                <w:rFonts w:eastAsia="Times New Roman" w:cs="Arial"/>
                <w:b/>
                <w:bCs/>
                <w:color w:val="4F4A46"/>
                <w:lang w:eastAsia="es-CO"/>
              </w:rPr>
              <w:t>120-122 °</w:t>
            </w:r>
            <w:proofErr w:type="gramStart"/>
            <w:r w:rsidRPr="00B37602">
              <w:rPr>
                <w:rFonts w:eastAsia="Times New Roman" w:cs="Arial"/>
                <w:b/>
                <w:bCs/>
                <w:color w:val="4F4A46"/>
                <w:lang w:eastAsia="es-CO"/>
              </w:rPr>
              <w:t>C(</w:t>
            </w:r>
            <w:proofErr w:type="gramEnd"/>
            <w:r w:rsidRPr="00B37602">
              <w:rPr>
                <w:rFonts w:eastAsia="Times New Roman" w:cs="Arial"/>
                <w:b/>
                <w:bCs/>
                <w:color w:val="4F4A46"/>
                <w:lang w:eastAsia="es-CO"/>
              </w:rPr>
              <w:t>lit.)</w:t>
            </w:r>
          </w:p>
        </w:tc>
      </w:tr>
      <w:tr w:rsidR="00CC7EEB" w:rsidRPr="00B37602" w:rsidTr="00C34E6C">
        <w:trPr>
          <w:gridAfter w:val="3"/>
          <w:wAfter w:w="5442" w:type="dxa"/>
          <w:trHeight w:val="356"/>
          <w:tblCellSpacing w:w="0" w:type="dxa"/>
        </w:trPr>
        <w:tc>
          <w:tcPr>
            <w:tcW w:w="0" w:type="auto"/>
            <w:gridSpan w:val="2"/>
            <w:tcBorders>
              <w:top w:val="nil"/>
              <w:left w:val="nil"/>
              <w:bottom w:val="dotted" w:sz="8" w:space="0" w:color="CACACA"/>
              <w:right w:val="single" w:sz="8" w:space="0" w:color="CACACA"/>
            </w:tcBorders>
            <w:shd w:val="clear" w:color="auto" w:fill="FFFFFF"/>
            <w:tcMar>
              <w:top w:w="60" w:type="dxa"/>
              <w:left w:w="270" w:type="dxa"/>
              <w:bottom w:w="60" w:type="dxa"/>
              <w:right w:w="270" w:type="dxa"/>
            </w:tcMar>
            <w:hideMark/>
          </w:tcPr>
          <w:p w:rsidR="00CC7EEB" w:rsidRPr="00B37602" w:rsidRDefault="00CC7EEB" w:rsidP="00CC7EEB">
            <w:pPr>
              <w:spacing w:before="100" w:beforeAutospacing="1" w:after="100" w:afterAutospacing="1" w:line="360" w:lineRule="atLeast"/>
              <w:rPr>
                <w:rFonts w:eastAsia="Times New Roman" w:cs="Arial"/>
                <w:lang w:eastAsia="es-CO"/>
              </w:rPr>
            </w:pPr>
            <w:r w:rsidRPr="00B37602">
              <w:rPr>
                <w:rFonts w:eastAsia="Times New Roman" w:cs="Arial"/>
                <w:color w:val="4F4A46"/>
                <w:lang w:eastAsia="es-CO"/>
              </w:rPr>
              <w:t>mp  </w:t>
            </w:r>
          </w:p>
        </w:tc>
        <w:tc>
          <w:tcPr>
            <w:tcW w:w="6322" w:type="dxa"/>
            <w:gridSpan w:val="3"/>
            <w:tcBorders>
              <w:top w:val="nil"/>
              <w:left w:val="nil"/>
              <w:bottom w:val="dotted" w:sz="8" w:space="0" w:color="CACACA"/>
              <w:right w:val="nil"/>
            </w:tcBorders>
            <w:shd w:val="clear" w:color="auto" w:fill="FFFFFF"/>
            <w:tcMar>
              <w:top w:w="60" w:type="dxa"/>
              <w:left w:w="270" w:type="dxa"/>
              <w:bottom w:w="60" w:type="dxa"/>
              <w:right w:w="270" w:type="dxa"/>
            </w:tcMar>
            <w:vAlign w:val="center"/>
            <w:hideMark/>
          </w:tcPr>
          <w:p w:rsidR="00CC7EEB" w:rsidRPr="00B37602" w:rsidRDefault="00CC7EEB" w:rsidP="00CC7EEB">
            <w:pPr>
              <w:spacing w:before="100" w:beforeAutospacing="1" w:after="100" w:afterAutospacing="1" w:line="360" w:lineRule="atLeast"/>
              <w:rPr>
                <w:rFonts w:eastAsia="Times New Roman" w:cs="Arial"/>
                <w:lang w:eastAsia="es-CO"/>
              </w:rPr>
            </w:pPr>
            <w:r w:rsidRPr="00B37602">
              <w:rPr>
                <w:rFonts w:eastAsia="Times New Roman" w:cs="Arial"/>
                <w:b/>
                <w:bCs/>
                <w:color w:val="4F4A46"/>
                <w:lang w:eastAsia="es-CO"/>
              </w:rPr>
              <w:t>−55 °</w:t>
            </w:r>
            <w:proofErr w:type="gramStart"/>
            <w:r w:rsidRPr="00B37602">
              <w:rPr>
                <w:rFonts w:eastAsia="Times New Roman" w:cs="Arial"/>
                <w:b/>
                <w:bCs/>
                <w:color w:val="4F4A46"/>
                <w:lang w:eastAsia="es-CO"/>
              </w:rPr>
              <w:t>C(</w:t>
            </w:r>
            <w:proofErr w:type="gramEnd"/>
            <w:r w:rsidRPr="00B37602">
              <w:rPr>
                <w:rFonts w:eastAsia="Times New Roman" w:cs="Arial"/>
                <w:b/>
                <w:bCs/>
                <w:color w:val="4F4A46"/>
                <w:lang w:eastAsia="es-CO"/>
              </w:rPr>
              <w:t>lit.)</w:t>
            </w:r>
          </w:p>
        </w:tc>
      </w:tr>
      <w:tr w:rsidR="00CC7EEB" w:rsidRPr="00B37602" w:rsidTr="00C34E6C">
        <w:trPr>
          <w:gridAfter w:val="3"/>
          <w:wAfter w:w="5442" w:type="dxa"/>
          <w:trHeight w:val="356"/>
          <w:tblCellSpacing w:w="0" w:type="dxa"/>
        </w:trPr>
        <w:tc>
          <w:tcPr>
            <w:tcW w:w="0" w:type="auto"/>
            <w:gridSpan w:val="2"/>
            <w:tcBorders>
              <w:top w:val="nil"/>
              <w:left w:val="nil"/>
              <w:bottom w:val="dotted" w:sz="8" w:space="0" w:color="CACACA"/>
              <w:right w:val="single" w:sz="8" w:space="0" w:color="CACACA"/>
            </w:tcBorders>
            <w:shd w:val="clear" w:color="auto" w:fill="FFFFFF"/>
            <w:tcMar>
              <w:top w:w="60" w:type="dxa"/>
              <w:left w:w="270" w:type="dxa"/>
              <w:bottom w:w="60" w:type="dxa"/>
              <w:right w:w="270" w:type="dxa"/>
            </w:tcMar>
            <w:hideMark/>
          </w:tcPr>
          <w:p w:rsidR="00CC7EEB" w:rsidRPr="00B37602" w:rsidRDefault="00CC7EEB" w:rsidP="00CC7EEB">
            <w:pPr>
              <w:spacing w:before="100" w:beforeAutospacing="1" w:after="100" w:afterAutospacing="1" w:line="360" w:lineRule="atLeast"/>
              <w:rPr>
                <w:rFonts w:eastAsia="Times New Roman" w:cs="Arial"/>
                <w:lang w:eastAsia="es-CO"/>
              </w:rPr>
            </w:pPr>
            <w:r w:rsidRPr="00B37602">
              <w:rPr>
                <w:rFonts w:eastAsia="Times New Roman" w:cs="Arial"/>
                <w:color w:val="4F4A46"/>
                <w:lang w:eastAsia="es-CO"/>
              </w:rPr>
              <w:t>density  </w:t>
            </w:r>
          </w:p>
        </w:tc>
        <w:tc>
          <w:tcPr>
            <w:tcW w:w="6322" w:type="dxa"/>
            <w:gridSpan w:val="3"/>
            <w:tcBorders>
              <w:top w:val="nil"/>
              <w:left w:val="nil"/>
              <w:bottom w:val="dotted" w:sz="8" w:space="0" w:color="CACACA"/>
              <w:right w:val="nil"/>
            </w:tcBorders>
            <w:shd w:val="clear" w:color="auto" w:fill="FFFFFF"/>
            <w:tcMar>
              <w:top w:w="60" w:type="dxa"/>
              <w:left w:w="270" w:type="dxa"/>
              <w:bottom w:w="60" w:type="dxa"/>
              <w:right w:w="270" w:type="dxa"/>
            </w:tcMar>
            <w:vAlign w:val="center"/>
            <w:hideMark/>
          </w:tcPr>
          <w:p w:rsidR="00CC7EEB" w:rsidRPr="00B37602" w:rsidRDefault="00CC7EEB" w:rsidP="00CC7EEB">
            <w:pPr>
              <w:spacing w:before="100" w:beforeAutospacing="1" w:after="100" w:afterAutospacing="1" w:line="360" w:lineRule="atLeast"/>
              <w:rPr>
                <w:rFonts w:eastAsia="Times New Roman" w:cs="Arial"/>
                <w:lang w:eastAsia="es-CO"/>
              </w:rPr>
            </w:pPr>
            <w:r w:rsidRPr="00B37602">
              <w:rPr>
                <w:rFonts w:eastAsia="Times New Roman" w:cs="Arial"/>
                <w:b/>
                <w:bCs/>
                <w:color w:val="4F4A46"/>
                <w:lang w:eastAsia="es-CO"/>
              </w:rPr>
              <w:t>0.775 g/mL at 20 °</w:t>
            </w:r>
            <w:proofErr w:type="gramStart"/>
            <w:r w:rsidRPr="00B37602">
              <w:rPr>
                <w:rFonts w:eastAsia="Times New Roman" w:cs="Arial"/>
                <w:b/>
                <w:bCs/>
                <w:color w:val="4F4A46"/>
                <w:lang w:eastAsia="es-CO"/>
              </w:rPr>
              <w:t>C(</w:t>
            </w:r>
            <w:proofErr w:type="gramEnd"/>
            <w:r w:rsidRPr="00B37602">
              <w:rPr>
                <w:rFonts w:eastAsia="Times New Roman" w:cs="Arial"/>
                <w:b/>
                <w:bCs/>
                <w:color w:val="4F4A46"/>
                <w:lang w:eastAsia="es-CO"/>
              </w:rPr>
              <w:t>lit.)</w:t>
            </w:r>
          </w:p>
        </w:tc>
      </w:tr>
      <w:tr w:rsidR="00CC7EEB" w:rsidRPr="0040143A" w:rsidTr="00C34E6C">
        <w:trPr>
          <w:gridAfter w:val="3"/>
          <w:wAfter w:w="5442" w:type="dxa"/>
          <w:trHeight w:val="727"/>
          <w:tblCellSpacing w:w="0" w:type="dxa"/>
        </w:trPr>
        <w:tc>
          <w:tcPr>
            <w:tcW w:w="0" w:type="auto"/>
            <w:gridSpan w:val="2"/>
            <w:tcBorders>
              <w:top w:val="nil"/>
              <w:left w:val="nil"/>
              <w:bottom w:val="dotted" w:sz="8" w:space="0" w:color="CACACA"/>
              <w:right w:val="single" w:sz="8" w:space="0" w:color="CACACA"/>
            </w:tcBorders>
            <w:shd w:val="clear" w:color="auto" w:fill="FFFFFF"/>
            <w:tcMar>
              <w:top w:w="60" w:type="dxa"/>
              <w:left w:w="270" w:type="dxa"/>
              <w:bottom w:w="60" w:type="dxa"/>
              <w:right w:w="270" w:type="dxa"/>
            </w:tcMar>
            <w:hideMark/>
          </w:tcPr>
          <w:p w:rsidR="00CC7EEB" w:rsidRPr="00B37602" w:rsidRDefault="00CC7EEB" w:rsidP="00CC7EEB">
            <w:pPr>
              <w:spacing w:before="100" w:beforeAutospacing="1" w:after="100" w:afterAutospacing="1" w:line="360" w:lineRule="atLeast"/>
              <w:rPr>
                <w:rFonts w:eastAsia="Times New Roman" w:cs="Arial"/>
                <w:lang w:eastAsia="es-CO"/>
              </w:rPr>
            </w:pPr>
            <w:r w:rsidRPr="00B37602">
              <w:rPr>
                <w:rFonts w:eastAsia="Times New Roman" w:cs="Arial"/>
                <w:color w:val="4F4A46"/>
                <w:lang w:eastAsia="es-CO"/>
              </w:rPr>
              <w:t>foreign activity  </w:t>
            </w:r>
          </w:p>
        </w:tc>
        <w:tc>
          <w:tcPr>
            <w:tcW w:w="6322" w:type="dxa"/>
            <w:gridSpan w:val="3"/>
            <w:tcBorders>
              <w:top w:val="nil"/>
              <w:left w:val="nil"/>
              <w:bottom w:val="dotted" w:sz="8" w:space="0" w:color="CACACA"/>
              <w:right w:val="nil"/>
            </w:tcBorders>
            <w:shd w:val="clear" w:color="auto" w:fill="FFFFFF"/>
            <w:tcMar>
              <w:top w:w="60" w:type="dxa"/>
              <w:left w:w="270" w:type="dxa"/>
              <w:bottom w:w="60" w:type="dxa"/>
              <w:right w:w="270" w:type="dxa"/>
            </w:tcMar>
            <w:vAlign w:val="center"/>
            <w:hideMark/>
          </w:tcPr>
          <w:p w:rsidR="00CC7EEB" w:rsidRPr="00B37602" w:rsidRDefault="00CC7EEB" w:rsidP="00CC7EEB">
            <w:pPr>
              <w:spacing w:before="100" w:beforeAutospacing="1" w:after="100" w:afterAutospacing="1" w:line="360" w:lineRule="atLeast"/>
              <w:rPr>
                <w:rFonts w:eastAsia="Times New Roman" w:cs="Arial"/>
                <w:lang w:val="en-US" w:eastAsia="es-CO"/>
              </w:rPr>
            </w:pPr>
            <w:r w:rsidRPr="00B37602">
              <w:rPr>
                <w:rFonts w:eastAsia="Times New Roman" w:cs="Arial"/>
                <w:b/>
                <w:bCs/>
                <w:color w:val="4F4A46"/>
                <w:lang w:val="en-US" w:eastAsia="es-CO"/>
              </w:rPr>
              <w:t>DNase, RNase, protease, none detected</w:t>
            </w:r>
          </w:p>
        </w:tc>
      </w:tr>
      <w:tr w:rsidR="00CC7EEB" w:rsidRPr="00B37602" w:rsidTr="00C34E6C">
        <w:tblPrEx>
          <w:tblCellSpacing w:w="0" w:type="nil"/>
          <w:tblBorders>
            <w:top w:val="none" w:sz="0" w:space="0" w:color="auto"/>
            <w:left w:val="none" w:sz="0" w:space="0" w:color="auto"/>
            <w:right w:val="none" w:sz="0" w:space="0" w:color="auto"/>
          </w:tblBorders>
          <w:shd w:val="clear" w:color="auto" w:fill="auto"/>
        </w:tblPrEx>
        <w:trPr>
          <w:trHeight w:val="969"/>
        </w:trPr>
        <w:tc>
          <w:tcPr>
            <w:tcW w:w="1810"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jc w:val="center"/>
              <w:rPr>
                <w:rFonts w:eastAsia="Times New Roman" w:cs="Arial"/>
                <w:lang w:eastAsia="es-CO"/>
              </w:rPr>
            </w:pPr>
            <w:r w:rsidRPr="00B37602">
              <w:rPr>
                <w:rFonts w:eastAsia="Times New Roman" w:cs="Arial"/>
                <w:b/>
                <w:bCs/>
                <w:color w:val="1F497D"/>
                <w:lang w:val="en-US" w:eastAsia="es-CO"/>
              </w:rPr>
              <w:t> </w:t>
            </w:r>
            <w:r w:rsidRPr="00B37602">
              <w:rPr>
                <w:rFonts w:eastAsia="Times New Roman" w:cs="Arial"/>
                <w:b/>
                <w:bCs/>
                <w:color w:val="000000"/>
                <w:lang w:eastAsia="es-CO"/>
              </w:rPr>
              <w:t>NUMERO DE ÍTEM</w:t>
            </w:r>
          </w:p>
        </w:tc>
        <w:tc>
          <w:tcPr>
            <w:tcW w:w="3759"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jc w:val="center"/>
              <w:rPr>
                <w:rFonts w:eastAsia="Times New Roman" w:cs="Arial"/>
                <w:lang w:eastAsia="es-CO"/>
              </w:rPr>
            </w:pPr>
            <w:r w:rsidRPr="00B37602">
              <w:rPr>
                <w:rFonts w:eastAsia="Times New Roman" w:cs="Arial"/>
                <w:b/>
                <w:bCs/>
                <w:color w:val="000000"/>
                <w:lang w:eastAsia="es-CO"/>
              </w:rPr>
              <w:t>DESCRIPCION Y ESPECIFICACIONES</w:t>
            </w:r>
          </w:p>
        </w:tc>
        <w:tc>
          <w:tcPr>
            <w:tcW w:w="2576"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jc w:val="center"/>
              <w:rPr>
                <w:rFonts w:eastAsia="Times New Roman" w:cs="Arial"/>
                <w:lang w:eastAsia="es-CO"/>
              </w:rPr>
            </w:pPr>
            <w:r w:rsidRPr="00B37602">
              <w:rPr>
                <w:rFonts w:eastAsia="Times New Roman" w:cs="Arial"/>
                <w:b/>
                <w:bCs/>
                <w:color w:val="000000"/>
                <w:lang w:eastAsia="es-CO"/>
              </w:rPr>
              <w:t>PRESENTACION</w:t>
            </w:r>
          </w:p>
        </w:tc>
        <w:tc>
          <w:tcPr>
            <w:tcW w:w="228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jc w:val="center"/>
              <w:rPr>
                <w:rFonts w:eastAsia="Times New Roman" w:cs="Arial"/>
                <w:lang w:eastAsia="es-CO"/>
              </w:rPr>
            </w:pPr>
            <w:r w:rsidRPr="00B37602">
              <w:rPr>
                <w:rFonts w:eastAsia="Times New Roman" w:cs="Arial"/>
                <w:b/>
                <w:bCs/>
                <w:color w:val="000000"/>
                <w:lang w:eastAsia="es-CO"/>
              </w:rPr>
              <w:t>UNIDADES</w:t>
            </w:r>
          </w:p>
        </w:tc>
        <w:tc>
          <w:tcPr>
            <w:tcW w:w="314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jc w:val="center"/>
              <w:rPr>
                <w:rFonts w:eastAsia="Times New Roman" w:cs="Arial"/>
                <w:lang w:eastAsia="es-CO"/>
              </w:rPr>
            </w:pPr>
            <w:r w:rsidRPr="00B37602">
              <w:rPr>
                <w:rFonts w:eastAsia="Times New Roman" w:cs="Arial"/>
                <w:b/>
                <w:bCs/>
                <w:color w:val="000000"/>
                <w:lang w:eastAsia="es-CO"/>
              </w:rPr>
              <w:t>MARCA</w:t>
            </w:r>
          </w:p>
        </w:tc>
      </w:tr>
      <w:tr w:rsidR="00CC7EEB" w:rsidRPr="00B37602" w:rsidTr="00C34E6C">
        <w:tblPrEx>
          <w:tblCellSpacing w:w="0" w:type="nil"/>
          <w:tblBorders>
            <w:top w:val="none" w:sz="0" w:space="0" w:color="auto"/>
            <w:left w:val="none" w:sz="0" w:space="0" w:color="auto"/>
            <w:right w:val="none" w:sz="0" w:space="0" w:color="auto"/>
          </w:tblBorders>
          <w:shd w:val="clear" w:color="auto" w:fill="auto"/>
        </w:tblPrEx>
        <w:trPr>
          <w:trHeight w:val="323"/>
        </w:trPr>
        <w:tc>
          <w:tcPr>
            <w:tcW w:w="176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jc w:val="center"/>
              <w:rPr>
                <w:rFonts w:eastAsia="Times New Roman" w:cs="Arial"/>
                <w:lang w:eastAsia="es-CO"/>
              </w:rPr>
            </w:pPr>
            <w:r w:rsidRPr="00B37602">
              <w:rPr>
                <w:rFonts w:eastAsia="Times New Roman" w:cs="Arial"/>
                <w:color w:val="000000"/>
                <w:lang w:eastAsia="es-CO"/>
              </w:rPr>
              <w:t>68</w:t>
            </w:r>
          </w:p>
        </w:tc>
        <w:tc>
          <w:tcPr>
            <w:tcW w:w="3786"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rPr>
                <w:rFonts w:eastAsia="Times New Roman" w:cs="Arial"/>
                <w:lang w:eastAsia="es-CO"/>
              </w:rPr>
            </w:pPr>
            <w:r w:rsidRPr="00B37602">
              <w:rPr>
                <w:rFonts w:eastAsia="Times New Roman" w:cs="Arial"/>
                <w:lang w:eastAsia="es-CO"/>
              </w:rPr>
              <w:t>Tris Base Grado Molecular.</w:t>
            </w:r>
          </w:p>
        </w:tc>
        <w:tc>
          <w:tcPr>
            <w:tcW w:w="2577"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jc w:val="center"/>
              <w:rPr>
                <w:rFonts w:eastAsia="Times New Roman" w:cs="Arial"/>
                <w:lang w:eastAsia="es-CO"/>
              </w:rPr>
            </w:pPr>
            <w:r w:rsidRPr="00B37602">
              <w:rPr>
                <w:rFonts w:eastAsia="Times New Roman" w:cs="Arial"/>
                <w:color w:val="000000"/>
                <w:lang w:eastAsia="es-CO"/>
              </w:rPr>
              <w:t>Ref: IB70142</w:t>
            </w:r>
          </w:p>
        </w:tc>
        <w:tc>
          <w:tcPr>
            <w:tcW w:w="230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jc w:val="center"/>
              <w:rPr>
                <w:rFonts w:eastAsia="Times New Roman" w:cs="Arial"/>
                <w:lang w:eastAsia="es-CO"/>
              </w:rPr>
            </w:pPr>
            <w:r w:rsidRPr="00B37602">
              <w:rPr>
                <w:rFonts w:eastAsia="Times New Roman" w:cs="Arial"/>
                <w:color w:val="000000"/>
                <w:lang w:eastAsia="es-CO"/>
              </w:rPr>
              <w:t>500 g</w:t>
            </w:r>
          </w:p>
        </w:tc>
        <w:tc>
          <w:tcPr>
            <w:tcW w:w="31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jc w:val="center"/>
              <w:rPr>
                <w:rFonts w:eastAsia="Times New Roman" w:cs="Arial"/>
                <w:lang w:eastAsia="es-CO"/>
              </w:rPr>
            </w:pPr>
            <w:r w:rsidRPr="00B37602">
              <w:rPr>
                <w:rFonts w:eastAsia="Times New Roman" w:cs="Arial"/>
                <w:color w:val="000000"/>
                <w:lang w:eastAsia="es-CO"/>
              </w:rPr>
              <w:t>IBISCIENTIFIC, USA</w:t>
            </w:r>
          </w:p>
        </w:tc>
      </w:tr>
      <w:tr w:rsidR="00CC7EEB" w:rsidRPr="00B37602" w:rsidTr="00C34E6C">
        <w:tblPrEx>
          <w:tblCellSpacing w:w="0" w:type="nil"/>
          <w:tblBorders>
            <w:top w:val="none" w:sz="0" w:space="0" w:color="auto"/>
            <w:left w:val="none" w:sz="0" w:space="0" w:color="auto"/>
            <w:right w:val="none" w:sz="0" w:space="0" w:color="auto"/>
          </w:tblBorders>
          <w:shd w:val="clear" w:color="auto" w:fill="auto"/>
        </w:tblPrEx>
        <w:trPr>
          <w:trHeight w:val="147"/>
        </w:trPr>
        <w:tc>
          <w:tcPr>
            <w:tcW w:w="1769" w:type="dxa"/>
            <w:tcBorders>
              <w:top w:val="nil"/>
              <w:left w:val="nil"/>
              <w:bottom w:val="nil"/>
              <w:right w:val="nil"/>
            </w:tcBorders>
            <w:vAlign w:val="center"/>
            <w:hideMark/>
          </w:tcPr>
          <w:p w:rsidR="00CC7EEB" w:rsidRPr="00B37602" w:rsidRDefault="00CC7EEB" w:rsidP="00CC7EEB">
            <w:pPr>
              <w:spacing w:after="0" w:line="240" w:lineRule="auto"/>
              <w:rPr>
                <w:rFonts w:eastAsia="Times New Roman" w:cs="Arial"/>
                <w:lang w:eastAsia="es-CO"/>
              </w:rPr>
            </w:pPr>
          </w:p>
        </w:tc>
        <w:tc>
          <w:tcPr>
            <w:tcW w:w="40" w:type="dxa"/>
            <w:tcBorders>
              <w:top w:val="nil"/>
              <w:left w:val="nil"/>
              <w:bottom w:val="nil"/>
              <w:right w:val="nil"/>
            </w:tcBorders>
            <w:vAlign w:val="center"/>
            <w:hideMark/>
          </w:tcPr>
          <w:p w:rsidR="00CC7EEB" w:rsidRPr="00B37602" w:rsidRDefault="00CC7EEB" w:rsidP="00CC7EEB">
            <w:pPr>
              <w:spacing w:after="0" w:line="240" w:lineRule="auto"/>
              <w:rPr>
                <w:rFonts w:eastAsia="Times New Roman" w:cs="Arial"/>
                <w:lang w:eastAsia="es-CO"/>
              </w:rPr>
            </w:pPr>
          </w:p>
        </w:tc>
        <w:tc>
          <w:tcPr>
            <w:tcW w:w="3745" w:type="dxa"/>
            <w:tcBorders>
              <w:top w:val="nil"/>
              <w:left w:val="nil"/>
              <w:bottom w:val="nil"/>
              <w:right w:val="nil"/>
            </w:tcBorders>
            <w:vAlign w:val="center"/>
            <w:hideMark/>
          </w:tcPr>
          <w:p w:rsidR="00CC7EEB" w:rsidRPr="00B37602" w:rsidRDefault="00CC7EEB" w:rsidP="00CC7EEB">
            <w:pPr>
              <w:spacing w:after="0" w:line="240" w:lineRule="auto"/>
              <w:rPr>
                <w:rFonts w:eastAsia="Times New Roman" w:cs="Arial"/>
                <w:lang w:eastAsia="es-CO"/>
              </w:rPr>
            </w:pPr>
          </w:p>
        </w:tc>
        <w:tc>
          <w:tcPr>
            <w:tcW w:w="13" w:type="dxa"/>
            <w:tcBorders>
              <w:top w:val="nil"/>
              <w:left w:val="nil"/>
              <w:bottom w:val="nil"/>
              <w:right w:val="nil"/>
            </w:tcBorders>
            <w:vAlign w:val="center"/>
            <w:hideMark/>
          </w:tcPr>
          <w:p w:rsidR="00CC7EEB" w:rsidRPr="00B37602" w:rsidRDefault="00CC7EEB" w:rsidP="00CC7EEB">
            <w:pPr>
              <w:spacing w:after="0" w:line="240" w:lineRule="auto"/>
              <w:rPr>
                <w:rFonts w:eastAsia="Times New Roman" w:cs="Arial"/>
                <w:lang w:eastAsia="es-CO"/>
              </w:rPr>
            </w:pPr>
          </w:p>
        </w:tc>
        <w:tc>
          <w:tcPr>
            <w:tcW w:w="2564" w:type="dxa"/>
            <w:tcBorders>
              <w:top w:val="nil"/>
              <w:left w:val="nil"/>
              <w:bottom w:val="nil"/>
              <w:right w:val="nil"/>
            </w:tcBorders>
            <w:vAlign w:val="center"/>
            <w:hideMark/>
          </w:tcPr>
          <w:p w:rsidR="00CC7EEB" w:rsidRPr="00B37602" w:rsidRDefault="00CC7EEB" w:rsidP="00CC7EEB">
            <w:pPr>
              <w:spacing w:after="0" w:line="240" w:lineRule="auto"/>
              <w:rPr>
                <w:rFonts w:eastAsia="Times New Roman" w:cs="Arial"/>
                <w:lang w:eastAsia="es-CO"/>
              </w:rPr>
            </w:pPr>
          </w:p>
        </w:tc>
        <w:tc>
          <w:tcPr>
            <w:tcW w:w="13" w:type="dxa"/>
            <w:tcBorders>
              <w:top w:val="nil"/>
              <w:left w:val="nil"/>
              <w:bottom w:val="nil"/>
              <w:right w:val="nil"/>
            </w:tcBorders>
            <w:vAlign w:val="center"/>
            <w:hideMark/>
          </w:tcPr>
          <w:p w:rsidR="00CC7EEB" w:rsidRPr="00B37602" w:rsidRDefault="00CC7EEB" w:rsidP="00CC7EEB">
            <w:pPr>
              <w:spacing w:after="0" w:line="240" w:lineRule="auto"/>
              <w:rPr>
                <w:rFonts w:eastAsia="Times New Roman" w:cs="Arial"/>
                <w:lang w:eastAsia="es-CO"/>
              </w:rPr>
            </w:pPr>
          </w:p>
        </w:tc>
        <w:tc>
          <w:tcPr>
            <w:tcW w:w="2289" w:type="dxa"/>
            <w:tcBorders>
              <w:top w:val="nil"/>
              <w:left w:val="nil"/>
              <w:bottom w:val="nil"/>
              <w:right w:val="nil"/>
            </w:tcBorders>
            <w:vAlign w:val="center"/>
            <w:hideMark/>
          </w:tcPr>
          <w:p w:rsidR="00CC7EEB" w:rsidRPr="00B37602" w:rsidRDefault="00CC7EEB" w:rsidP="00CC7EEB">
            <w:pPr>
              <w:spacing w:after="0" w:line="240" w:lineRule="auto"/>
              <w:rPr>
                <w:rFonts w:eastAsia="Times New Roman" w:cs="Arial"/>
                <w:lang w:eastAsia="es-CO"/>
              </w:rPr>
            </w:pPr>
          </w:p>
        </w:tc>
        <w:tc>
          <w:tcPr>
            <w:tcW w:w="3140" w:type="dxa"/>
            <w:tcBorders>
              <w:top w:val="nil"/>
              <w:left w:val="nil"/>
              <w:bottom w:val="nil"/>
              <w:right w:val="nil"/>
            </w:tcBorders>
            <w:vAlign w:val="center"/>
            <w:hideMark/>
          </w:tcPr>
          <w:p w:rsidR="00CC7EEB" w:rsidRPr="00B37602" w:rsidRDefault="00CC7EEB" w:rsidP="00CC7EEB">
            <w:pPr>
              <w:spacing w:after="0" w:line="240" w:lineRule="auto"/>
              <w:rPr>
                <w:rFonts w:eastAsia="Times New Roman" w:cs="Arial"/>
                <w:lang w:eastAsia="es-CO"/>
              </w:rPr>
            </w:pPr>
          </w:p>
        </w:tc>
      </w:tr>
    </w:tbl>
    <w:p w:rsidR="00CC7EEB" w:rsidRPr="00B37602" w:rsidRDefault="00CC7EEB" w:rsidP="00CC7EEB">
      <w:pPr>
        <w:spacing w:before="100" w:beforeAutospacing="1" w:after="100" w:afterAutospacing="1" w:line="240" w:lineRule="auto"/>
        <w:rPr>
          <w:rFonts w:eastAsia="Times New Roman" w:cs="Arial"/>
          <w:lang w:eastAsia="es-CO"/>
        </w:rPr>
      </w:pPr>
      <w:r w:rsidRPr="00B37602">
        <w:rPr>
          <w:rFonts w:eastAsia="Times New Roman" w:cs="Arial"/>
          <w:lang w:eastAsia="es-CO"/>
        </w:rPr>
        <w:lastRenderedPageBreak/>
        <w:t>Evaluar la posibilidad de inclusión de alternativa en la </w:t>
      </w:r>
      <w:r w:rsidRPr="00B37602">
        <w:rPr>
          <w:rFonts w:eastAsia="Times New Roman" w:cs="Arial"/>
          <w:b/>
          <w:bCs/>
          <w:u w:val="single"/>
          <w:lang w:eastAsia="es-CO"/>
        </w:rPr>
        <w:t> marca SIGMA. Referencia   </w:t>
      </w:r>
      <w:r w:rsidRPr="00B37602">
        <w:rPr>
          <w:rFonts w:eastAsia="Times New Roman" w:cs="Arial"/>
          <w:b/>
          <w:bCs/>
          <w:color w:val="000000"/>
          <w:shd w:val="clear" w:color="auto" w:fill="FFFFFF"/>
          <w:lang w:eastAsia="es-CO"/>
        </w:rPr>
        <w:t>T6066-500G</w:t>
      </w:r>
      <w:r w:rsidRPr="00B37602">
        <w:rPr>
          <w:rFonts w:eastAsia="Times New Roman" w:cs="Arial"/>
          <w:b/>
          <w:bCs/>
          <w:u w:val="single"/>
          <w:lang w:eastAsia="es-CO"/>
        </w:rPr>
        <w:t> </w:t>
      </w:r>
      <w:r w:rsidRPr="00B37602">
        <w:rPr>
          <w:rFonts w:eastAsia="Times New Roman" w:cs="Arial"/>
          <w:lang w:eastAsia="es-CO"/>
        </w:rPr>
        <w:t>con las siguientes características:</w:t>
      </w:r>
    </w:p>
    <w:p w:rsidR="00DB7B3F" w:rsidRPr="00F1275E" w:rsidRDefault="00DB7B3F" w:rsidP="00DB7B3F">
      <w:pPr>
        <w:rPr>
          <w:rFonts w:eastAsia="Times New Roman" w:cs="Arial"/>
          <w:b/>
          <w:bCs/>
          <w:color w:val="FF0000"/>
          <w:lang w:eastAsia="es-CO"/>
        </w:rPr>
      </w:pPr>
      <w:r w:rsidRPr="00F1275E">
        <w:rPr>
          <w:rFonts w:eastAsia="Times New Roman" w:cs="Arial"/>
          <w:b/>
          <w:bCs/>
          <w:color w:val="FF0000"/>
          <w:lang w:eastAsia="es-CO"/>
        </w:rPr>
        <w:t xml:space="preserve">R/ </w:t>
      </w:r>
      <w:r w:rsidR="00CC7EEB" w:rsidRPr="00F1275E">
        <w:rPr>
          <w:rFonts w:eastAsia="Times New Roman" w:cs="Arial"/>
          <w:b/>
          <w:bCs/>
          <w:color w:val="FF0000"/>
          <w:lang w:eastAsia="es-CO"/>
        </w:rPr>
        <w:t> </w:t>
      </w:r>
      <w:r w:rsidR="00676955" w:rsidRPr="00F1275E">
        <w:rPr>
          <w:rFonts w:eastAsia="Times New Roman" w:cs="Arial"/>
          <w:b/>
          <w:bCs/>
          <w:color w:val="FF0000"/>
          <w:lang w:eastAsia="es-CO"/>
        </w:rPr>
        <w:t>se acepta la marca</w:t>
      </w:r>
    </w:p>
    <w:p w:rsidR="00DB7B3F" w:rsidRDefault="00DB7B3F" w:rsidP="001C244D">
      <w:pPr>
        <w:spacing w:before="100" w:beforeAutospacing="1" w:after="100" w:afterAutospacing="1" w:line="240" w:lineRule="auto"/>
        <w:rPr>
          <w:rFonts w:eastAsia="Times New Roman" w:cs="Arial"/>
          <w:b/>
          <w:bCs/>
          <w:color w:val="1F497D"/>
          <w:lang w:eastAsia="es-CO"/>
        </w:rPr>
      </w:pPr>
    </w:p>
    <w:p w:rsidR="00CC7EEB" w:rsidRPr="00C34E6C" w:rsidRDefault="00CC7EEB" w:rsidP="001C244D">
      <w:pPr>
        <w:spacing w:before="100" w:beforeAutospacing="1" w:after="100" w:afterAutospacing="1" w:line="240" w:lineRule="auto"/>
        <w:rPr>
          <w:rFonts w:eastAsia="Times New Roman" w:cs="Arial"/>
          <w:lang w:val="en-US" w:eastAsia="es-CO"/>
        </w:rPr>
      </w:pPr>
      <w:r w:rsidRPr="00C34E6C">
        <w:rPr>
          <w:rFonts w:eastAsia="Times New Roman" w:cs="Arial"/>
          <w:b/>
          <w:bCs/>
          <w:color w:val="403C36"/>
          <w:lang w:val="en-US" w:eastAsia="es-CO"/>
        </w:rPr>
        <w:t>Trizma</w:t>
      </w:r>
      <w:r w:rsidRPr="00C34E6C">
        <w:rPr>
          <w:rFonts w:eastAsia="Times New Roman" w:cs="Arial"/>
          <w:b/>
          <w:bCs/>
          <w:color w:val="403C36"/>
          <w:vertAlign w:val="superscript"/>
          <w:lang w:val="en-US" w:eastAsia="es-CO"/>
        </w:rPr>
        <w:t>®</w:t>
      </w:r>
      <w:r w:rsidRPr="00C34E6C">
        <w:rPr>
          <w:rFonts w:eastAsia="Times New Roman" w:cs="Arial"/>
          <w:b/>
          <w:bCs/>
          <w:color w:val="403C36"/>
          <w:lang w:val="en-US" w:eastAsia="es-CO"/>
        </w:rPr>
        <w:t> base</w:t>
      </w:r>
    </w:p>
    <w:p w:rsidR="00CC7EEB" w:rsidRPr="00C34E6C" w:rsidRDefault="00CC7EEB" w:rsidP="00CC7EEB">
      <w:pPr>
        <w:shd w:val="clear" w:color="auto" w:fill="FDFDFD"/>
        <w:spacing w:before="100" w:beforeAutospacing="1" w:after="100" w:afterAutospacing="1" w:line="240" w:lineRule="auto"/>
        <w:rPr>
          <w:rFonts w:eastAsia="Times New Roman" w:cs="Arial"/>
          <w:lang w:val="en-US" w:eastAsia="es-CO"/>
        </w:rPr>
      </w:pPr>
      <w:r w:rsidRPr="00C34E6C">
        <w:rPr>
          <w:rFonts w:eastAsia="Times New Roman" w:cs="Arial"/>
          <w:b/>
          <w:bCs/>
          <w:color w:val="403C36"/>
          <w:lang w:val="en-US" w:eastAsia="es-CO"/>
        </w:rPr>
        <w:t>BioPerformance Certified, meets EP, USP testing specifications, cell culture tested, ≥99.9% (titration)</w:t>
      </w:r>
    </w:p>
    <w:p w:rsidR="00CC7EEB" w:rsidRPr="00B37602" w:rsidRDefault="00CC7EEB" w:rsidP="001C244D">
      <w:pPr>
        <w:spacing w:before="100" w:beforeAutospacing="1" w:after="100" w:afterAutospacing="1" w:line="240" w:lineRule="auto"/>
        <w:rPr>
          <w:rFonts w:eastAsia="Times New Roman" w:cs="Arial"/>
          <w:lang w:val="en-US" w:eastAsia="es-CO"/>
        </w:rPr>
      </w:pPr>
      <w:r w:rsidRPr="00C34E6C">
        <w:rPr>
          <w:rFonts w:eastAsia="Times New Roman" w:cs="Arial"/>
          <w:b/>
          <w:bCs/>
          <w:color w:val="1F497D"/>
          <w:lang w:val="en-US" w:eastAsia="es-CO"/>
        </w:rPr>
        <w:t> </w:t>
      </w:r>
      <w:r w:rsidRPr="00B37602">
        <w:rPr>
          <w:rFonts w:eastAsia="Times New Roman" w:cs="Arial"/>
          <w:b/>
          <w:bCs/>
          <w:color w:val="787878"/>
          <w:lang w:val="en-US" w:eastAsia="es-CO"/>
        </w:rPr>
        <w:t>Application</w:t>
      </w:r>
    </w:p>
    <w:p w:rsidR="00CC7EEB" w:rsidRPr="00B37602" w:rsidRDefault="00CC7EEB" w:rsidP="00CC7EEB">
      <w:pPr>
        <w:shd w:val="clear" w:color="auto" w:fill="FFFFFF"/>
        <w:spacing w:before="100" w:beforeAutospacing="1" w:after="100" w:afterAutospacing="1" w:line="348" w:lineRule="atLeast"/>
        <w:rPr>
          <w:rFonts w:eastAsia="Times New Roman" w:cs="Arial"/>
          <w:lang w:val="en-US" w:eastAsia="es-CO"/>
        </w:rPr>
      </w:pPr>
      <w:r w:rsidRPr="00B37602">
        <w:rPr>
          <w:rFonts w:eastAsia="Times New Roman" w:cs="Arial"/>
          <w:color w:val="665E58"/>
          <w:lang w:val="en-US" w:eastAsia="es-CO"/>
        </w:rPr>
        <w:t>Not tested for use in parenteral applications as specified in the EP monograph.</w:t>
      </w:r>
    </w:p>
    <w:p w:rsidR="00CC7EEB" w:rsidRPr="00B37602" w:rsidRDefault="00CC7EEB" w:rsidP="00CC7EEB">
      <w:pPr>
        <w:shd w:val="clear" w:color="auto" w:fill="FFFFFF"/>
        <w:spacing w:before="100" w:beforeAutospacing="1" w:after="100" w:afterAutospacing="1" w:line="240" w:lineRule="auto"/>
        <w:rPr>
          <w:rFonts w:eastAsia="Times New Roman" w:cs="Arial"/>
          <w:lang w:val="en-US" w:eastAsia="es-CO"/>
        </w:rPr>
      </w:pPr>
      <w:r w:rsidRPr="00B37602">
        <w:rPr>
          <w:rFonts w:eastAsia="Times New Roman" w:cs="Arial"/>
          <w:b/>
          <w:bCs/>
          <w:color w:val="787878"/>
          <w:lang w:val="en-US" w:eastAsia="es-CO"/>
        </w:rPr>
        <w:t>Other Notes</w:t>
      </w:r>
    </w:p>
    <w:p w:rsidR="00CC7EEB" w:rsidRPr="00B37602" w:rsidRDefault="00CC7EEB" w:rsidP="00CC7EEB">
      <w:pPr>
        <w:shd w:val="clear" w:color="auto" w:fill="FFFFFF"/>
        <w:spacing w:before="100" w:beforeAutospacing="1" w:after="100" w:afterAutospacing="1" w:line="348" w:lineRule="atLeast"/>
        <w:rPr>
          <w:rFonts w:eastAsia="Times New Roman" w:cs="Arial"/>
          <w:lang w:val="en-US" w:eastAsia="es-CO"/>
        </w:rPr>
      </w:pPr>
      <w:r w:rsidRPr="00B37602">
        <w:rPr>
          <w:rFonts w:eastAsia="Times New Roman" w:cs="Arial"/>
          <w:color w:val="665E58"/>
          <w:lang w:val="en-US" w:eastAsia="es-CO"/>
        </w:rPr>
        <w:t>Easily compare specifications for Trizma products with the </w:t>
      </w:r>
      <w:hyperlink r:id="rId23" w:tgtFrame="_blank" w:history="1">
        <w:r w:rsidRPr="00B37602">
          <w:rPr>
            <w:rFonts w:eastAsia="Times New Roman" w:cs="Arial"/>
            <w:color w:val="1D5293"/>
            <w:lang w:val="en-US" w:eastAsia="es-CO"/>
          </w:rPr>
          <w:t>Trizma specification table</w:t>
        </w:r>
      </w:hyperlink>
      <w:r w:rsidRPr="00B37602">
        <w:rPr>
          <w:rFonts w:eastAsia="Times New Roman" w:cs="Arial"/>
          <w:color w:val="665E58"/>
          <w:lang w:val="en-US" w:eastAsia="es-CO"/>
        </w:rPr>
        <w:t>.</w:t>
      </w:r>
    </w:p>
    <w:p w:rsidR="00CC7EEB" w:rsidRPr="00B37602" w:rsidRDefault="00CC7EEB" w:rsidP="00CC7EEB">
      <w:pPr>
        <w:shd w:val="clear" w:color="auto" w:fill="FFFFFF"/>
        <w:spacing w:before="100" w:beforeAutospacing="1" w:after="100" w:afterAutospacing="1" w:line="348" w:lineRule="atLeast"/>
        <w:rPr>
          <w:rFonts w:eastAsia="Times New Roman" w:cs="Arial"/>
          <w:lang w:val="en-US" w:eastAsia="es-CO"/>
        </w:rPr>
      </w:pPr>
      <w:r w:rsidRPr="00B37602">
        <w:rPr>
          <w:rFonts w:eastAsia="Times New Roman" w:cs="Arial"/>
          <w:color w:val="665E58"/>
          <w:lang w:val="en-US" w:eastAsia="es-CO"/>
        </w:rPr>
        <w:t>The pH values of all buffers are temperature- and concentration-dependent. For Tris buffers, pH increases about 0.03 unit per °C decrease in temperature, and decreases 0.03-0.05 unit per ten-fold dilution.</w:t>
      </w:r>
      <w:r w:rsidRPr="00B37602">
        <w:rPr>
          <w:rFonts w:eastAsia="Times New Roman" w:cs="Arial"/>
          <w:color w:val="665E58"/>
          <w:lang w:val="en-US" w:eastAsia="es-CO"/>
        </w:rPr>
        <w:br/>
        <w:t>For precise applications, use a carefully calibrated pH meter with a glass/calomel combination electrode.</w:t>
      </w:r>
    </w:p>
    <w:tbl>
      <w:tblPr>
        <w:tblW w:w="13315" w:type="dxa"/>
        <w:tblCellMar>
          <w:left w:w="0" w:type="dxa"/>
          <w:right w:w="0" w:type="dxa"/>
        </w:tblCellMar>
        <w:tblLook w:val="04A0" w:firstRow="1" w:lastRow="0" w:firstColumn="1" w:lastColumn="0" w:noHBand="0" w:noVBand="1"/>
      </w:tblPr>
      <w:tblGrid>
        <w:gridCol w:w="1076"/>
        <w:gridCol w:w="27"/>
        <w:gridCol w:w="4513"/>
        <w:gridCol w:w="14"/>
        <w:gridCol w:w="2977"/>
        <w:gridCol w:w="13"/>
        <w:gridCol w:w="2763"/>
        <w:gridCol w:w="1932"/>
      </w:tblGrid>
      <w:tr w:rsidR="00CC7EEB" w:rsidRPr="00B37602" w:rsidTr="00C34E6C">
        <w:trPr>
          <w:trHeight w:val="985"/>
        </w:trPr>
        <w:tc>
          <w:tcPr>
            <w:tcW w:w="1103"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jc w:val="center"/>
              <w:rPr>
                <w:rFonts w:eastAsia="Times New Roman" w:cs="Arial"/>
                <w:lang w:eastAsia="es-CO"/>
              </w:rPr>
            </w:pPr>
            <w:r w:rsidRPr="00B37602">
              <w:rPr>
                <w:rFonts w:eastAsia="Times New Roman" w:cs="Arial"/>
                <w:b/>
                <w:bCs/>
                <w:color w:val="1F497D"/>
                <w:lang w:val="en-US" w:eastAsia="es-CO"/>
              </w:rPr>
              <w:lastRenderedPageBreak/>
              <w:t> </w:t>
            </w:r>
            <w:r w:rsidRPr="00B37602">
              <w:rPr>
                <w:rFonts w:eastAsia="Times New Roman" w:cs="Arial"/>
                <w:b/>
                <w:bCs/>
                <w:color w:val="000000"/>
                <w:lang w:eastAsia="es-CO"/>
              </w:rPr>
              <w:t>NUMERO DE ÍTEM</w:t>
            </w:r>
          </w:p>
        </w:tc>
        <w:tc>
          <w:tcPr>
            <w:tcW w:w="4527"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jc w:val="center"/>
              <w:rPr>
                <w:rFonts w:eastAsia="Times New Roman" w:cs="Arial"/>
                <w:lang w:eastAsia="es-CO"/>
              </w:rPr>
            </w:pPr>
            <w:r w:rsidRPr="00B37602">
              <w:rPr>
                <w:rFonts w:eastAsia="Times New Roman" w:cs="Arial"/>
                <w:b/>
                <w:bCs/>
                <w:color w:val="000000"/>
                <w:lang w:eastAsia="es-CO"/>
              </w:rPr>
              <w:t>DESCRIPCION Y ESPECIFICACIONES</w:t>
            </w:r>
          </w:p>
        </w:tc>
        <w:tc>
          <w:tcPr>
            <w:tcW w:w="2990"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jc w:val="center"/>
              <w:rPr>
                <w:rFonts w:eastAsia="Times New Roman" w:cs="Arial"/>
                <w:lang w:eastAsia="es-CO"/>
              </w:rPr>
            </w:pPr>
            <w:r w:rsidRPr="00B37602">
              <w:rPr>
                <w:rFonts w:eastAsia="Times New Roman" w:cs="Arial"/>
                <w:b/>
                <w:bCs/>
                <w:color w:val="000000"/>
                <w:lang w:eastAsia="es-CO"/>
              </w:rPr>
              <w:t>PRESENTACION</w:t>
            </w:r>
          </w:p>
        </w:tc>
        <w:tc>
          <w:tcPr>
            <w:tcW w:w="276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jc w:val="center"/>
              <w:rPr>
                <w:rFonts w:eastAsia="Times New Roman" w:cs="Arial"/>
                <w:lang w:eastAsia="es-CO"/>
              </w:rPr>
            </w:pPr>
            <w:r w:rsidRPr="00B37602">
              <w:rPr>
                <w:rFonts w:eastAsia="Times New Roman" w:cs="Arial"/>
                <w:b/>
                <w:bCs/>
                <w:color w:val="000000"/>
                <w:lang w:eastAsia="es-CO"/>
              </w:rPr>
              <w:t>UNIDADES</w:t>
            </w:r>
          </w:p>
        </w:tc>
        <w:tc>
          <w:tcPr>
            <w:tcW w:w="193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jc w:val="center"/>
              <w:rPr>
                <w:rFonts w:eastAsia="Times New Roman" w:cs="Arial"/>
                <w:lang w:eastAsia="es-CO"/>
              </w:rPr>
            </w:pPr>
            <w:r w:rsidRPr="00B37602">
              <w:rPr>
                <w:rFonts w:eastAsia="Times New Roman" w:cs="Arial"/>
                <w:b/>
                <w:bCs/>
                <w:color w:val="000000"/>
                <w:lang w:eastAsia="es-CO"/>
              </w:rPr>
              <w:t>MARCA</w:t>
            </w:r>
          </w:p>
        </w:tc>
      </w:tr>
      <w:tr w:rsidR="00CC7EEB" w:rsidRPr="00B37602" w:rsidTr="00C34E6C">
        <w:trPr>
          <w:trHeight w:val="328"/>
        </w:trPr>
        <w:tc>
          <w:tcPr>
            <w:tcW w:w="10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jc w:val="center"/>
              <w:rPr>
                <w:rFonts w:eastAsia="Times New Roman" w:cs="Arial"/>
                <w:lang w:eastAsia="es-CO"/>
              </w:rPr>
            </w:pPr>
            <w:r w:rsidRPr="00B37602">
              <w:rPr>
                <w:rFonts w:eastAsia="Times New Roman" w:cs="Arial"/>
                <w:color w:val="000000"/>
                <w:lang w:eastAsia="es-CO"/>
              </w:rPr>
              <w:t>71</w:t>
            </w:r>
          </w:p>
        </w:tc>
        <w:tc>
          <w:tcPr>
            <w:tcW w:w="4539"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rPr>
                <w:rFonts w:eastAsia="Times New Roman" w:cs="Arial"/>
                <w:lang w:eastAsia="es-CO"/>
              </w:rPr>
            </w:pPr>
            <w:r w:rsidRPr="00B37602">
              <w:rPr>
                <w:rFonts w:eastAsia="Times New Roman" w:cs="Arial"/>
                <w:lang w:eastAsia="es-CO"/>
              </w:rPr>
              <w:t>Urea Ultrapuro</w:t>
            </w:r>
          </w:p>
        </w:tc>
        <w:tc>
          <w:tcPr>
            <w:tcW w:w="29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jc w:val="center"/>
              <w:rPr>
                <w:rFonts w:eastAsia="Times New Roman" w:cs="Arial"/>
                <w:lang w:eastAsia="es-CO"/>
              </w:rPr>
            </w:pPr>
            <w:r w:rsidRPr="00B37602">
              <w:rPr>
                <w:rFonts w:eastAsia="Times New Roman" w:cs="Arial"/>
                <w:color w:val="000000"/>
                <w:lang w:eastAsia="es-CO"/>
              </w:rPr>
              <w:t>Ref: IB72060</w:t>
            </w:r>
          </w:p>
        </w:tc>
        <w:tc>
          <w:tcPr>
            <w:tcW w:w="2776"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jc w:val="center"/>
              <w:rPr>
                <w:rFonts w:eastAsia="Times New Roman" w:cs="Arial"/>
                <w:lang w:eastAsia="es-CO"/>
              </w:rPr>
            </w:pPr>
            <w:r w:rsidRPr="00B37602">
              <w:rPr>
                <w:rFonts w:eastAsia="Times New Roman" w:cs="Arial"/>
                <w:color w:val="000000"/>
                <w:lang w:eastAsia="es-CO"/>
              </w:rPr>
              <w:t>500 g</w:t>
            </w:r>
          </w:p>
        </w:tc>
        <w:tc>
          <w:tcPr>
            <w:tcW w:w="19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C7EEB" w:rsidRPr="00B37602" w:rsidRDefault="00CC7EEB" w:rsidP="00CC7EEB">
            <w:pPr>
              <w:spacing w:before="100" w:beforeAutospacing="1" w:after="100" w:afterAutospacing="1" w:line="240" w:lineRule="auto"/>
              <w:jc w:val="center"/>
              <w:rPr>
                <w:rFonts w:eastAsia="Times New Roman" w:cs="Arial"/>
                <w:lang w:eastAsia="es-CO"/>
              </w:rPr>
            </w:pPr>
            <w:r w:rsidRPr="00B37602">
              <w:rPr>
                <w:rFonts w:eastAsia="Times New Roman" w:cs="Arial"/>
                <w:color w:val="000000"/>
                <w:lang w:eastAsia="es-CO"/>
              </w:rPr>
              <w:t>IBISCIENTIFIC, USA</w:t>
            </w:r>
          </w:p>
        </w:tc>
      </w:tr>
      <w:tr w:rsidR="00CC7EEB" w:rsidRPr="00B37602" w:rsidTr="00C34E6C">
        <w:tc>
          <w:tcPr>
            <w:tcW w:w="1077" w:type="dxa"/>
            <w:tcBorders>
              <w:top w:val="nil"/>
              <w:left w:val="nil"/>
              <w:bottom w:val="nil"/>
              <w:right w:val="nil"/>
            </w:tcBorders>
            <w:vAlign w:val="center"/>
            <w:hideMark/>
          </w:tcPr>
          <w:p w:rsidR="00CC7EEB" w:rsidRPr="00B37602" w:rsidRDefault="00CC7EEB" w:rsidP="00CC7EEB">
            <w:pPr>
              <w:spacing w:after="0" w:line="240" w:lineRule="auto"/>
              <w:rPr>
                <w:rFonts w:eastAsia="Times New Roman" w:cs="Arial"/>
                <w:lang w:eastAsia="es-CO"/>
              </w:rPr>
            </w:pPr>
          </w:p>
        </w:tc>
        <w:tc>
          <w:tcPr>
            <w:tcW w:w="27" w:type="dxa"/>
            <w:tcBorders>
              <w:top w:val="nil"/>
              <w:left w:val="nil"/>
              <w:bottom w:val="nil"/>
              <w:right w:val="nil"/>
            </w:tcBorders>
            <w:vAlign w:val="center"/>
            <w:hideMark/>
          </w:tcPr>
          <w:p w:rsidR="00CC7EEB" w:rsidRPr="00B37602" w:rsidRDefault="00CC7EEB" w:rsidP="00CC7EEB">
            <w:pPr>
              <w:spacing w:after="0" w:line="240" w:lineRule="auto"/>
              <w:rPr>
                <w:rFonts w:eastAsia="Times New Roman" w:cs="Arial"/>
                <w:lang w:eastAsia="es-CO"/>
              </w:rPr>
            </w:pPr>
          </w:p>
        </w:tc>
        <w:tc>
          <w:tcPr>
            <w:tcW w:w="4513" w:type="dxa"/>
            <w:tcBorders>
              <w:top w:val="nil"/>
              <w:left w:val="nil"/>
              <w:bottom w:val="nil"/>
              <w:right w:val="nil"/>
            </w:tcBorders>
            <w:vAlign w:val="center"/>
            <w:hideMark/>
          </w:tcPr>
          <w:p w:rsidR="00CC7EEB" w:rsidRPr="00B37602" w:rsidRDefault="00CC7EEB" w:rsidP="00CC7EEB">
            <w:pPr>
              <w:spacing w:after="0" w:line="240" w:lineRule="auto"/>
              <w:rPr>
                <w:rFonts w:eastAsia="Times New Roman" w:cs="Arial"/>
                <w:lang w:eastAsia="es-CO"/>
              </w:rPr>
            </w:pPr>
          </w:p>
        </w:tc>
        <w:tc>
          <w:tcPr>
            <w:tcW w:w="14" w:type="dxa"/>
            <w:tcBorders>
              <w:top w:val="nil"/>
              <w:left w:val="nil"/>
              <w:bottom w:val="nil"/>
              <w:right w:val="nil"/>
            </w:tcBorders>
            <w:vAlign w:val="center"/>
            <w:hideMark/>
          </w:tcPr>
          <w:p w:rsidR="00CC7EEB" w:rsidRPr="00B37602" w:rsidRDefault="00CC7EEB" w:rsidP="00CC7EEB">
            <w:pPr>
              <w:spacing w:after="0" w:line="240" w:lineRule="auto"/>
              <w:rPr>
                <w:rFonts w:eastAsia="Times New Roman" w:cs="Arial"/>
                <w:lang w:eastAsia="es-CO"/>
              </w:rPr>
            </w:pPr>
          </w:p>
        </w:tc>
        <w:tc>
          <w:tcPr>
            <w:tcW w:w="2977" w:type="dxa"/>
            <w:tcBorders>
              <w:top w:val="nil"/>
              <w:left w:val="nil"/>
              <w:bottom w:val="nil"/>
              <w:right w:val="nil"/>
            </w:tcBorders>
            <w:vAlign w:val="center"/>
            <w:hideMark/>
          </w:tcPr>
          <w:p w:rsidR="00CC7EEB" w:rsidRPr="00B37602" w:rsidRDefault="00CC7EEB" w:rsidP="00CC7EEB">
            <w:pPr>
              <w:spacing w:after="0" w:line="240" w:lineRule="auto"/>
              <w:rPr>
                <w:rFonts w:eastAsia="Times New Roman" w:cs="Arial"/>
                <w:lang w:eastAsia="es-CO"/>
              </w:rPr>
            </w:pPr>
          </w:p>
        </w:tc>
        <w:tc>
          <w:tcPr>
            <w:tcW w:w="13" w:type="dxa"/>
            <w:tcBorders>
              <w:top w:val="nil"/>
              <w:left w:val="nil"/>
              <w:bottom w:val="nil"/>
              <w:right w:val="nil"/>
            </w:tcBorders>
            <w:vAlign w:val="center"/>
            <w:hideMark/>
          </w:tcPr>
          <w:p w:rsidR="00CC7EEB" w:rsidRPr="00B37602" w:rsidRDefault="00CC7EEB" w:rsidP="00CC7EEB">
            <w:pPr>
              <w:spacing w:after="0" w:line="240" w:lineRule="auto"/>
              <w:rPr>
                <w:rFonts w:eastAsia="Times New Roman" w:cs="Arial"/>
                <w:lang w:eastAsia="es-CO"/>
              </w:rPr>
            </w:pPr>
          </w:p>
        </w:tc>
        <w:tc>
          <w:tcPr>
            <w:tcW w:w="2762" w:type="dxa"/>
            <w:tcBorders>
              <w:top w:val="nil"/>
              <w:left w:val="nil"/>
              <w:bottom w:val="nil"/>
              <w:right w:val="nil"/>
            </w:tcBorders>
            <w:vAlign w:val="center"/>
            <w:hideMark/>
          </w:tcPr>
          <w:p w:rsidR="00CC7EEB" w:rsidRPr="00B37602" w:rsidRDefault="00CC7EEB" w:rsidP="00CC7EEB">
            <w:pPr>
              <w:spacing w:after="0" w:line="240" w:lineRule="auto"/>
              <w:rPr>
                <w:rFonts w:eastAsia="Times New Roman" w:cs="Arial"/>
                <w:lang w:eastAsia="es-CO"/>
              </w:rPr>
            </w:pPr>
          </w:p>
        </w:tc>
        <w:tc>
          <w:tcPr>
            <w:tcW w:w="1932" w:type="dxa"/>
            <w:tcBorders>
              <w:top w:val="nil"/>
              <w:left w:val="nil"/>
              <w:bottom w:val="nil"/>
              <w:right w:val="nil"/>
            </w:tcBorders>
            <w:vAlign w:val="center"/>
            <w:hideMark/>
          </w:tcPr>
          <w:p w:rsidR="00CC7EEB" w:rsidRPr="00B37602" w:rsidRDefault="00CC7EEB" w:rsidP="00CC7EEB">
            <w:pPr>
              <w:spacing w:after="0" w:line="240" w:lineRule="auto"/>
              <w:rPr>
                <w:rFonts w:eastAsia="Times New Roman" w:cs="Arial"/>
                <w:lang w:eastAsia="es-CO"/>
              </w:rPr>
            </w:pPr>
          </w:p>
        </w:tc>
      </w:tr>
    </w:tbl>
    <w:p w:rsidR="00CC7EEB" w:rsidRPr="00B37602" w:rsidRDefault="00CC7EEB" w:rsidP="00CC7EEB">
      <w:pPr>
        <w:spacing w:before="100" w:beforeAutospacing="1" w:after="100" w:afterAutospacing="1" w:line="240" w:lineRule="auto"/>
        <w:rPr>
          <w:rFonts w:eastAsia="Times New Roman" w:cs="Arial"/>
          <w:lang w:eastAsia="es-CO"/>
        </w:rPr>
      </w:pPr>
      <w:r w:rsidRPr="00AD173F">
        <w:rPr>
          <w:rFonts w:eastAsia="Times New Roman" w:cs="Arial"/>
          <w:b/>
          <w:bCs/>
          <w:color w:val="1F497D"/>
          <w:lang w:eastAsia="es-CO"/>
        </w:rPr>
        <w:t> </w:t>
      </w:r>
      <w:r w:rsidRPr="00B37602">
        <w:rPr>
          <w:rFonts w:eastAsia="Times New Roman" w:cs="Arial"/>
          <w:lang w:eastAsia="es-CO"/>
        </w:rPr>
        <w:t>Evaluar la posibilidad de inclusión de alternativa en la </w:t>
      </w:r>
      <w:r w:rsidRPr="00B37602">
        <w:rPr>
          <w:rFonts w:eastAsia="Times New Roman" w:cs="Arial"/>
          <w:b/>
          <w:bCs/>
          <w:u w:val="single"/>
          <w:lang w:eastAsia="es-CO"/>
        </w:rPr>
        <w:t> marca FISHER. Referencia   </w:t>
      </w:r>
      <w:r w:rsidRPr="00B37602">
        <w:rPr>
          <w:rFonts w:eastAsia="Times New Roman" w:cs="Arial"/>
          <w:b/>
          <w:bCs/>
          <w:color w:val="000000"/>
          <w:shd w:val="clear" w:color="auto" w:fill="FFFFFF"/>
          <w:lang w:eastAsia="es-CO"/>
        </w:rPr>
        <w:t>BP169-500G</w:t>
      </w:r>
      <w:r w:rsidRPr="00B37602">
        <w:rPr>
          <w:rFonts w:eastAsia="Times New Roman" w:cs="Arial"/>
          <w:b/>
          <w:bCs/>
          <w:u w:val="single"/>
          <w:lang w:eastAsia="es-CO"/>
        </w:rPr>
        <w:t> </w:t>
      </w:r>
      <w:r w:rsidRPr="00B37602">
        <w:rPr>
          <w:rFonts w:eastAsia="Times New Roman" w:cs="Arial"/>
          <w:lang w:eastAsia="es-CO"/>
        </w:rPr>
        <w:t>con las siguientes características</w:t>
      </w:r>
    </w:p>
    <w:p w:rsidR="00CC7EEB" w:rsidRPr="00B37602" w:rsidRDefault="00CC7EEB" w:rsidP="00CC7EEB">
      <w:pPr>
        <w:shd w:val="clear" w:color="auto" w:fill="FFFFFF"/>
        <w:spacing w:before="100" w:beforeAutospacing="1" w:after="100" w:afterAutospacing="1" w:line="240" w:lineRule="auto"/>
        <w:textAlignment w:val="baseline"/>
        <w:rPr>
          <w:rFonts w:eastAsia="Times New Roman" w:cs="Arial"/>
          <w:lang w:eastAsia="es-CO"/>
        </w:rPr>
      </w:pPr>
      <w:r w:rsidRPr="00B37602">
        <w:rPr>
          <w:rFonts w:eastAsia="Times New Roman" w:cs="Helvetica"/>
          <w:b/>
          <w:bCs/>
          <w:color w:val="2B2B2B"/>
          <w:lang w:eastAsia="es-CO"/>
        </w:rPr>
        <w:t>Urea (Colorless-to-White Crystals or Crystalline Powder/Mol. Biol.), Fisher BioReagents™ </w:t>
      </w:r>
    </w:p>
    <w:p w:rsidR="00CC7EEB" w:rsidRPr="00B37602" w:rsidRDefault="00CC7EEB" w:rsidP="00CC7EEB">
      <w:pPr>
        <w:spacing w:before="100" w:beforeAutospacing="1" w:after="100" w:afterAutospacing="1" w:line="240" w:lineRule="auto"/>
        <w:textAlignment w:val="baseline"/>
        <w:rPr>
          <w:rFonts w:eastAsia="Times New Roman" w:cs="Arial"/>
          <w:lang w:eastAsia="es-CO"/>
        </w:rPr>
      </w:pPr>
      <w:r w:rsidRPr="00B37602">
        <w:rPr>
          <w:rFonts w:eastAsia="Times New Roman" w:cs="Helvetica"/>
          <w:b/>
          <w:bCs/>
          <w:color w:val="2B2B2B"/>
          <w:lang w:eastAsia="es-CO"/>
        </w:rPr>
        <w:t>Chemical Identifiers</w:t>
      </w:r>
    </w:p>
    <w:tbl>
      <w:tblPr>
        <w:tblW w:w="9015" w:type="dxa"/>
        <w:tblCellMar>
          <w:left w:w="0" w:type="dxa"/>
          <w:right w:w="0" w:type="dxa"/>
        </w:tblCellMar>
        <w:tblLook w:val="04A0" w:firstRow="1" w:lastRow="0" w:firstColumn="1" w:lastColumn="0" w:noHBand="0" w:noVBand="1"/>
      </w:tblPr>
      <w:tblGrid>
        <w:gridCol w:w="4327"/>
        <w:gridCol w:w="180"/>
        <w:gridCol w:w="4147"/>
        <w:gridCol w:w="361"/>
      </w:tblGrid>
      <w:tr w:rsidR="00CC7EEB" w:rsidRPr="00B37602" w:rsidTr="00CC7EEB">
        <w:tc>
          <w:tcPr>
            <w:tcW w:w="2400" w:type="pct"/>
            <w:shd w:val="clear" w:color="auto" w:fill="EFECED"/>
            <w:hideMark/>
          </w:tcPr>
          <w:p w:rsidR="00CC7EEB" w:rsidRPr="00B37602" w:rsidRDefault="00CC7EEB" w:rsidP="00CC7EEB">
            <w:pPr>
              <w:wordWrap w:val="0"/>
              <w:spacing w:before="100" w:beforeAutospacing="1" w:after="100" w:afterAutospacing="1" w:line="240" w:lineRule="auto"/>
              <w:rPr>
                <w:rFonts w:eastAsia="Times New Roman" w:cs="Arial"/>
                <w:lang w:eastAsia="es-CO"/>
              </w:rPr>
            </w:pPr>
            <w:r w:rsidRPr="00B37602">
              <w:rPr>
                <w:rFonts w:eastAsia="Times New Roman" w:cs="Times New Roman"/>
                <w:lang w:eastAsia="es-CO"/>
              </w:rPr>
              <w:t>CAS</w:t>
            </w:r>
          </w:p>
        </w:tc>
        <w:tc>
          <w:tcPr>
            <w:tcW w:w="2400" w:type="pct"/>
            <w:gridSpan w:val="2"/>
            <w:hideMark/>
          </w:tcPr>
          <w:p w:rsidR="00CC7EEB" w:rsidRPr="00B37602" w:rsidRDefault="00CC7EEB" w:rsidP="00CC7EEB">
            <w:pPr>
              <w:wordWrap w:val="0"/>
              <w:spacing w:before="100" w:beforeAutospacing="1" w:after="100" w:afterAutospacing="1" w:line="240" w:lineRule="auto"/>
              <w:rPr>
                <w:rFonts w:eastAsia="Times New Roman" w:cs="Arial"/>
                <w:lang w:eastAsia="es-CO"/>
              </w:rPr>
            </w:pPr>
            <w:r w:rsidRPr="00B37602">
              <w:rPr>
                <w:rFonts w:eastAsia="Times New Roman" w:cs="Times New Roman"/>
                <w:color w:val="383838"/>
                <w:lang w:eastAsia="es-CO"/>
              </w:rPr>
              <w:t>57-13-6</w:t>
            </w:r>
          </w:p>
        </w:tc>
        <w:tc>
          <w:tcPr>
            <w:tcW w:w="150" w:type="pct"/>
            <w:tcBorders>
              <w:top w:val="nil"/>
              <w:left w:val="nil"/>
              <w:bottom w:val="nil"/>
              <w:right w:val="nil"/>
            </w:tcBorders>
            <w:vAlign w:val="center"/>
            <w:hideMark/>
          </w:tcPr>
          <w:p w:rsidR="00CC7EEB" w:rsidRPr="00B37602" w:rsidRDefault="00CC7EEB" w:rsidP="00CC7EEB">
            <w:pPr>
              <w:spacing w:before="100" w:beforeAutospacing="1" w:after="100" w:afterAutospacing="1" w:line="240" w:lineRule="auto"/>
              <w:rPr>
                <w:rFonts w:eastAsia="Times New Roman" w:cs="Arial"/>
                <w:lang w:eastAsia="es-CO"/>
              </w:rPr>
            </w:pPr>
            <w:r w:rsidRPr="00B37602">
              <w:rPr>
                <w:rFonts w:eastAsia="Times New Roman" w:cs="Arial"/>
                <w:lang w:eastAsia="es-CO"/>
              </w:rPr>
              <w:t> </w:t>
            </w:r>
          </w:p>
        </w:tc>
      </w:tr>
      <w:tr w:rsidR="00CC7EEB" w:rsidRPr="00B37602" w:rsidTr="00CC7EEB">
        <w:tc>
          <w:tcPr>
            <w:tcW w:w="2400" w:type="pct"/>
            <w:shd w:val="clear" w:color="auto" w:fill="EFECED"/>
            <w:hideMark/>
          </w:tcPr>
          <w:p w:rsidR="00CC7EEB" w:rsidRPr="00B37602" w:rsidRDefault="00CC7EEB" w:rsidP="00CC7EEB">
            <w:pPr>
              <w:wordWrap w:val="0"/>
              <w:spacing w:before="100" w:beforeAutospacing="1" w:after="100" w:afterAutospacing="1" w:line="240" w:lineRule="auto"/>
              <w:rPr>
                <w:rFonts w:eastAsia="Times New Roman" w:cs="Arial"/>
                <w:lang w:eastAsia="es-CO"/>
              </w:rPr>
            </w:pPr>
            <w:r w:rsidRPr="00B37602">
              <w:rPr>
                <w:rFonts w:eastAsia="Times New Roman" w:cs="Times New Roman"/>
                <w:lang w:eastAsia="es-CO"/>
              </w:rPr>
              <w:t>Assay Percent Range</w:t>
            </w:r>
          </w:p>
        </w:tc>
        <w:tc>
          <w:tcPr>
            <w:tcW w:w="2400" w:type="pct"/>
            <w:gridSpan w:val="2"/>
            <w:hideMark/>
          </w:tcPr>
          <w:p w:rsidR="00CC7EEB" w:rsidRPr="00B37602" w:rsidRDefault="00CC7EEB" w:rsidP="00CC7EEB">
            <w:pPr>
              <w:wordWrap w:val="0"/>
              <w:spacing w:before="100" w:beforeAutospacing="1" w:after="100" w:afterAutospacing="1" w:line="240" w:lineRule="auto"/>
              <w:rPr>
                <w:rFonts w:eastAsia="Times New Roman" w:cs="Arial"/>
                <w:lang w:eastAsia="es-CO"/>
              </w:rPr>
            </w:pPr>
            <w:r w:rsidRPr="00B37602">
              <w:rPr>
                <w:rFonts w:eastAsia="Times New Roman" w:cs="Times New Roman"/>
                <w:color w:val="383838"/>
                <w:lang w:eastAsia="es-CO"/>
              </w:rPr>
              <w:t>≥99 %</w:t>
            </w:r>
          </w:p>
        </w:tc>
        <w:tc>
          <w:tcPr>
            <w:tcW w:w="150" w:type="pct"/>
            <w:tcBorders>
              <w:top w:val="nil"/>
              <w:left w:val="nil"/>
              <w:bottom w:val="nil"/>
              <w:right w:val="nil"/>
            </w:tcBorders>
            <w:vAlign w:val="center"/>
            <w:hideMark/>
          </w:tcPr>
          <w:p w:rsidR="00CC7EEB" w:rsidRPr="00B37602" w:rsidRDefault="00CC7EEB" w:rsidP="00CC7EEB">
            <w:pPr>
              <w:spacing w:before="100" w:beforeAutospacing="1" w:after="100" w:afterAutospacing="1" w:line="240" w:lineRule="auto"/>
              <w:rPr>
                <w:rFonts w:eastAsia="Times New Roman" w:cs="Arial"/>
                <w:lang w:eastAsia="es-CO"/>
              </w:rPr>
            </w:pPr>
            <w:r w:rsidRPr="00B37602">
              <w:rPr>
                <w:rFonts w:eastAsia="Times New Roman" w:cs="Arial"/>
                <w:lang w:eastAsia="es-CO"/>
              </w:rPr>
              <w:t> </w:t>
            </w:r>
          </w:p>
        </w:tc>
      </w:tr>
      <w:tr w:rsidR="00CC7EEB" w:rsidRPr="00B37602" w:rsidTr="00CC7EEB">
        <w:tc>
          <w:tcPr>
            <w:tcW w:w="2400" w:type="pct"/>
            <w:shd w:val="clear" w:color="auto" w:fill="EFECED"/>
            <w:hideMark/>
          </w:tcPr>
          <w:p w:rsidR="00CC7EEB" w:rsidRPr="00B37602" w:rsidRDefault="00CC7EEB" w:rsidP="00CC7EEB">
            <w:pPr>
              <w:wordWrap w:val="0"/>
              <w:spacing w:before="100" w:beforeAutospacing="1" w:after="100" w:afterAutospacing="1" w:line="240" w:lineRule="auto"/>
              <w:rPr>
                <w:rFonts w:eastAsia="Times New Roman" w:cs="Arial"/>
                <w:lang w:eastAsia="es-CO"/>
              </w:rPr>
            </w:pPr>
            <w:r w:rsidRPr="00B37602">
              <w:rPr>
                <w:rFonts w:eastAsia="Times New Roman" w:cs="Times New Roman"/>
                <w:lang w:eastAsia="es-CO"/>
              </w:rPr>
              <w:t>Linear Formula</w:t>
            </w:r>
          </w:p>
        </w:tc>
        <w:tc>
          <w:tcPr>
            <w:tcW w:w="2400" w:type="pct"/>
            <w:gridSpan w:val="2"/>
            <w:hideMark/>
          </w:tcPr>
          <w:p w:rsidR="00CC7EEB" w:rsidRPr="00B37602" w:rsidRDefault="00CC7EEB" w:rsidP="00CC7EEB">
            <w:pPr>
              <w:wordWrap w:val="0"/>
              <w:spacing w:before="100" w:beforeAutospacing="1" w:after="100" w:afterAutospacing="1" w:line="240" w:lineRule="auto"/>
              <w:rPr>
                <w:rFonts w:eastAsia="Times New Roman" w:cs="Arial"/>
                <w:lang w:eastAsia="es-CO"/>
              </w:rPr>
            </w:pPr>
            <w:r w:rsidRPr="00B37602">
              <w:rPr>
                <w:rFonts w:eastAsia="Times New Roman" w:cs="Times New Roman"/>
                <w:color w:val="383838"/>
                <w:lang w:eastAsia="es-CO"/>
              </w:rPr>
              <w:t>NH</w:t>
            </w:r>
            <w:r w:rsidRPr="00B37602">
              <w:rPr>
                <w:rFonts w:eastAsia="Times New Roman" w:cs="Times New Roman"/>
                <w:color w:val="383838"/>
                <w:bdr w:val="none" w:sz="0" w:space="0" w:color="auto" w:frame="1"/>
                <w:vertAlign w:val="subscript"/>
                <w:lang w:eastAsia="es-CO"/>
              </w:rPr>
              <w:t>2</w:t>
            </w:r>
            <w:r w:rsidRPr="00B37602">
              <w:rPr>
                <w:rFonts w:eastAsia="Times New Roman" w:cs="Times New Roman"/>
                <w:color w:val="383838"/>
                <w:lang w:eastAsia="es-CO"/>
              </w:rPr>
              <w:t>CONH</w:t>
            </w:r>
            <w:r w:rsidRPr="00B37602">
              <w:rPr>
                <w:rFonts w:eastAsia="Times New Roman" w:cs="Times New Roman"/>
                <w:color w:val="383838"/>
                <w:bdr w:val="none" w:sz="0" w:space="0" w:color="auto" w:frame="1"/>
                <w:vertAlign w:val="subscript"/>
                <w:lang w:eastAsia="es-CO"/>
              </w:rPr>
              <w:t>2</w:t>
            </w:r>
          </w:p>
        </w:tc>
        <w:tc>
          <w:tcPr>
            <w:tcW w:w="150" w:type="pct"/>
            <w:tcBorders>
              <w:top w:val="nil"/>
              <w:left w:val="nil"/>
              <w:bottom w:val="nil"/>
              <w:right w:val="nil"/>
            </w:tcBorders>
            <w:vAlign w:val="center"/>
            <w:hideMark/>
          </w:tcPr>
          <w:p w:rsidR="00CC7EEB" w:rsidRPr="00B37602" w:rsidRDefault="00CC7EEB" w:rsidP="00CC7EEB">
            <w:pPr>
              <w:spacing w:before="100" w:beforeAutospacing="1" w:after="100" w:afterAutospacing="1" w:line="240" w:lineRule="auto"/>
              <w:rPr>
                <w:rFonts w:eastAsia="Times New Roman" w:cs="Arial"/>
                <w:lang w:eastAsia="es-CO"/>
              </w:rPr>
            </w:pPr>
            <w:r w:rsidRPr="00B37602">
              <w:rPr>
                <w:rFonts w:eastAsia="Times New Roman" w:cs="Arial"/>
                <w:lang w:eastAsia="es-CO"/>
              </w:rPr>
              <w:t> </w:t>
            </w:r>
          </w:p>
        </w:tc>
      </w:tr>
      <w:tr w:rsidR="00CC7EEB" w:rsidRPr="00B37602" w:rsidTr="00CC7EEB">
        <w:tc>
          <w:tcPr>
            <w:tcW w:w="2400" w:type="pct"/>
            <w:shd w:val="clear" w:color="auto" w:fill="EFECED"/>
            <w:hideMark/>
          </w:tcPr>
          <w:p w:rsidR="00CC7EEB" w:rsidRPr="00B37602" w:rsidRDefault="00CC7EEB" w:rsidP="00CC7EEB">
            <w:pPr>
              <w:wordWrap w:val="0"/>
              <w:spacing w:before="100" w:beforeAutospacing="1" w:after="100" w:afterAutospacing="1" w:line="240" w:lineRule="auto"/>
              <w:rPr>
                <w:rFonts w:eastAsia="Times New Roman" w:cs="Arial"/>
                <w:lang w:eastAsia="es-CO"/>
              </w:rPr>
            </w:pPr>
            <w:r w:rsidRPr="00B37602">
              <w:rPr>
                <w:rFonts w:eastAsia="Times New Roman" w:cs="Times New Roman"/>
                <w:lang w:eastAsia="es-CO"/>
              </w:rPr>
              <w:t>Chemical Name or Material</w:t>
            </w:r>
          </w:p>
        </w:tc>
        <w:tc>
          <w:tcPr>
            <w:tcW w:w="2400" w:type="pct"/>
            <w:gridSpan w:val="2"/>
            <w:hideMark/>
          </w:tcPr>
          <w:p w:rsidR="00CC7EEB" w:rsidRPr="00B37602" w:rsidRDefault="00CC7EEB" w:rsidP="00CC7EEB">
            <w:pPr>
              <w:wordWrap w:val="0"/>
              <w:spacing w:before="100" w:beforeAutospacing="1" w:after="100" w:afterAutospacing="1" w:line="240" w:lineRule="auto"/>
              <w:rPr>
                <w:rFonts w:eastAsia="Times New Roman" w:cs="Arial"/>
                <w:lang w:eastAsia="es-CO"/>
              </w:rPr>
            </w:pPr>
            <w:r w:rsidRPr="00B37602">
              <w:rPr>
                <w:rFonts w:eastAsia="Times New Roman" w:cs="Times New Roman"/>
                <w:color w:val="383838"/>
                <w:lang w:eastAsia="es-CO"/>
              </w:rPr>
              <w:t>Urea</w:t>
            </w:r>
          </w:p>
        </w:tc>
        <w:tc>
          <w:tcPr>
            <w:tcW w:w="150" w:type="pct"/>
            <w:tcBorders>
              <w:top w:val="nil"/>
              <w:left w:val="nil"/>
              <w:bottom w:val="nil"/>
              <w:right w:val="nil"/>
            </w:tcBorders>
            <w:vAlign w:val="center"/>
            <w:hideMark/>
          </w:tcPr>
          <w:p w:rsidR="00CC7EEB" w:rsidRPr="00B37602" w:rsidRDefault="00CC7EEB" w:rsidP="00CC7EEB">
            <w:pPr>
              <w:spacing w:before="100" w:beforeAutospacing="1" w:after="100" w:afterAutospacing="1" w:line="240" w:lineRule="auto"/>
              <w:rPr>
                <w:rFonts w:eastAsia="Times New Roman" w:cs="Arial"/>
                <w:lang w:eastAsia="es-CO"/>
              </w:rPr>
            </w:pPr>
            <w:r w:rsidRPr="00B37602">
              <w:rPr>
                <w:rFonts w:eastAsia="Times New Roman" w:cs="Arial"/>
                <w:lang w:eastAsia="es-CO"/>
              </w:rPr>
              <w:t> </w:t>
            </w:r>
          </w:p>
        </w:tc>
      </w:tr>
      <w:tr w:rsidR="00CC7EEB" w:rsidRPr="0040143A" w:rsidTr="00CC7EEB">
        <w:tc>
          <w:tcPr>
            <w:tcW w:w="2400" w:type="pct"/>
            <w:shd w:val="clear" w:color="auto" w:fill="EFECED"/>
            <w:hideMark/>
          </w:tcPr>
          <w:p w:rsidR="00CC7EEB" w:rsidRPr="00B37602" w:rsidRDefault="00CC7EEB" w:rsidP="00CC7EEB">
            <w:pPr>
              <w:wordWrap w:val="0"/>
              <w:spacing w:before="100" w:beforeAutospacing="1" w:after="100" w:afterAutospacing="1" w:line="240" w:lineRule="auto"/>
              <w:rPr>
                <w:rFonts w:eastAsia="Times New Roman" w:cs="Arial"/>
                <w:lang w:eastAsia="es-CO"/>
              </w:rPr>
            </w:pPr>
            <w:r w:rsidRPr="00B37602">
              <w:rPr>
                <w:rFonts w:eastAsia="Times New Roman" w:cs="Times New Roman"/>
                <w:lang w:eastAsia="es-CO"/>
              </w:rPr>
              <w:t>Grade</w:t>
            </w:r>
          </w:p>
        </w:tc>
        <w:tc>
          <w:tcPr>
            <w:tcW w:w="2400" w:type="pct"/>
            <w:gridSpan w:val="2"/>
            <w:hideMark/>
          </w:tcPr>
          <w:p w:rsidR="00CC7EEB" w:rsidRPr="00B37602" w:rsidRDefault="00CC7EEB" w:rsidP="00CC7EEB">
            <w:pPr>
              <w:wordWrap w:val="0"/>
              <w:spacing w:before="100" w:beforeAutospacing="1" w:after="100" w:afterAutospacing="1" w:line="240" w:lineRule="auto"/>
              <w:rPr>
                <w:rFonts w:eastAsia="Times New Roman" w:cs="Arial"/>
                <w:lang w:val="en-US" w:eastAsia="es-CO"/>
              </w:rPr>
            </w:pPr>
            <w:r w:rsidRPr="00B37602">
              <w:rPr>
                <w:rFonts w:eastAsia="Times New Roman" w:cs="Times New Roman"/>
                <w:color w:val="383838"/>
                <w:lang w:val="en-US" w:eastAsia="es-CO"/>
              </w:rPr>
              <w:t>Molecular Biology Grade, DNase-, RNase- and Protease-Free</w:t>
            </w:r>
          </w:p>
        </w:tc>
        <w:tc>
          <w:tcPr>
            <w:tcW w:w="150" w:type="pct"/>
            <w:tcBorders>
              <w:top w:val="nil"/>
              <w:left w:val="nil"/>
              <w:bottom w:val="nil"/>
              <w:right w:val="nil"/>
            </w:tcBorders>
            <w:vAlign w:val="center"/>
            <w:hideMark/>
          </w:tcPr>
          <w:p w:rsidR="00CC7EEB" w:rsidRPr="00B37602" w:rsidRDefault="00CC7EEB" w:rsidP="00CC7EEB">
            <w:pPr>
              <w:spacing w:before="100" w:beforeAutospacing="1" w:after="100" w:afterAutospacing="1" w:line="240" w:lineRule="auto"/>
              <w:rPr>
                <w:rFonts w:eastAsia="Times New Roman" w:cs="Arial"/>
                <w:lang w:val="en-US" w:eastAsia="es-CO"/>
              </w:rPr>
            </w:pPr>
            <w:r w:rsidRPr="00B37602">
              <w:rPr>
                <w:rFonts w:eastAsia="Times New Roman" w:cs="Arial"/>
                <w:lang w:val="en-US" w:eastAsia="es-CO"/>
              </w:rPr>
              <w:t> </w:t>
            </w:r>
          </w:p>
        </w:tc>
      </w:tr>
      <w:tr w:rsidR="00CC7EEB" w:rsidRPr="00B37602" w:rsidTr="00CC7EEB">
        <w:tc>
          <w:tcPr>
            <w:tcW w:w="2500" w:type="pct"/>
            <w:gridSpan w:val="2"/>
            <w:shd w:val="clear" w:color="auto" w:fill="EFECED"/>
            <w:hideMark/>
          </w:tcPr>
          <w:p w:rsidR="00CC7EEB" w:rsidRPr="00B37602" w:rsidRDefault="00CC7EEB" w:rsidP="00CC7EEB">
            <w:pPr>
              <w:wordWrap w:val="0"/>
              <w:spacing w:before="100" w:beforeAutospacing="1" w:after="100" w:afterAutospacing="1" w:line="240" w:lineRule="auto"/>
              <w:rPr>
                <w:rFonts w:eastAsia="Times New Roman" w:cs="Arial"/>
                <w:lang w:eastAsia="es-CO"/>
              </w:rPr>
            </w:pPr>
            <w:r w:rsidRPr="00B37602">
              <w:rPr>
                <w:rFonts w:eastAsia="Times New Roman" w:cs="Helvetica"/>
                <w:color w:val="2B2B2B"/>
                <w:lang w:eastAsia="es-CO"/>
              </w:rPr>
              <w:t>Physical Form</w:t>
            </w:r>
          </w:p>
        </w:tc>
        <w:tc>
          <w:tcPr>
            <w:tcW w:w="2500" w:type="pct"/>
            <w:gridSpan w:val="2"/>
            <w:hideMark/>
          </w:tcPr>
          <w:p w:rsidR="00CC7EEB" w:rsidRPr="00B37602" w:rsidRDefault="00CC7EEB" w:rsidP="00CC7EEB">
            <w:pPr>
              <w:wordWrap w:val="0"/>
              <w:spacing w:before="100" w:beforeAutospacing="1" w:after="100" w:afterAutospacing="1" w:line="240" w:lineRule="auto"/>
              <w:rPr>
                <w:rFonts w:eastAsia="Times New Roman" w:cs="Arial"/>
                <w:lang w:eastAsia="es-CO"/>
              </w:rPr>
            </w:pPr>
            <w:r w:rsidRPr="00B37602">
              <w:rPr>
                <w:rFonts w:eastAsia="Times New Roman" w:cs="Helvetica"/>
                <w:color w:val="383838"/>
                <w:lang w:eastAsia="es-CO"/>
              </w:rPr>
              <w:t>Solid</w:t>
            </w:r>
          </w:p>
        </w:tc>
      </w:tr>
      <w:tr w:rsidR="00CC7EEB" w:rsidRPr="00B37602" w:rsidTr="00CC7EEB">
        <w:tc>
          <w:tcPr>
            <w:tcW w:w="2500" w:type="pct"/>
            <w:gridSpan w:val="2"/>
            <w:shd w:val="clear" w:color="auto" w:fill="EFECED"/>
            <w:hideMark/>
          </w:tcPr>
          <w:p w:rsidR="00CC7EEB" w:rsidRPr="00B37602" w:rsidRDefault="00CC7EEB" w:rsidP="00CC7EEB">
            <w:pPr>
              <w:wordWrap w:val="0"/>
              <w:spacing w:before="100" w:beforeAutospacing="1" w:after="100" w:afterAutospacing="1" w:line="240" w:lineRule="auto"/>
              <w:rPr>
                <w:rFonts w:eastAsia="Times New Roman" w:cs="Arial"/>
                <w:lang w:eastAsia="es-CO"/>
              </w:rPr>
            </w:pPr>
            <w:r w:rsidRPr="00B37602">
              <w:rPr>
                <w:rFonts w:eastAsia="Times New Roman" w:cs="Helvetica"/>
                <w:color w:val="2B2B2B"/>
                <w:lang w:eastAsia="es-CO"/>
              </w:rPr>
              <w:t>Molecular Formula</w:t>
            </w:r>
          </w:p>
        </w:tc>
        <w:tc>
          <w:tcPr>
            <w:tcW w:w="2500" w:type="pct"/>
            <w:gridSpan w:val="2"/>
            <w:hideMark/>
          </w:tcPr>
          <w:p w:rsidR="00CC7EEB" w:rsidRPr="00B37602" w:rsidRDefault="00CC7EEB" w:rsidP="00CC7EEB">
            <w:pPr>
              <w:wordWrap w:val="0"/>
              <w:spacing w:before="100" w:beforeAutospacing="1" w:after="100" w:afterAutospacing="1" w:line="240" w:lineRule="auto"/>
              <w:rPr>
                <w:rFonts w:eastAsia="Times New Roman" w:cs="Arial"/>
                <w:lang w:eastAsia="es-CO"/>
              </w:rPr>
            </w:pPr>
            <w:r w:rsidRPr="00B37602">
              <w:rPr>
                <w:rFonts w:eastAsia="Times New Roman" w:cs="Helvetica"/>
                <w:color w:val="383838"/>
                <w:lang w:eastAsia="es-CO"/>
              </w:rPr>
              <w:t>CH</w:t>
            </w:r>
            <w:r w:rsidRPr="00B37602">
              <w:rPr>
                <w:rFonts w:eastAsia="Times New Roman" w:cs="Helvetica"/>
                <w:color w:val="383838"/>
                <w:bdr w:val="none" w:sz="0" w:space="0" w:color="auto" w:frame="1"/>
                <w:vertAlign w:val="subscript"/>
                <w:lang w:eastAsia="es-CO"/>
              </w:rPr>
              <w:t>4</w:t>
            </w:r>
            <w:r w:rsidRPr="00B37602">
              <w:rPr>
                <w:rFonts w:eastAsia="Times New Roman" w:cs="Helvetica"/>
                <w:color w:val="383838"/>
                <w:lang w:eastAsia="es-CO"/>
              </w:rPr>
              <w:t>N</w:t>
            </w:r>
            <w:r w:rsidRPr="00B37602">
              <w:rPr>
                <w:rFonts w:eastAsia="Times New Roman" w:cs="Helvetica"/>
                <w:color w:val="383838"/>
                <w:bdr w:val="none" w:sz="0" w:space="0" w:color="auto" w:frame="1"/>
                <w:vertAlign w:val="subscript"/>
                <w:lang w:eastAsia="es-CO"/>
              </w:rPr>
              <w:t>2</w:t>
            </w:r>
            <w:r w:rsidRPr="00B37602">
              <w:rPr>
                <w:rFonts w:eastAsia="Times New Roman" w:cs="Helvetica"/>
                <w:color w:val="383838"/>
                <w:lang w:eastAsia="es-CO"/>
              </w:rPr>
              <w:t>O</w:t>
            </w:r>
          </w:p>
        </w:tc>
      </w:tr>
      <w:tr w:rsidR="00CC7EEB" w:rsidRPr="00B37602" w:rsidTr="00CC7EEB">
        <w:tc>
          <w:tcPr>
            <w:tcW w:w="2500" w:type="pct"/>
            <w:gridSpan w:val="2"/>
            <w:shd w:val="clear" w:color="auto" w:fill="EFECED"/>
            <w:hideMark/>
          </w:tcPr>
          <w:p w:rsidR="00CC7EEB" w:rsidRPr="00B37602" w:rsidRDefault="00CC7EEB" w:rsidP="00CC7EEB">
            <w:pPr>
              <w:wordWrap w:val="0"/>
              <w:spacing w:before="100" w:beforeAutospacing="1" w:after="100" w:afterAutospacing="1" w:line="240" w:lineRule="auto"/>
              <w:rPr>
                <w:rFonts w:eastAsia="Times New Roman" w:cs="Arial"/>
                <w:lang w:eastAsia="es-CO"/>
              </w:rPr>
            </w:pPr>
            <w:r w:rsidRPr="00B37602">
              <w:rPr>
                <w:rFonts w:eastAsia="Times New Roman" w:cs="Helvetica"/>
                <w:color w:val="2B2B2B"/>
                <w:lang w:eastAsia="es-CO"/>
              </w:rPr>
              <w:t>Formula Weight</w:t>
            </w:r>
          </w:p>
        </w:tc>
        <w:tc>
          <w:tcPr>
            <w:tcW w:w="2500" w:type="pct"/>
            <w:gridSpan w:val="2"/>
            <w:hideMark/>
          </w:tcPr>
          <w:p w:rsidR="00CC7EEB" w:rsidRPr="00B37602" w:rsidRDefault="00CC7EEB" w:rsidP="00CC7EEB">
            <w:pPr>
              <w:wordWrap w:val="0"/>
              <w:spacing w:before="100" w:beforeAutospacing="1" w:after="100" w:afterAutospacing="1" w:line="240" w:lineRule="auto"/>
              <w:rPr>
                <w:rFonts w:eastAsia="Times New Roman" w:cs="Arial"/>
                <w:lang w:eastAsia="es-CO"/>
              </w:rPr>
            </w:pPr>
            <w:r w:rsidRPr="00B37602">
              <w:rPr>
                <w:rFonts w:eastAsia="Times New Roman" w:cs="Helvetica"/>
                <w:color w:val="383838"/>
                <w:lang w:eastAsia="es-CO"/>
              </w:rPr>
              <w:t>60.06</w:t>
            </w:r>
          </w:p>
        </w:tc>
      </w:tr>
      <w:tr w:rsidR="00CC7EEB" w:rsidRPr="00B37602" w:rsidTr="00CC7EEB">
        <w:tc>
          <w:tcPr>
            <w:tcW w:w="2500" w:type="pct"/>
            <w:gridSpan w:val="2"/>
            <w:shd w:val="clear" w:color="auto" w:fill="EFECED"/>
            <w:hideMark/>
          </w:tcPr>
          <w:p w:rsidR="00CC7EEB" w:rsidRPr="00B37602" w:rsidRDefault="00CC7EEB" w:rsidP="00CC7EEB">
            <w:pPr>
              <w:wordWrap w:val="0"/>
              <w:spacing w:before="100" w:beforeAutospacing="1" w:after="100" w:afterAutospacing="1" w:line="240" w:lineRule="auto"/>
              <w:rPr>
                <w:rFonts w:eastAsia="Times New Roman" w:cs="Arial"/>
                <w:lang w:eastAsia="es-CO"/>
              </w:rPr>
            </w:pPr>
            <w:r w:rsidRPr="00B37602">
              <w:rPr>
                <w:rFonts w:eastAsia="Times New Roman" w:cs="Helvetica"/>
                <w:color w:val="2B2B2B"/>
                <w:lang w:eastAsia="es-CO"/>
              </w:rPr>
              <w:t>Assay</w:t>
            </w:r>
          </w:p>
        </w:tc>
        <w:tc>
          <w:tcPr>
            <w:tcW w:w="2500" w:type="pct"/>
            <w:gridSpan w:val="2"/>
            <w:hideMark/>
          </w:tcPr>
          <w:p w:rsidR="00CC7EEB" w:rsidRPr="00B37602" w:rsidRDefault="00CC7EEB" w:rsidP="00CC7EEB">
            <w:pPr>
              <w:wordWrap w:val="0"/>
              <w:spacing w:before="100" w:beforeAutospacing="1" w:after="100" w:afterAutospacing="1" w:line="240" w:lineRule="auto"/>
              <w:rPr>
                <w:rFonts w:eastAsia="Times New Roman" w:cs="Arial"/>
                <w:lang w:eastAsia="es-CO"/>
              </w:rPr>
            </w:pPr>
            <w:r w:rsidRPr="00B37602">
              <w:rPr>
                <w:rFonts w:eastAsia="Times New Roman" w:cs="Helvetica"/>
                <w:color w:val="383838"/>
                <w:lang w:eastAsia="es-CO"/>
              </w:rPr>
              <w:t>≥99%</w:t>
            </w:r>
          </w:p>
        </w:tc>
      </w:tr>
      <w:tr w:rsidR="00CC7EEB" w:rsidRPr="00B37602" w:rsidTr="00CC7EEB">
        <w:tc>
          <w:tcPr>
            <w:tcW w:w="4380" w:type="dxa"/>
            <w:tcBorders>
              <w:top w:val="nil"/>
              <w:left w:val="nil"/>
              <w:bottom w:val="nil"/>
              <w:right w:val="nil"/>
            </w:tcBorders>
            <w:vAlign w:val="center"/>
            <w:hideMark/>
          </w:tcPr>
          <w:p w:rsidR="00CC7EEB" w:rsidRDefault="00CC7EEB" w:rsidP="00CC7EEB">
            <w:pPr>
              <w:spacing w:after="0" w:line="240" w:lineRule="auto"/>
              <w:rPr>
                <w:rFonts w:eastAsia="Times New Roman" w:cs="Arial"/>
                <w:color w:val="000000"/>
                <w:lang w:eastAsia="es-CO"/>
              </w:rPr>
            </w:pPr>
          </w:p>
          <w:p w:rsidR="00DB7B3F" w:rsidRPr="00DB7B3F" w:rsidRDefault="00DB7B3F" w:rsidP="00CC7EEB">
            <w:pPr>
              <w:spacing w:after="0" w:line="240" w:lineRule="auto"/>
              <w:rPr>
                <w:rFonts w:eastAsia="Times New Roman" w:cs="Arial"/>
                <w:b/>
                <w:color w:val="000000"/>
                <w:lang w:eastAsia="es-CO"/>
              </w:rPr>
            </w:pPr>
            <w:r w:rsidRPr="007D069B">
              <w:rPr>
                <w:rFonts w:eastAsia="Times New Roman" w:cs="Arial"/>
                <w:b/>
                <w:color w:val="FF0000"/>
                <w:lang w:eastAsia="es-CO"/>
              </w:rPr>
              <w:t xml:space="preserve">R/ </w:t>
            </w:r>
            <w:r w:rsidR="00676955" w:rsidRPr="007D069B">
              <w:rPr>
                <w:rFonts w:eastAsia="Times New Roman" w:cs="Arial"/>
                <w:b/>
                <w:color w:val="FF0000"/>
                <w:lang w:eastAsia="es-CO"/>
              </w:rPr>
              <w:t>se acepta la marca</w:t>
            </w:r>
          </w:p>
        </w:tc>
        <w:tc>
          <w:tcPr>
            <w:tcW w:w="135" w:type="dxa"/>
            <w:tcBorders>
              <w:top w:val="nil"/>
              <w:left w:val="nil"/>
              <w:bottom w:val="nil"/>
              <w:right w:val="nil"/>
            </w:tcBorders>
            <w:vAlign w:val="center"/>
            <w:hideMark/>
          </w:tcPr>
          <w:p w:rsidR="00CC7EEB" w:rsidRPr="00B37602" w:rsidRDefault="00CC7EEB" w:rsidP="00CC7EEB">
            <w:pPr>
              <w:spacing w:after="0" w:line="240" w:lineRule="auto"/>
              <w:rPr>
                <w:rFonts w:eastAsia="Times New Roman" w:cs="Arial"/>
                <w:color w:val="000000"/>
                <w:lang w:eastAsia="es-CO"/>
              </w:rPr>
            </w:pPr>
          </w:p>
        </w:tc>
        <w:tc>
          <w:tcPr>
            <w:tcW w:w="4230" w:type="dxa"/>
            <w:tcBorders>
              <w:top w:val="nil"/>
              <w:left w:val="nil"/>
              <w:bottom w:val="nil"/>
              <w:right w:val="nil"/>
            </w:tcBorders>
            <w:vAlign w:val="center"/>
            <w:hideMark/>
          </w:tcPr>
          <w:p w:rsidR="00CC7EEB" w:rsidRPr="00B37602" w:rsidRDefault="00CC7EEB" w:rsidP="00CC7EEB">
            <w:pPr>
              <w:spacing w:after="0" w:line="240" w:lineRule="auto"/>
              <w:rPr>
                <w:rFonts w:eastAsia="Times New Roman" w:cs="Arial"/>
                <w:color w:val="000000"/>
                <w:lang w:eastAsia="es-CO"/>
              </w:rPr>
            </w:pPr>
            <w:r w:rsidRPr="00B37602">
              <w:rPr>
                <w:rFonts w:eastAsia="Times New Roman" w:cs="Times New Roman"/>
                <w:lang w:eastAsia="es-CO"/>
              </w:rPr>
              <w:br/>
            </w:r>
          </w:p>
        </w:tc>
        <w:tc>
          <w:tcPr>
            <w:tcW w:w="0" w:type="auto"/>
            <w:vAlign w:val="center"/>
            <w:hideMark/>
          </w:tcPr>
          <w:p w:rsidR="00CC7EEB" w:rsidRPr="00B37602" w:rsidRDefault="00CC7EEB" w:rsidP="00CC7EEB">
            <w:pPr>
              <w:spacing w:after="0" w:line="240" w:lineRule="auto"/>
              <w:rPr>
                <w:rFonts w:eastAsia="Times New Roman" w:cs="Times New Roman"/>
                <w:lang w:eastAsia="es-CO"/>
              </w:rPr>
            </w:pPr>
          </w:p>
        </w:tc>
      </w:tr>
    </w:tbl>
    <w:p w:rsidR="00DB7B3F" w:rsidRDefault="00DB7B3F" w:rsidP="00CE569B">
      <w:pPr>
        <w:spacing w:before="100" w:beforeAutospacing="1" w:after="100" w:afterAutospacing="1" w:line="240" w:lineRule="auto"/>
        <w:rPr>
          <w:rFonts w:eastAsia="Times New Roman" w:cs="Arial"/>
          <w:b/>
          <w:bCs/>
          <w:color w:val="000000"/>
          <w:shd w:val="clear" w:color="auto" w:fill="FFFF00"/>
          <w:lang w:eastAsia="es-CO"/>
        </w:rPr>
      </w:pPr>
    </w:p>
    <w:p w:rsidR="00CE569B" w:rsidRPr="00B37602" w:rsidRDefault="00CE569B" w:rsidP="00CE569B">
      <w:pPr>
        <w:spacing w:before="100" w:beforeAutospacing="1" w:after="100" w:afterAutospacing="1" w:line="240" w:lineRule="auto"/>
        <w:rPr>
          <w:rFonts w:eastAsia="Times New Roman" w:cs="Arial"/>
          <w:b/>
          <w:bCs/>
          <w:color w:val="000000"/>
          <w:shd w:val="clear" w:color="auto" w:fill="FFFF00"/>
          <w:lang w:eastAsia="es-CO"/>
        </w:rPr>
      </w:pPr>
      <w:r w:rsidRPr="00B37602">
        <w:rPr>
          <w:rFonts w:eastAsia="Times New Roman" w:cs="Arial"/>
          <w:b/>
          <w:bCs/>
          <w:color w:val="000000"/>
          <w:shd w:val="clear" w:color="auto" w:fill="FFFF00"/>
          <w:lang w:eastAsia="es-CO"/>
        </w:rPr>
        <w:lastRenderedPageBreak/>
        <w:t>Del  ITEM 2. – CIENCIAS DE LA SALUD</w:t>
      </w:r>
    </w:p>
    <w:p w:rsidR="004633CD" w:rsidRDefault="004633CD" w:rsidP="004633CD">
      <w:pPr>
        <w:shd w:val="clear" w:color="auto" w:fill="FFFFFF"/>
        <w:spacing w:before="100" w:beforeAutospacing="1" w:after="100" w:afterAutospacing="1" w:line="240" w:lineRule="auto"/>
        <w:rPr>
          <w:rFonts w:eastAsia="Times New Roman" w:cs="Arial"/>
          <w:i/>
          <w:iCs/>
          <w:color w:val="222A35"/>
          <w:lang w:eastAsia="es-CO"/>
        </w:rPr>
      </w:pPr>
      <w:r w:rsidRPr="00B37602">
        <w:rPr>
          <w:rFonts w:eastAsia="Times New Roman" w:cs="Arial"/>
          <w:i/>
          <w:iCs/>
          <w:color w:val="222A35"/>
          <w:lang w:eastAsia="es-CO"/>
        </w:rPr>
        <w:t>Agradecemos aceptar las marcas QLS, BRAND, FALCON, FISHER, para los siguientes ítems: 46, 47, 48, 49, 50, 53, 54, 103, 160, 229, 230, 231, 232, 304, 305, 306, 307, 308 y la marca SIGMA-ALDRICH para los ítems: 270, 271, 272, 281, 282, 283, 284, 285, 291, 309, 310, 314, 315, 316, 317.</w:t>
      </w:r>
    </w:p>
    <w:p w:rsidR="001C244D" w:rsidRDefault="001C244D" w:rsidP="004633CD">
      <w:pPr>
        <w:shd w:val="clear" w:color="auto" w:fill="FFFFFF"/>
        <w:spacing w:before="100" w:beforeAutospacing="1" w:after="100" w:afterAutospacing="1" w:line="240" w:lineRule="auto"/>
        <w:rPr>
          <w:rFonts w:eastAsia="Times New Roman" w:cs="Arial"/>
          <w:iCs/>
          <w:color w:val="FF0000"/>
          <w:lang w:eastAsia="es-CO"/>
        </w:rPr>
      </w:pPr>
      <w:r w:rsidRPr="001C244D">
        <w:rPr>
          <w:rFonts w:eastAsia="Times New Roman" w:cs="Arial"/>
          <w:b/>
          <w:iCs/>
          <w:color w:val="FF0000"/>
          <w:lang w:eastAsia="es-CO"/>
        </w:rPr>
        <w:t>R/</w:t>
      </w:r>
      <w:r w:rsidR="001A7F8F">
        <w:rPr>
          <w:rFonts w:eastAsia="Times New Roman" w:cs="Arial"/>
          <w:b/>
          <w:iCs/>
          <w:color w:val="FF0000"/>
          <w:lang w:eastAsia="es-CO"/>
        </w:rPr>
        <w:t xml:space="preserve"> </w:t>
      </w:r>
      <w:r w:rsidR="001A7F8F">
        <w:rPr>
          <w:rFonts w:eastAsia="Times New Roman" w:cs="Arial"/>
          <w:iCs/>
          <w:color w:val="FF0000"/>
          <w:lang w:eastAsia="es-CO"/>
        </w:rPr>
        <w:t>Se aceptan las marcas sugeridas para los ítems 46, 47, 48, 49, 50, 304, 305, 306, 307, 308. Para el ítem 103 sólo se acepta la marca FALCON. No se aceptan las marcas para los ítems 53, 54,160, 229, 230, 231, 232</w:t>
      </w:r>
      <w:r w:rsidR="00A247C6">
        <w:rPr>
          <w:rFonts w:eastAsia="Times New Roman" w:cs="Arial"/>
          <w:iCs/>
          <w:color w:val="FF0000"/>
          <w:lang w:eastAsia="es-CO"/>
        </w:rPr>
        <w:t xml:space="preserve"> ya que no se tienen referencias para corroborar las especificaciones solicitadas y en el caso de los ítems 53 y 54 ya se tiene el protocolo estandarizado con la marca solicitada.</w:t>
      </w:r>
    </w:p>
    <w:p w:rsidR="000C2F28" w:rsidRPr="001A7F8F" w:rsidRDefault="000C2F28" w:rsidP="004633CD">
      <w:pPr>
        <w:shd w:val="clear" w:color="auto" w:fill="FFFFFF"/>
        <w:spacing w:before="100" w:beforeAutospacing="1" w:after="100" w:afterAutospacing="1" w:line="240" w:lineRule="auto"/>
        <w:rPr>
          <w:rFonts w:eastAsia="Times New Roman" w:cs="Arial"/>
          <w:color w:val="FF0000"/>
          <w:lang w:eastAsia="es-CO"/>
        </w:rPr>
      </w:pPr>
      <w:r>
        <w:rPr>
          <w:rFonts w:eastAsia="Times New Roman" w:cs="Arial"/>
          <w:iCs/>
          <w:color w:val="FF0000"/>
          <w:lang w:eastAsia="es-CO"/>
        </w:rPr>
        <w:t xml:space="preserve">No se acepta la marca solicitada para los ítems </w:t>
      </w:r>
      <w:r w:rsidRPr="000C2F28">
        <w:rPr>
          <w:rFonts w:eastAsia="Times New Roman" w:cs="Arial"/>
          <w:iCs/>
          <w:color w:val="FF0000"/>
          <w:lang w:eastAsia="es-CO"/>
        </w:rPr>
        <w:t>270, 271, 272, 281, 282, 283, 284, 285, 291, 309, 310, 314, 315, 316, 317</w:t>
      </w:r>
      <w:r>
        <w:rPr>
          <w:rFonts w:eastAsia="Times New Roman" w:cs="Arial"/>
          <w:iCs/>
          <w:color w:val="FF0000"/>
          <w:lang w:eastAsia="es-CO"/>
        </w:rPr>
        <w:t>, ya que los protocolos se encuentran estandarizados con la marca solicitada.</w:t>
      </w:r>
    </w:p>
    <w:tbl>
      <w:tblPr>
        <w:tblW w:w="13110" w:type="dxa"/>
        <w:tblCellMar>
          <w:left w:w="0" w:type="dxa"/>
          <w:right w:w="0" w:type="dxa"/>
        </w:tblCellMar>
        <w:tblLook w:val="04A0" w:firstRow="1" w:lastRow="0" w:firstColumn="1" w:lastColumn="0" w:noHBand="0" w:noVBand="1"/>
      </w:tblPr>
      <w:tblGrid>
        <w:gridCol w:w="1692"/>
        <w:gridCol w:w="4807"/>
        <w:gridCol w:w="2763"/>
        <w:gridCol w:w="1670"/>
        <w:gridCol w:w="2178"/>
      </w:tblGrid>
      <w:tr w:rsidR="00CE569B" w:rsidRPr="00B37602" w:rsidTr="00C34E6C">
        <w:trPr>
          <w:trHeight w:val="833"/>
        </w:trPr>
        <w:tc>
          <w:tcPr>
            <w:tcW w:w="169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CE569B" w:rsidRPr="00B37602" w:rsidRDefault="004633CD"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i/>
                <w:iCs/>
                <w:color w:val="222A35"/>
                <w:lang w:eastAsia="es-CO"/>
              </w:rPr>
              <w:t> </w:t>
            </w:r>
            <w:r w:rsidR="00CE569B" w:rsidRPr="00B37602">
              <w:rPr>
                <w:rFonts w:eastAsia="Times New Roman" w:cs="Arial"/>
                <w:b/>
                <w:bCs/>
                <w:color w:val="000000"/>
                <w:lang w:eastAsia="es-CO"/>
              </w:rPr>
              <w:t>NUMERO DE ÍTEM</w:t>
            </w:r>
          </w:p>
        </w:tc>
        <w:tc>
          <w:tcPr>
            <w:tcW w:w="480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DESCRIPCION Y ESPECIFICACIONES</w:t>
            </w:r>
          </w:p>
        </w:tc>
        <w:tc>
          <w:tcPr>
            <w:tcW w:w="276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PRESENTACION</w:t>
            </w:r>
          </w:p>
        </w:tc>
        <w:tc>
          <w:tcPr>
            <w:tcW w:w="167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UNIDADES</w:t>
            </w:r>
          </w:p>
        </w:tc>
        <w:tc>
          <w:tcPr>
            <w:tcW w:w="217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MARCA</w:t>
            </w:r>
          </w:p>
        </w:tc>
      </w:tr>
      <w:tr w:rsidR="00CE569B" w:rsidRPr="00B37602" w:rsidTr="00C34E6C">
        <w:trPr>
          <w:trHeight w:val="555"/>
        </w:trPr>
        <w:tc>
          <w:tcPr>
            <w:tcW w:w="169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7</w:t>
            </w:r>
          </w:p>
        </w:tc>
        <w:tc>
          <w:tcPr>
            <w:tcW w:w="48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Ácido acético glacial Anhidro Ref. 1000632500</w:t>
            </w:r>
          </w:p>
        </w:tc>
        <w:tc>
          <w:tcPr>
            <w:tcW w:w="27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2,5</w:t>
            </w:r>
          </w:p>
        </w:tc>
        <w:tc>
          <w:tcPr>
            <w:tcW w:w="16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Litros</w:t>
            </w:r>
          </w:p>
        </w:tc>
        <w:tc>
          <w:tcPr>
            <w:tcW w:w="217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MERCK</w:t>
            </w:r>
          </w:p>
        </w:tc>
      </w:tr>
    </w:tbl>
    <w:p w:rsidR="00CE569B" w:rsidRDefault="00CE569B" w:rsidP="00CE569B">
      <w:pPr>
        <w:spacing w:before="100" w:beforeAutospacing="1" w:after="100" w:afterAutospacing="1" w:line="240" w:lineRule="auto"/>
        <w:rPr>
          <w:rFonts w:eastAsia="Times New Roman" w:cs="Arial"/>
          <w:b/>
          <w:bCs/>
          <w:color w:val="000000"/>
          <w:u w:val="single"/>
          <w:lang w:eastAsia="es-CO"/>
        </w:rPr>
      </w:pPr>
      <w:r w:rsidRPr="00B37602">
        <w:rPr>
          <w:rFonts w:eastAsia="Times New Roman" w:cs="Arial"/>
          <w:color w:val="000000"/>
          <w:lang w:eastAsia="es-CO"/>
        </w:rPr>
        <w:t>Evaluar la posibilidad de inclusión de alternativa en la </w:t>
      </w:r>
      <w:r w:rsidRPr="00B37602">
        <w:rPr>
          <w:rFonts w:eastAsia="Times New Roman" w:cs="Arial"/>
          <w:b/>
          <w:bCs/>
          <w:color w:val="000000"/>
          <w:u w:val="single"/>
          <w:lang w:eastAsia="es-CO"/>
        </w:rPr>
        <w:t>marca Honeywell Fluka, referencia 33209-2.5L</w:t>
      </w:r>
    </w:p>
    <w:p w:rsidR="000F5597" w:rsidRPr="00F1275E" w:rsidRDefault="000F5597" w:rsidP="00CE569B">
      <w:pPr>
        <w:spacing w:before="100" w:beforeAutospacing="1" w:after="100" w:afterAutospacing="1" w:line="240" w:lineRule="auto"/>
        <w:rPr>
          <w:rFonts w:eastAsia="Times New Roman" w:cs="Arial"/>
          <w:bCs/>
          <w:color w:val="FF0000"/>
          <w:lang w:eastAsia="es-CO"/>
        </w:rPr>
      </w:pPr>
      <w:r>
        <w:rPr>
          <w:rFonts w:eastAsia="Times New Roman" w:cs="Arial"/>
          <w:b/>
          <w:bCs/>
          <w:color w:val="FF0000"/>
          <w:lang w:eastAsia="es-CO"/>
        </w:rPr>
        <w:t>R</w:t>
      </w:r>
      <w:r w:rsidRPr="00F1275E">
        <w:rPr>
          <w:rFonts w:eastAsia="Times New Roman" w:cs="Arial"/>
          <w:bCs/>
          <w:color w:val="FF0000"/>
          <w:lang w:eastAsia="es-CO"/>
        </w:rPr>
        <w:t xml:space="preserve">/ Se acepta </w:t>
      </w:r>
      <w:r w:rsidR="001A7F8F" w:rsidRPr="00F1275E">
        <w:rPr>
          <w:rFonts w:eastAsia="Times New Roman" w:cs="Arial"/>
          <w:bCs/>
          <w:color w:val="FF0000"/>
          <w:lang w:eastAsia="es-CO"/>
        </w:rPr>
        <w:t>la marca sugerida, ya que</w:t>
      </w:r>
      <w:r w:rsidRPr="00F1275E">
        <w:rPr>
          <w:rFonts w:eastAsia="Times New Roman" w:cs="Arial"/>
          <w:bCs/>
          <w:color w:val="FF0000"/>
          <w:lang w:eastAsia="es-CO"/>
        </w:rPr>
        <w:t xml:space="preserve"> el reactivo cumple con las características solicitadas.</w:t>
      </w:r>
    </w:p>
    <w:p w:rsidR="00CE569B" w:rsidRPr="00B37602" w:rsidRDefault="00CE569B" w:rsidP="00CE569B">
      <w:pPr>
        <w:shd w:val="clear" w:color="auto" w:fill="FFFFFF"/>
        <w:spacing w:before="100" w:beforeAutospacing="1" w:after="100" w:afterAutospacing="1" w:line="560" w:lineRule="atLeast"/>
        <w:rPr>
          <w:rFonts w:eastAsia="Times New Roman" w:cs="Arial"/>
          <w:color w:val="000000"/>
          <w:lang w:val="en-US" w:eastAsia="es-CO"/>
        </w:rPr>
      </w:pPr>
      <w:r w:rsidRPr="00B37602">
        <w:rPr>
          <w:rFonts w:eastAsia="Times New Roman" w:cs="Arial"/>
          <w:b/>
          <w:bCs/>
          <w:color w:val="333333"/>
          <w:lang w:val="en-US" w:eastAsia="es-CO"/>
        </w:rPr>
        <w:t>Acetic acid</w:t>
      </w:r>
    </w:p>
    <w:p w:rsidR="00CE569B" w:rsidRPr="00B37602" w:rsidRDefault="00CE569B" w:rsidP="00CE569B">
      <w:pPr>
        <w:shd w:val="clear" w:color="auto" w:fill="FFFFFF"/>
        <w:spacing w:before="100" w:beforeAutospacing="1" w:after="100" w:afterAutospacing="1" w:line="240" w:lineRule="auto"/>
        <w:rPr>
          <w:rFonts w:eastAsia="Times New Roman" w:cs="Arial"/>
          <w:color w:val="000000"/>
          <w:lang w:val="en-US" w:eastAsia="es-CO"/>
        </w:rPr>
      </w:pPr>
      <w:r w:rsidRPr="00B37602">
        <w:rPr>
          <w:rFonts w:eastAsia="Times New Roman" w:cs="Arial"/>
          <w:color w:val="333333"/>
          <w:lang w:val="en-US" w:eastAsia="es-CO"/>
        </w:rPr>
        <w:lastRenderedPageBreak/>
        <w:t>Puriss. p.a., ACS Reagent, Reag. ISO, Reag. Ph. Eur., ≥99.8%</w:t>
      </w:r>
    </w:p>
    <w:p w:rsidR="00CE569B" w:rsidRPr="00B37602" w:rsidRDefault="00CE569B" w:rsidP="00CE569B">
      <w:pPr>
        <w:shd w:val="clear" w:color="auto" w:fill="FFFFFF"/>
        <w:spacing w:before="100" w:beforeAutospacing="1" w:after="100" w:afterAutospacing="1" w:line="240" w:lineRule="auto"/>
        <w:rPr>
          <w:rFonts w:eastAsia="Times New Roman" w:cs="Arial"/>
          <w:color w:val="000000"/>
          <w:lang w:eastAsia="es-CO"/>
        </w:rPr>
      </w:pPr>
      <w:r w:rsidRPr="00B37602">
        <w:rPr>
          <w:rFonts w:eastAsia="Times New Roman" w:cs="Arial"/>
          <w:color w:val="333333"/>
          <w:lang w:val="en-US" w:eastAsia="es-CO"/>
        </w:rPr>
        <w:t>Glacial acetic acid </w:t>
      </w:r>
      <w:r w:rsidRPr="00B37602">
        <w:rPr>
          <w:rFonts w:eastAsia="Times New Roman" w:cs="Arial"/>
          <w:color w:val="333333"/>
          <w:shd w:val="clear" w:color="auto" w:fill="FFFFFF"/>
          <w:lang w:val="en-US" w:eastAsia="es-CO"/>
        </w:rPr>
        <w:t>≥99.8%, ACS Reagent, Reag. ISO, Reag. Ph. Eur. </w:t>
      </w:r>
    </w:p>
    <w:p w:rsidR="00CE569B" w:rsidRPr="00B37602" w:rsidRDefault="00CE569B" w:rsidP="00CE569B">
      <w:pPr>
        <w:shd w:val="clear" w:color="auto" w:fill="FFFFFF"/>
        <w:spacing w:before="100" w:beforeAutospacing="1" w:after="150" w:line="240" w:lineRule="auto"/>
        <w:rPr>
          <w:rFonts w:eastAsia="Times New Roman" w:cs="Arial"/>
          <w:color w:val="000000"/>
          <w:lang w:eastAsia="es-CO"/>
        </w:rPr>
      </w:pPr>
      <w:r w:rsidRPr="00B37602">
        <w:rPr>
          <w:rFonts w:eastAsia="Times New Roman" w:cs="Arial"/>
          <w:caps/>
          <w:color w:val="636363"/>
          <w:lang w:eastAsia="es-CO"/>
        </w:rPr>
        <w:t>SPECIFICATIONS</w:t>
      </w:r>
    </w:p>
    <w:tbl>
      <w:tblPr>
        <w:tblW w:w="10650" w:type="dxa"/>
        <w:shd w:val="clear" w:color="auto" w:fill="FFFFFF"/>
        <w:tblCellMar>
          <w:left w:w="0" w:type="dxa"/>
          <w:right w:w="0" w:type="dxa"/>
        </w:tblCellMar>
        <w:tblLook w:val="04A0" w:firstRow="1" w:lastRow="0" w:firstColumn="1" w:lastColumn="0" w:noHBand="0" w:noVBand="1"/>
      </w:tblPr>
      <w:tblGrid>
        <w:gridCol w:w="7665"/>
        <w:gridCol w:w="2985"/>
      </w:tblGrid>
      <w:tr w:rsidR="00CE569B" w:rsidRPr="00B37602" w:rsidTr="00CE569B">
        <w:tc>
          <w:tcPr>
            <w:tcW w:w="7665" w:type="dxa"/>
            <w:shd w:val="clear" w:color="auto" w:fill="F0F0F0"/>
            <w:tcMar>
              <w:top w:w="150" w:type="dxa"/>
              <w:left w:w="150" w:type="dxa"/>
              <w:bottom w:w="150" w:type="dxa"/>
              <w:right w:w="150"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b/>
                <w:bCs/>
                <w:color w:val="FFFFFF"/>
                <w:lang w:eastAsia="es-CO"/>
              </w:rPr>
              <w:t>Property</w:t>
            </w:r>
          </w:p>
        </w:tc>
        <w:tc>
          <w:tcPr>
            <w:tcW w:w="2985" w:type="dxa"/>
            <w:shd w:val="clear" w:color="auto" w:fill="F0F0F0"/>
            <w:tcMar>
              <w:top w:w="150" w:type="dxa"/>
              <w:left w:w="150" w:type="dxa"/>
              <w:bottom w:w="150" w:type="dxa"/>
              <w:right w:w="150"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b/>
                <w:bCs/>
                <w:color w:val="FFFFFF"/>
                <w:lang w:eastAsia="es-CO"/>
              </w:rPr>
              <w:t>Value</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Assay</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min. 99.8 %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Assay (GC)</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min. 99.8 %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Boiling range</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effective</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Congealing - freezing point</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min. 16.3 °C</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Non-volatile matter</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0.0005 %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Water (Karl Fischer)</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0.4 %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Silver (Ag)</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0.000001 %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Aluminium (Al)</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0.000005 %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Arsenic (As)</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0.000001 %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Barium (Ba)</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0.000001 %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Beryllium (Be)</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0.000001 %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lastRenderedPageBreak/>
              <w:t>Bismuth (Bi)</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0.00001 %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Calcium (Ca)</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0.00002 %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Cadmium (Cd)</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0.000002 %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Cobalt (Co)</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0.000001 %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Chromium (Cr)</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0.000005 %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Copper (Cu)</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0.000001 %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Iron (Fe)</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0.00002 %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Germanium (Ge)</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0.000005 %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Potassium (K)</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0.00001 %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Lithium (Li)</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0.000001 %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Magnesium (Mg)</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0.00001 %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Manganese (Mn)</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0.000001 %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Molybdenum (Mo)</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0.000002 %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Sodium (Na)</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0.00005 %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Nickel (Ni)</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0.000005 %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lastRenderedPageBreak/>
              <w:t>Lead (Pb)</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0.000002 %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Strontium (Sr)</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0.000001 %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Titanium (Ti)</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0.000001 %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Thallium (Tl)</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0.000005 %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Vanadium (V)</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0.000001 %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Zinc (Zn)</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0.000005 %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Zirconium (Zr)</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0.00001 %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Heavy metals (as Pb)</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0.00005 %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Chloride (Cl)</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0.00005 %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Phosphate (PO4)</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0.00005 %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Sulfate (SO4)</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0.00005 %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Acetaldehyde</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0.0002 %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Acetic anhydride (GC)</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0.01 %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Mixable with H2O</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complying</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Titrable base</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0.0004 meq/g</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lastRenderedPageBreak/>
              <w:t>APHA</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10</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Appearance of the substance</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complying</w:t>
            </w:r>
          </w:p>
        </w:tc>
      </w:tr>
    </w:tbl>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b/>
          <w:bCs/>
          <w:color w:val="1F497D"/>
          <w:lang w:val="en-US" w:eastAsia="es-CO"/>
        </w:rPr>
        <w:t> </w:t>
      </w:r>
    </w:p>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b/>
          <w:bCs/>
          <w:color w:val="1F497D"/>
          <w:lang w:val="en-US" w:eastAsia="es-CO"/>
        </w:rPr>
        <w:t> </w:t>
      </w:r>
    </w:p>
    <w:tbl>
      <w:tblPr>
        <w:tblW w:w="13259" w:type="dxa"/>
        <w:tblCellMar>
          <w:left w:w="0" w:type="dxa"/>
          <w:right w:w="0" w:type="dxa"/>
        </w:tblCellMar>
        <w:tblLook w:val="04A0" w:firstRow="1" w:lastRow="0" w:firstColumn="1" w:lastColumn="0" w:noHBand="0" w:noVBand="1"/>
      </w:tblPr>
      <w:tblGrid>
        <w:gridCol w:w="1711"/>
        <w:gridCol w:w="4930"/>
        <w:gridCol w:w="2794"/>
        <w:gridCol w:w="1583"/>
        <w:gridCol w:w="2241"/>
      </w:tblGrid>
      <w:tr w:rsidR="00CE569B" w:rsidRPr="00B37602" w:rsidTr="00C34E6C">
        <w:trPr>
          <w:trHeight w:val="765"/>
        </w:trPr>
        <w:tc>
          <w:tcPr>
            <w:tcW w:w="171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NUMERO DE ÍTEM</w:t>
            </w:r>
          </w:p>
        </w:tc>
        <w:tc>
          <w:tcPr>
            <w:tcW w:w="493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DESCRIPCION Y ESPECIFICACIONES</w:t>
            </w:r>
          </w:p>
        </w:tc>
        <w:tc>
          <w:tcPr>
            <w:tcW w:w="27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PRESENTACION</w:t>
            </w:r>
          </w:p>
        </w:tc>
        <w:tc>
          <w:tcPr>
            <w:tcW w:w="158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UNIDADES</w:t>
            </w:r>
          </w:p>
        </w:tc>
        <w:tc>
          <w:tcPr>
            <w:tcW w:w="224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MARCA</w:t>
            </w:r>
          </w:p>
        </w:tc>
      </w:tr>
      <w:tr w:rsidR="00CE569B" w:rsidRPr="00B37602" w:rsidTr="00C34E6C">
        <w:trPr>
          <w:trHeight w:val="510"/>
        </w:trPr>
        <w:tc>
          <w:tcPr>
            <w:tcW w:w="171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9</w:t>
            </w:r>
          </w:p>
        </w:tc>
        <w:tc>
          <w:tcPr>
            <w:tcW w:w="49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 xml:space="preserve">Ácido </w:t>
            </w:r>
            <w:r w:rsidR="00C34E6C" w:rsidRPr="00B37602">
              <w:rPr>
                <w:rFonts w:eastAsia="Times New Roman" w:cs="Arial"/>
                <w:color w:val="000000"/>
                <w:lang w:eastAsia="es-CO"/>
              </w:rPr>
              <w:t>clorhídrico</w:t>
            </w:r>
            <w:r w:rsidRPr="00B37602">
              <w:rPr>
                <w:rFonts w:eastAsia="Times New Roman" w:cs="Arial"/>
                <w:color w:val="000000"/>
                <w:lang w:eastAsia="es-CO"/>
              </w:rPr>
              <w:t xml:space="preserve"> 36-38%P.A. Ref. 9535-0,5-c</w:t>
            </w:r>
          </w:p>
        </w:tc>
        <w:tc>
          <w:tcPr>
            <w:tcW w:w="27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2,5</w:t>
            </w:r>
          </w:p>
        </w:tc>
        <w:tc>
          <w:tcPr>
            <w:tcW w:w="15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Litros</w:t>
            </w:r>
          </w:p>
        </w:tc>
        <w:tc>
          <w:tcPr>
            <w:tcW w:w="2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J.T BAKER</w:t>
            </w:r>
          </w:p>
        </w:tc>
      </w:tr>
    </w:tbl>
    <w:p w:rsidR="00CE569B" w:rsidRDefault="00F827AD" w:rsidP="00CE569B">
      <w:pPr>
        <w:spacing w:before="100" w:beforeAutospacing="1" w:after="100" w:afterAutospacing="1" w:line="240" w:lineRule="auto"/>
        <w:rPr>
          <w:rFonts w:eastAsia="Times New Roman" w:cs="Arial"/>
          <w:b/>
          <w:bCs/>
          <w:color w:val="000000"/>
          <w:lang w:eastAsia="es-CO"/>
        </w:rPr>
      </w:pPr>
      <w:r>
        <w:rPr>
          <w:rFonts w:eastAsia="Times New Roman" w:cs="Arial"/>
          <w:color w:val="000000"/>
          <w:lang w:eastAsia="es-CO"/>
        </w:rPr>
        <w:t>E</w:t>
      </w:r>
      <w:r w:rsidR="00CE569B" w:rsidRPr="00B37602">
        <w:rPr>
          <w:rFonts w:eastAsia="Times New Roman" w:cs="Arial"/>
          <w:color w:val="000000"/>
          <w:lang w:eastAsia="es-CO"/>
        </w:rPr>
        <w:t>valuar la posibilidad de inclusión de alternativa en la </w:t>
      </w:r>
      <w:r w:rsidR="00CE569B" w:rsidRPr="00B37602">
        <w:rPr>
          <w:rFonts w:eastAsia="Times New Roman" w:cs="Arial"/>
          <w:b/>
          <w:bCs/>
          <w:color w:val="000000"/>
          <w:u w:val="single"/>
          <w:lang w:eastAsia="es-CO"/>
        </w:rPr>
        <w:t xml:space="preserve">marca Honeywell Fluka, </w:t>
      </w:r>
      <w:proofErr w:type="gramStart"/>
      <w:r w:rsidR="00CE569B" w:rsidRPr="00B37602">
        <w:rPr>
          <w:rFonts w:eastAsia="Times New Roman" w:cs="Arial"/>
          <w:b/>
          <w:bCs/>
          <w:color w:val="000000"/>
          <w:u w:val="single"/>
          <w:lang w:eastAsia="es-CO"/>
        </w:rPr>
        <w:t>referencia 30721-2.5L </w:t>
      </w:r>
      <w:r w:rsidR="00CE569B" w:rsidRPr="00B37602">
        <w:rPr>
          <w:rFonts w:eastAsia="Times New Roman" w:cs="Arial"/>
          <w:b/>
          <w:bCs/>
          <w:color w:val="000000"/>
          <w:lang w:eastAsia="es-CO"/>
        </w:rPr>
        <w:t xml:space="preserve">con las siguientes </w:t>
      </w:r>
      <w:r w:rsidRPr="00B37602">
        <w:rPr>
          <w:rFonts w:eastAsia="Times New Roman" w:cs="Arial"/>
          <w:b/>
          <w:bCs/>
          <w:color w:val="000000"/>
          <w:lang w:eastAsia="es-CO"/>
        </w:rPr>
        <w:t>características</w:t>
      </w:r>
      <w:proofErr w:type="gramEnd"/>
      <w:r>
        <w:rPr>
          <w:rFonts w:eastAsia="Times New Roman" w:cs="Arial"/>
          <w:b/>
          <w:bCs/>
          <w:color w:val="000000"/>
          <w:lang w:eastAsia="es-CO"/>
        </w:rPr>
        <w:t>.</w:t>
      </w:r>
    </w:p>
    <w:p w:rsidR="00F827AD" w:rsidRPr="000F5597" w:rsidRDefault="00F827AD" w:rsidP="00F827AD">
      <w:pPr>
        <w:spacing w:before="100" w:beforeAutospacing="1" w:after="100" w:afterAutospacing="1" w:line="240" w:lineRule="auto"/>
        <w:rPr>
          <w:rFonts w:eastAsia="Times New Roman" w:cs="Arial"/>
          <w:bCs/>
          <w:color w:val="FF0000"/>
          <w:lang w:eastAsia="es-CO"/>
        </w:rPr>
      </w:pPr>
      <w:r>
        <w:rPr>
          <w:rFonts w:eastAsia="Times New Roman" w:cs="Arial"/>
          <w:b/>
          <w:bCs/>
          <w:color w:val="FF0000"/>
          <w:lang w:eastAsia="es-CO"/>
        </w:rPr>
        <w:t xml:space="preserve">R/ </w:t>
      </w:r>
      <w:r>
        <w:rPr>
          <w:rFonts w:eastAsia="Times New Roman" w:cs="Arial"/>
          <w:bCs/>
          <w:color w:val="FF0000"/>
          <w:lang w:eastAsia="es-CO"/>
        </w:rPr>
        <w:t>Se acepta l</w:t>
      </w:r>
      <w:r w:rsidR="00F93A41">
        <w:rPr>
          <w:rFonts w:eastAsia="Times New Roman" w:cs="Arial"/>
          <w:bCs/>
          <w:color w:val="FF0000"/>
          <w:lang w:eastAsia="es-CO"/>
        </w:rPr>
        <w:t xml:space="preserve">a marca sugerida, ya que </w:t>
      </w:r>
      <w:r>
        <w:rPr>
          <w:rFonts w:eastAsia="Times New Roman" w:cs="Arial"/>
          <w:bCs/>
          <w:color w:val="FF0000"/>
          <w:lang w:eastAsia="es-CO"/>
        </w:rPr>
        <w:t>el reactivo cumple con las características solicitadas.</w:t>
      </w:r>
    </w:p>
    <w:p w:rsidR="00CE569B" w:rsidRPr="00B37602" w:rsidRDefault="00CE569B" w:rsidP="00CE569B">
      <w:pPr>
        <w:shd w:val="clear" w:color="auto" w:fill="FFFFFF"/>
        <w:spacing w:before="100" w:beforeAutospacing="1" w:after="100" w:afterAutospacing="1" w:line="560" w:lineRule="atLeast"/>
        <w:rPr>
          <w:rFonts w:eastAsia="Times New Roman" w:cs="Arial"/>
          <w:color w:val="000000"/>
          <w:lang w:val="en-US" w:eastAsia="es-CO"/>
        </w:rPr>
      </w:pPr>
      <w:r w:rsidRPr="00B37602">
        <w:rPr>
          <w:rFonts w:eastAsia="Times New Roman" w:cs="Arial"/>
          <w:b/>
          <w:bCs/>
          <w:color w:val="333333"/>
          <w:lang w:val="en-US" w:eastAsia="es-CO"/>
        </w:rPr>
        <w:t>Hydrochloric acid</w:t>
      </w:r>
    </w:p>
    <w:p w:rsidR="00CE569B" w:rsidRPr="00B37602" w:rsidRDefault="00CE569B" w:rsidP="00CE569B">
      <w:pPr>
        <w:shd w:val="clear" w:color="auto" w:fill="FFFFFF"/>
        <w:spacing w:before="100" w:beforeAutospacing="1" w:after="100" w:afterAutospacing="1" w:line="240" w:lineRule="auto"/>
        <w:rPr>
          <w:rFonts w:eastAsia="Times New Roman" w:cs="Arial"/>
          <w:color w:val="000000"/>
          <w:lang w:val="en-US" w:eastAsia="es-CO"/>
        </w:rPr>
      </w:pPr>
      <w:r w:rsidRPr="00B37602">
        <w:rPr>
          <w:rFonts w:eastAsia="Times New Roman" w:cs="Arial"/>
          <w:color w:val="333333"/>
          <w:lang w:val="en-US" w:eastAsia="es-CO"/>
        </w:rPr>
        <w:t>Puriss. p.a., ACS Reagent, Reag. ISO, Reag. Ph. Eur., fuming, ≥37%, APHA: ≤10</w:t>
      </w:r>
    </w:p>
    <w:p w:rsidR="00CE569B" w:rsidRPr="00B37602" w:rsidRDefault="00CE569B" w:rsidP="00CE569B">
      <w:pPr>
        <w:spacing w:before="100" w:beforeAutospacing="1" w:after="100" w:afterAutospacing="1" w:line="240" w:lineRule="auto"/>
        <w:rPr>
          <w:rFonts w:eastAsia="Times New Roman" w:cs="Arial"/>
          <w:color w:val="000000"/>
          <w:lang w:val="en-US" w:eastAsia="es-CO"/>
        </w:rPr>
      </w:pPr>
      <w:r w:rsidRPr="00B37602">
        <w:rPr>
          <w:rFonts w:eastAsia="Times New Roman" w:cs="Arial"/>
          <w:color w:val="333333"/>
          <w:shd w:val="clear" w:color="auto" w:fill="FFFFFF"/>
          <w:lang w:val="en-US" w:eastAsia="es-CO"/>
        </w:rPr>
        <w:t>≥37%, ACS Reagent, Reag. ISO, Reag. Ph. Eur., fuming </w:t>
      </w:r>
    </w:p>
    <w:p w:rsidR="00CE569B" w:rsidRPr="00B37602" w:rsidRDefault="00CE569B" w:rsidP="00CE569B">
      <w:pPr>
        <w:spacing w:before="100" w:beforeAutospacing="1" w:after="100" w:afterAutospacing="1" w:line="240" w:lineRule="auto"/>
        <w:rPr>
          <w:rFonts w:eastAsia="Times New Roman" w:cs="Arial"/>
          <w:color w:val="000000"/>
          <w:lang w:val="en-US" w:eastAsia="es-CO"/>
        </w:rPr>
      </w:pPr>
      <w:r w:rsidRPr="00B37602">
        <w:rPr>
          <w:rFonts w:eastAsia="Times New Roman" w:cs="Arial"/>
          <w:color w:val="333333"/>
          <w:shd w:val="clear" w:color="auto" w:fill="FFFFFF"/>
          <w:lang w:val="en-US" w:eastAsia="es-CO"/>
        </w:rPr>
        <w:lastRenderedPageBreak/>
        <w:t> </w:t>
      </w:r>
    </w:p>
    <w:p w:rsidR="00CE569B" w:rsidRPr="00B37602" w:rsidRDefault="00CE569B" w:rsidP="00CE569B">
      <w:pPr>
        <w:shd w:val="clear" w:color="auto" w:fill="FFFFFF"/>
        <w:spacing w:before="100" w:beforeAutospacing="1" w:after="150" w:line="240" w:lineRule="auto"/>
        <w:rPr>
          <w:rFonts w:eastAsia="Times New Roman" w:cs="Arial"/>
          <w:color w:val="000000"/>
          <w:lang w:eastAsia="es-CO"/>
        </w:rPr>
      </w:pPr>
      <w:r w:rsidRPr="00B37602">
        <w:rPr>
          <w:rFonts w:eastAsia="Times New Roman" w:cs="Arial"/>
          <w:caps/>
          <w:color w:val="636363"/>
          <w:lang w:eastAsia="es-CO"/>
        </w:rPr>
        <w:t>SPECIFICATIONS</w:t>
      </w:r>
    </w:p>
    <w:tbl>
      <w:tblPr>
        <w:tblW w:w="10650" w:type="dxa"/>
        <w:shd w:val="clear" w:color="auto" w:fill="FFFFFF"/>
        <w:tblCellMar>
          <w:left w:w="0" w:type="dxa"/>
          <w:right w:w="0" w:type="dxa"/>
        </w:tblCellMar>
        <w:tblLook w:val="04A0" w:firstRow="1" w:lastRow="0" w:firstColumn="1" w:lastColumn="0" w:noHBand="0" w:noVBand="1"/>
      </w:tblPr>
      <w:tblGrid>
        <w:gridCol w:w="7665"/>
        <w:gridCol w:w="2985"/>
      </w:tblGrid>
      <w:tr w:rsidR="00CE569B" w:rsidRPr="00B37602" w:rsidTr="00CE569B">
        <w:tc>
          <w:tcPr>
            <w:tcW w:w="7665" w:type="dxa"/>
            <w:shd w:val="clear" w:color="auto" w:fill="F0F0F0"/>
            <w:tcMar>
              <w:top w:w="150" w:type="dxa"/>
              <w:left w:w="150" w:type="dxa"/>
              <w:bottom w:w="150" w:type="dxa"/>
              <w:right w:w="150"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b/>
                <w:bCs/>
                <w:color w:val="FFFFFF"/>
                <w:lang w:eastAsia="es-CO"/>
              </w:rPr>
              <w:t>Property</w:t>
            </w:r>
          </w:p>
        </w:tc>
        <w:tc>
          <w:tcPr>
            <w:tcW w:w="2985" w:type="dxa"/>
            <w:shd w:val="clear" w:color="auto" w:fill="F0F0F0"/>
            <w:tcMar>
              <w:top w:w="150" w:type="dxa"/>
              <w:left w:w="150" w:type="dxa"/>
              <w:bottom w:w="150" w:type="dxa"/>
              <w:right w:w="150"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b/>
                <w:bCs/>
                <w:color w:val="FFFFFF"/>
                <w:lang w:eastAsia="es-CO"/>
              </w:rPr>
              <w:t>Value</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Assay</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min. 37 %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Density (20°C)</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min. 1.18 g/ml</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Residue on ignition (SO4)</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0.0005 %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Non-volatile matter</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0.005 %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Ammonium (NH4)</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0.0001 %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Aluminium (Al)</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0.000005 %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Arsenic (As)</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0.000001 %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Barium (Ba)</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0.000002 %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Beryllium (Be)</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0.000002 %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Bismuth (Bi)</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0.00001 %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Calcium (Ca)</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0.00005 %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Cadmium (Cd)</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0.000001 %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lastRenderedPageBreak/>
              <w:t>Cobalt (Co)</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0.000001 %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Chromium (Cr)</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0.000002 %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Copper (Cu)</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0.000002 %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Iron (Fe)</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0.00002 %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Germanium (Ge)</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0.000005 %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Potassium (K)</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0.00001 %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Lithium (Li)</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0.000001 %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Magnesium (Mg)</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0.00001 %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Manganese (Mn)</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0.000001 %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Molybdenum (Mo)</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0.000002 %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Sodium (Na)</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0.00005 %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Nickel (Ni)</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0.000002 %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Lead (Pb)</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0.000002 %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Strontium (Sr)</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0.000001 %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Titanium (Ti)</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0.00001 %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lastRenderedPageBreak/>
              <w:t>Thallium (Tl)</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0.000005 %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Vanadium (V)</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0.000001 %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Zinc (Zn)</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0.000005 %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Zirconium (Zr)</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0.00001 %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Heavy metals (as Pb)</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0.0001 %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Free chlorine (Cl)</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0.00005 %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Bromide (Br)</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0.005 %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Phosphate (PO4)</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0.00005 %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Sulfate (SO4)</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0.0001 %</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Sulfite (SO3)</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0.0001 %</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Appearance of the substance</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complying</w:t>
            </w:r>
          </w:p>
        </w:tc>
      </w:tr>
      <w:tr w:rsidR="00CE569B" w:rsidRPr="00B37602" w:rsidTr="00CE569B">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APHA</w:t>
            </w:r>
          </w:p>
        </w:tc>
        <w:tc>
          <w:tcPr>
            <w:tcW w:w="0" w:type="auto"/>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10</w:t>
            </w:r>
          </w:p>
        </w:tc>
      </w:tr>
      <w:tr w:rsidR="00CE569B" w:rsidRPr="00B37602" w:rsidTr="00CE569B">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Extractable organic substances</w:t>
            </w:r>
          </w:p>
        </w:tc>
        <w:tc>
          <w:tcPr>
            <w:tcW w:w="0" w:type="auto"/>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0.0005 %</w:t>
            </w:r>
          </w:p>
        </w:tc>
      </w:tr>
    </w:tbl>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b/>
          <w:bCs/>
          <w:color w:val="1F497D"/>
          <w:lang w:val="en-US" w:eastAsia="es-CO"/>
        </w:rPr>
        <w:t> </w:t>
      </w:r>
    </w:p>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b/>
          <w:bCs/>
          <w:color w:val="1F497D"/>
          <w:lang w:val="en-US" w:eastAsia="es-CO"/>
        </w:rPr>
        <w:t> </w:t>
      </w:r>
    </w:p>
    <w:tbl>
      <w:tblPr>
        <w:tblW w:w="13004" w:type="dxa"/>
        <w:tblCellMar>
          <w:left w:w="0" w:type="dxa"/>
          <w:right w:w="0" w:type="dxa"/>
        </w:tblCellMar>
        <w:tblLook w:val="04A0" w:firstRow="1" w:lastRow="0" w:firstColumn="1" w:lastColumn="0" w:noHBand="0" w:noVBand="1"/>
      </w:tblPr>
      <w:tblGrid>
        <w:gridCol w:w="1678"/>
        <w:gridCol w:w="4835"/>
        <w:gridCol w:w="2741"/>
        <w:gridCol w:w="1552"/>
        <w:gridCol w:w="2198"/>
      </w:tblGrid>
      <w:tr w:rsidR="00CE569B" w:rsidRPr="00B37602" w:rsidTr="00C34E6C">
        <w:trPr>
          <w:trHeight w:val="765"/>
        </w:trPr>
        <w:tc>
          <w:tcPr>
            <w:tcW w:w="167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lastRenderedPageBreak/>
              <w:t>NUMERO DE ÍTEM</w:t>
            </w:r>
          </w:p>
        </w:tc>
        <w:tc>
          <w:tcPr>
            <w:tcW w:w="483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DESCRIPCION Y ESPECIFICACIONES</w:t>
            </w:r>
          </w:p>
        </w:tc>
        <w:tc>
          <w:tcPr>
            <w:tcW w:w="274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PRESENTACION</w:t>
            </w:r>
          </w:p>
        </w:tc>
        <w:tc>
          <w:tcPr>
            <w:tcW w:w="155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UNIDADES</w:t>
            </w:r>
          </w:p>
        </w:tc>
        <w:tc>
          <w:tcPr>
            <w:tcW w:w="219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MARCA</w:t>
            </w:r>
          </w:p>
        </w:tc>
      </w:tr>
      <w:tr w:rsidR="00CE569B" w:rsidRPr="00B37602" w:rsidTr="00C34E6C">
        <w:trPr>
          <w:trHeight w:val="255"/>
        </w:trPr>
        <w:tc>
          <w:tcPr>
            <w:tcW w:w="16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10</w:t>
            </w:r>
          </w:p>
        </w:tc>
        <w:tc>
          <w:tcPr>
            <w:tcW w:w="4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Ácido sulfúrico 95-98%  Ref. 9681-05-c</w:t>
            </w:r>
          </w:p>
        </w:tc>
        <w:tc>
          <w:tcPr>
            <w:tcW w:w="27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2.5</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Litros</w:t>
            </w:r>
          </w:p>
        </w:tc>
        <w:tc>
          <w:tcPr>
            <w:tcW w:w="219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J.T BAKER</w:t>
            </w:r>
          </w:p>
        </w:tc>
      </w:tr>
    </w:tbl>
    <w:p w:rsidR="00CE569B" w:rsidRPr="00B37602" w:rsidRDefault="00CE569B" w:rsidP="00CE569B">
      <w:pPr>
        <w:spacing w:before="100" w:beforeAutospacing="1" w:after="100" w:afterAutospacing="1" w:line="240" w:lineRule="auto"/>
        <w:rPr>
          <w:rFonts w:eastAsia="Times New Roman" w:cs="Arial"/>
          <w:color w:val="000000"/>
          <w:lang w:eastAsia="es-CO"/>
        </w:rPr>
      </w:pPr>
      <w:r w:rsidRPr="00AD173F">
        <w:rPr>
          <w:rFonts w:eastAsia="Times New Roman" w:cs="Arial"/>
          <w:b/>
          <w:bCs/>
          <w:color w:val="1F497D"/>
          <w:lang w:eastAsia="es-CO"/>
        </w:rPr>
        <w:t> </w:t>
      </w:r>
      <w:r w:rsidRPr="00B37602">
        <w:rPr>
          <w:rFonts w:eastAsia="Times New Roman" w:cs="Arial"/>
          <w:color w:val="000000"/>
          <w:lang w:eastAsia="es-CO"/>
        </w:rPr>
        <w:t>Evaluar la posibilidad de inclusión de alternativa en la </w:t>
      </w:r>
      <w:r w:rsidRPr="00B37602">
        <w:rPr>
          <w:rFonts w:eastAsia="Times New Roman" w:cs="Arial"/>
          <w:b/>
          <w:bCs/>
          <w:color w:val="000000"/>
          <w:u w:val="single"/>
          <w:lang w:eastAsia="es-CO"/>
        </w:rPr>
        <w:t>marca Honeywell Fluka, referencia 30743-2.5L </w:t>
      </w:r>
      <w:r w:rsidRPr="00B37602">
        <w:rPr>
          <w:rFonts w:eastAsia="Times New Roman" w:cs="Arial"/>
          <w:b/>
          <w:bCs/>
          <w:color w:val="000000"/>
          <w:lang w:eastAsia="es-CO"/>
        </w:rPr>
        <w:t>con las siguientes caracteristicas</w:t>
      </w:r>
    </w:p>
    <w:p w:rsidR="006A062F" w:rsidRPr="000F5597" w:rsidRDefault="00CE569B" w:rsidP="006A062F">
      <w:pPr>
        <w:spacing w:before="100" w:beforeAutospacing="1" w:after="100" w:afterAutospacing="1" w:line="240" w:lineRule="auto"/>
        <w:rPr>
          <w:rFonts w:eastAsia="Times New Roman" w:cs="Arial"/>
          <w:bCs/>
          <w:color w:val="FF0000"/>
          <w:lang w:eastAsia="es-CO"/>
        </w:rPr>
      </w:pPr>
      <w:r w:rsidRPr="00B37602">
        <w:rPr>
          <w:rFonts w:eastAsia="Times New Roman" w:cs="Arial"/>
          <w:b/>
          <w:bCs/>
          <w:color w:val="1F497D"/>
          <w:lang w:eastAsia="es-CO"/>
        </w:rPr>
        <w:t> </w:t>
      </w:r>
      <w:r w:rsidR="006A062F">
        <w:rPr>
          <w:rFonts w:eastAsia="Times New Roman" w:cs="Arial"/>
          <w:b/>
          <w:bCs/>
          <w:color w:val="FF0000"/>
          <w:lang w:eastAsia="es-CO"/>
        </w:rPr>
        <w:t xml:space="preserve">R/ </w:t>
      </w:r>
      <w:r w:rsidR="006A062F">
        <w:rPr>
          <w:rFonts w:eastAsia="Times New Roman" w:cs="Arial"/>
          <w:bCs/>
          <w:color w:val="FF0000"/>
          <w:lang w:eastAsia="es-CO"/>
        </w:rPr>
        <w:t>Se acepta la marca sug</w:t>
      </w:r>
      <w:r w:rsidR="00F93A41">
        <w:rPr>
          <w:rFonts w:eastAsia="Times New Roman" w:cs="Arial"/>
          <w:bCs/>
          <w:color w:val="FF0000"/>
          <w:lang w:eastAsia="es-CO"/>
        </w:rPr>
        <w:t>erida, ya que el reactivo</w:t>
      </w:r>
      <w:r w:rsidR="006A062F">
        <w:rPr>
          <w:rFonts w:eastAsia="Times New Roman" w:cs="Arial"/>
          <w:bCs/>
          <w:color w:val="FF0000"/>
          <w:lang w:eastAsia="es-CO"/>
        </w:rPr>
        <w:t xml:space="preserve"> cumple con las características solicitadas.</w:t>
      </w:r>
    </w:p>
    <w:p w:rsidR="00CE569B" w:rsidRPr="00B37602" w:rsidRDefault="00CE569B" w:rsidP="00CE569B">
      <w:pPr>
        <w:shd w:val="clear" w:color="auto" w:fill="FFFFFF"/>
        <w:spacing w:before="100" w:beforeAutospacing="1" w:after="100" w:afterAutospacing="1" w:line="560" w:lineRule="atLeast"/>
        <w:rPr>
          <w:rFonts w:eastAsia="Times New Roman" w:cs="Arial"/>
          <w:color w:val="000000"/>
          <w:lang w:val="en-US" w:eastAsia="es-CO"/>
        </w:rPr>
      </w:pPr>
      <w:r w:rsidRPr="00B37602">
        <w:rPr>
          <w:rFonts w:eastAsia="Times New Roman" w:cs="Arial"/>
          <w:b/>
          <w:bCs/>
          <w:color w:val="333333"/>
          <w:lang w:val="en-US" w:eastAsia="es-CO"/>
        </w:rPr>
        <w:t>Sulfuric acid</w:t>
      </w:r>
    </w:p>
    <w:p w:rsidR="00CE569B" w:rsidRPr="00B37602" w:rsidRDefault="00CE569B" w:rsidP="00CE569B">
      <w:pPr>
        <w:shd w:val="clear" w:color="auto" w:fill="FFFFFF"/>
        <w:spacing w:before="100" w:beforeAutospacing="1" w:after="100" w:afterAutospacing="1" w:line="240" w:lineRule="auto"/>
        <w:rPr>
          <w:rFonts w:eastAsia="Times New Roman" w:cs="Arial"/>
          <w:color w:val="000000"/>
          <w:lang w:val="en-US" w:eastAsia="es-CO"/>
        </w:rPr>
      </w:pPr>
      <w:r w:rsidRPr="00B37602">
        <w:rPr>
          <w:rFonts w:eastAsia="Times New Roman" w:cs="Arial"/>
          <w:color w:val="333333"/>
          <w:lang w:val="en-US" w:eastAsia="es-CO"/>
        </w:rPr>
        <w:t>Puriss. p.a., for determination of Hg, ACS Reagent, Reag. ISO, Reag. Ph. Eur., 95.0-97.0%</w:t>
      </w:r>
    </w:p>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color w:val="333333"/>
          <w:shd w:val="clear" w:color="auto" w:fill="FFFFFF"/>
          <w:lang w:val="en-US" w:eastAsia="es-CO"/>
        </w:rPr>
        <w:t>95.0-97.0%, ACS Reagent, for determination of Hg, Reag. </w:t>
      </w:r>
      <w:r w:rsidRPr="00B37602">
        <w:rPr>
          <w:rFonts w:eastAsia="Times New Roman" w:cs="Arial"/>
          <w:color w:val="333333"/>
          <w:shd w:val="clear" w:color="auto" w:fill="FFFFFF"/>
          <w:lang w:eastAsia="es-CO"/>
        </w:rPr>
        <w:t>ISO, Reag. Ph. Eur.</w:t>
      </w:r>
    </w:p>
    <w:p w:rsidR="00CE569B" w:rsidRPr="00B37602" w:rsidRDefault="00CE569B" w:rsidP="007F6E84">
      <w:pPr>
        <w:spacing w:before="100" w:beforeAutospacing="1" w:after="100" w:afterAutospacing="1" w:line="240" w:lineRule="auto"/>
        <w:rPr>
          <w:rFonts w:eastAsia="Times New Roman" w:cs="Arial"/>
          <w:color w:val="000000"/>
          <w:lang w:eastAsia="es-CO"/>
        </w:rPr>
      </w:pPr>
      <w:r w:rsidRPr="00B37602">
        <w:rPr>
          <w:rFonts w:eastAsia="Times New Roman" w:cs="Arial"/>
          <w:color w:val="333333"/>
          <w:shd w:val="clear" w:color="auto" w:fill="FFFFFF"/>
          <w:lang w:eastAsia="es-CO"/>
        </w:rPr>
        <w:t> </w:t>
      </w:r>
      <w:r w:rsidRPr="00B37602">
        <w:rPr>
          <w:rFonts w:eastAsia="Times New Roman" w:cs="Arial"/>
          <w:caps/>
          <w:color w:val="636363"/>
          <w:lang w:eastAsia="es-CO"/>
        </w:rPr>
        <w:t>SPECIFICATIONS</w:t>
      </w:r>
    </w:p>
    <w:tbl>
      <w:tblPr>
        <w:tblW w:w="13353" w:type="dxa"/>
        <w:shd w:val="clear" w:color="auto" w:fill="FFFFFF"/>
        <w:tblCellMar>
          <w:left w:w="0" w:type="dxa"/>
          <w:right w:w="0" w:type="dxa"/>
        </w:tblCellMar>
        <w:tblLook w:val="04A0" w:firstRow="1" w:lastRow="0" w:firstColumn="1" w:lastColumn="0" w:noHBand="0" w:noVBand="1"/>
      </w:tblPr>
      <w:tblGrid>
        <w:gridCol w:w="101"/>
        <w:gridCol w:w="1505"/>
        <w:gridCol w:w="4331"/>
        <w:gridCol w:w="2457"/>
        <w:gridCol w:w="1217"/>
        <w:gridCol w:w="175"/>
        <w:gridCol w:w="1977"/>
        <w:gridCol w:w="1590"/>
      </w:tblGrid>
      <w:tr w:rsidR="00CE569B" w:rsidRPr="00B37602" w:rsidTr="00C34E6C">
        <w:trPr>
          <w:trHeight w:val="148"/>
        </w:trPr>
        <w:tc>
          <w:tcPr>
            <w:tcW w:w="9611" w:type="dxa"/>
            <w:gridSpan w:val="5"/>
            <w:shd w:val="clear" w:color="auto" w:fill="F0F0F0"/>
            <w:tcMar>
              <w:top w:w="150" w:type="dxa"/>
              <w:left w:w="150" w:type="dxa"/>
              <w:bottom w:w="150" w:type="dxa"/>
              <w:right w:w="150"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b/>
                <w:bCs/>
                <w:color w:val="FFFFFF"/>
                <w:lang w:eastAsia="es-CO"/>
              </w:rPr>
              <w:t>Property</w:t>
            </w:r>
          </w:p>
        </w:tc>
        <w:tc>
          <w:tcPr>
            <w:tcW w:w="3742" w:type="dxa"/>
            <w:gridSpan w:val="3"/>
            <w:shd w:val="clear" w:color="auto" w:fill="F0F0F0"/>
            <w:tcMar>
              <w:top w:w="150" w:type="dxa"/>
              <w:left w:w="150" w:type="dxa"/>
              <w:bottom w:w="150" w:type="dxa"/>
              <w:right w:w="150"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b/>
                <w:bCs/>
                <w:color w:val="FFFFFF"/>
                <w:lang w:eastAsia="es-CO"/>
              </w:rPr>
              <w:t>Value</w:t>
            </w:r>
          </w:p>
        </w:tc>
      </w:tr>
      <w:tr w:rsidR="00CE569B" w:rsidRPr="00B37602" w:rsidTr="00C34E6C">
        <w:trPr>
          <w:trHeight w:val="148"/>
        </w:trPr>
        <w:tc>
          <w:tcPr>
            <w:tcW w:w="0" w:type="auto"/>
            <w:gridSpan w:val="5"/>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Assay</w:t>
            </w:r>
          </w:p>
        </w:tc>
        <w:tc>
          <w:tcPr>
            <w:tcW w:w="0" w:type="auto"/>
            <w:gridSpan w:val="3"/>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95.0 - 97.0 %</w:t>
            </w:r>
          </w:p>
        </w:tc>
      </w:tr>
      <w:tr w:rsidR="00CE569B" w:rsidRPr="00B37602" w:rsidTr="00C34E6C">
        <w:trPr>
          <w:trHeight w:val="148"/>
        </w:trPr>
        <w:tc>
          <w:tcPr>
            <w:tcW w:w="0" w:type="auto"/>
            <w:gridSpan w:val="5"/>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Residue on ignition</w:t>
            </w:r>
          </w:p>
        </w:tc>
        <w:tc>
          <w:tcPr>
            <w:tcW w:w="0" w:type="auto"/>
            <w:gridSpan w:val="3"/>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5 ppm</w:t>
            </w:r>
          </w:p>
        </w:tc>
      </w:tr>
      <w:tr w:rsidR="00CE569B" w:rsidRPr="00B37602" w:rsidTr="00C34E6C">
        <w:trPr>
          <w:trHeight w:val="148"/>
        </w:trPr>
        <w:tc>
          <w:tcPr>
            <w:tcW w:w="0" w:type="auto"/>
            <w:gridSpan w:val="5"/>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Ammonium (NH4)</w:t>
            </w:r>
          </w:p>
        </w:tc>
        <w:tc>
          <w:tcPr>
            <w:tcW w:w="0" w:type="auto"/>
            <w:gridSpan w:val="3"/>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2 ppm</w:t>
            </w:r>
          </w:p>
        </w:tc>
      </w:tr>
      <w:tr w:rsidR="00CE569B" w:rsidRPr="00B37602" w:rsidTr="00C34E6C">
        <w:trPr>
          <w:trHeight w:val="148"/>
        </w:trPr>
        <w:tc>
          <w:tcPr>
            <w:tcW w:w="0" w:type="auto"/>
            <w:gridSpan w:val="5"/>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lastRenderedPageBreak/>
              <w:t>Silver (Ag)</w:t>
            </w:r>
          </w:p>
        </w:tc>
        <w:tc>
          <w:tcPr>
            <w:tcW w:w="0" w:type="auto"/>
            <w:gridSpan w:val="3"/>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0.000002 %</w:t>
            </w:r>
          </w:p>
        </w:tc>
      </w:tr>
      <w:tr w:rsidR="00CE569B" w:rsidRPr="00B37602" w:rsidTr="00C34E6C">
        <w:trPr>
          <w:trHeight w:val="148"/>
        </w:trPr>
        <w:tc>
          <w:tcPr>
            <w:tcW w:w="0" w:type="auto"/>
            <w:gridSpan w:val="5"/>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Aluminium (Al)</w:t>
            </w:r>
          </w:p>
        </w:tc>
        <w:tc>
          <w:tcPr>
            <w:tcW w:w="0" w:type="auto"/>
            <w:gridSpan w:val="3"/>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0.000005 %</w:t>
            </w:r>
          </w:p>
        </w:tc>
      </w:tr>
      <w:tr w:rsidR="00CE569B" w:rsidRPr="00B37602" w:rsidTr="00C34E6C">
        <w:trPr>
          <w:trHeight w:val="148"/>
        </w:trPr>
        <w:tc>
          <w:tcPr>
            <w:tcW w:w="0" w:type="auto"/>
            <w:gridSpan w:val="5"/>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Arsenic (As)</w:t>
            </w:r>
          </w:p>
        </w:tc>
        <w:tc>
          <w:tcPr>
            <w:tcW w:w="0" w:type="auto"/>
            <w:gridSpan w:val="3"/>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0.01 ppm</w:t>
            </w:r>
          </w:p>
        </w:tc>
      </w:tr>
      <w:tr w:rsidR="00CE569B" w:rsidRPr="00B37602" w:rsidTr="00C34E6C">
        <w:trPr>
          <w:trHeight w:val="148"/>
        </w:trPr>
        <w:tc>
          <w:tcPr>
            <w:tcW w:w="0" w:type="auto"/>
            <w:gridSpan w:val="5"/>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Barium (Ba)</w:t>
            </w:r>
          </w:p>
        </w:tc>
        <w:tc>
          <w:tcPr>
            <w:tcW w:w="0" w:type="auto"/>
            <w:gridSpan w:val="3"/>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0.000005 %</w:t>
            </w:r>
          </w:p>
        </w:tc>
      </w:tr>
      <w:tr w:rsidR="00CE569B" w:rsidRPr="00B37602" w:rsidTr="00C34E6C">
        <w:trPr>
          <w:trHeight w:val="148"/>
        </w:trPr>
        <w:tc>
          <w:tcPr>
            <w:tcW w:w="0" w:type="auto"/>
            <w:gridSpan w:val="5"/>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Beryllium (Be)</w:t>
            </w:r>
          </w:p>
        </w:tc>
        <w:tc>
          <w:tcPr>
            <w:tcW w:w="0" w:type="auto"/>
            <w:gridSpan w:val="3"/>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0.000001 %</w:t>
            </w:r>
          </w:p>
        </w:tc>
      </w:tr>
      <w:tr w:rsidR="00CE569B" w:rsidRPr="00B37602" w:rsidTr="00C34E6C">
        <w:trPr>
          <w:trHeight w:val="148"/>
        </w:trPr>
        <w:tc>
          <w:tcPr>
            <w:tcW w:w="0" w:type="auto"/>
            <w:gridSpan w:val="5"/>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Bismuth (Bi)</w:t>
            </w:r>
          </w:p>
        </w:tc>
        <w:tc>
          <w:tcPr>
            <w:tcW w:w="0" w:type="auto"/>
            <w:gridSpan w:val="3"/>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0.000005 %</w:t>
            </w:r>
          </w:p>
        </w:tc>
      </w:tr>
      <w:tr w:rsidR="00CE569B" w:rsidRPr="00B37602" w:rsidTr="00C34E6C">
        <w:trPr>
          <w:trHeight w:val="148"/>
        </w:trPr>
        <w:tc>
          <w:tcPr>
            <w:tcW w:w="0" w:type="auto"/>
            <w:gridSpan w:val="5"/>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Calcium (Ca)</w:t>
            </w:r>
          </w:p>
        </w:tc>
        <w:tc>
          <w:tcPr>
            <w:tcW w:w="0" w:type="auto"/>
            <w:gridSpan w:val="3"/>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0.00002 %</w:t>
            </w:r>
          </w:p>
        </w:tc>
      </w:tr>
      <w:tr w:rsidR="00CE569B" w:rsidRPr="00B37602" w:rsidTr="00C34E6C">
        <w:trPr>
          <w:trHeight w:val="148"/>
        </w:trPr>
        <w:tc>
          <w:tcPr>
            <w:tcW w:w="0" w:type="auto"/>
            <w:gridSpan w:val="5"/>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Cadmium (Cd)</w:t>
            </w:r>
          </w:p>
        </w:tc>
        <w:tc>
          <w:tcPr>
            <w:tcW w:w="0" w:type="auto"/>
            <w:gridSpan w:val="3"/>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0.000002 %</w:t>
            </w:r>
          </w:p>
        </w:tc>
      </w:tr>
      <w:tr w:rsidR="00CE569B" w:rsidRPr="00B37602" w:rsidTr="00C34E6C">
        <w:trPr>
          <w:trHeight w:val="148"/>
        </w:trPr>
        <w:tc>
          <w:tcPr>
            <w:tcW w:w="0" w:type="auto"/>
            <w:gridSpan w:val="5"/>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Cobalt (Co)</w:t>
            </w:r>
          </w:p>
        </w:tc>
        <w:tc>
          <w:tcPr>
            <w:tcW w:w="0" w:type="auto"/>
            <w:gridSpan w:val="3"/>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0.000001 %</w:t>
            </w:r>
          </w:p>
        </w:tc>
      </w:tr>
      <w:tr w:rsidR="00CE569B" w:rsidRPr="00B37602" w:rsidTr="00C34E6C">
        <w:trPr>
          <w:trHeight w:val="148"/>
        </w:trPr>
        <w:tc>
          <w:tcPr>
            <w:tcW w:w="0" w:type="auto"/>
            <w:gridSpan w:val="5"/>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Chromium (Cr)</w:t>
            </w:r>
          </w:p>
        </w:tc>
        <w:tc>
          <w:tcPr>
            <w:tcW w:w="0" w:type="auto"/>
            <w:gridSpan w:val="3"/>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0.000005 %</w:t>
            </w:r>
          </w:p>
        </w:tc>
      </w:tr>
      <w:tr w:rsidR="00CE569B" w:rsidRPr="00B37602" w:rsidTr="00C34E6C">
        <w:trPr>
          <w:trHeight w:val="148"/>
        </w:trPr>
        <w:tc>
          <w:tcPr>
            <w:tcW w:w="0" w:type="auto"/>
            <w:gridSpan w:val="5"/>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Copper (Cu)</w:t>
            </w:r>
          </w:p>
        </w:tc>
        <w:tc>
          <w:tcPr>
            <w:tcW w:w="0" w:type="auto"/>
            <w:gridSpan w:val="3"/>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0.000001 %</w:t>
            </w:r>
          </w:p>
        </w:tc>
      </w:tr>
      <w:tr w:rsidR="00CE569B" w:rsidRPr="00B37602" w:rsidTr="00C34E6C">
        <w:trPr>
          <w:trHeight w:val="148"/>
        </w:trPr>
        <w:tc>
          <w:tcPr>
            <w:tcW w:w="0" w:type="auto"/>
            <w:gridSpan w:val="5"/>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Iron (Fe)</w:t>
            </w:r>
          </w:p>
        </w:tc>
        <w:tc>
          <w:tcPr>
            <w:tcW w:w="0" w:type="auto"/>
            <w:gridSpan w:val="3"/>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0.1 ppm</w:t>
            </w:r>
          </w:p>
        </w:tc>
      </w:tr>
      <w:tr w:rsidR="00CE569B" w:rsidRPr="00B37602" w:rsidTr="00C34E6C">
        <w:trPr>
          <w:trHeight w:val="148"/>
        </w:trPr>
        <w:tc>
          <w:tcPr>
            <w:tcW w:w="0" w:type="auto"/>
            <w:gridSpan w:val="5"/>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Germanium (Ge)</w:t>
            </w:r>
          </w:p>
        </w:tc>
        <w:tc>
          <w:tcPr>
            <w:tcW w:w="0" w:type="auto"/>
            <w:gridSpan w:val="3"/>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0.000005 %</w:t>
            </w:r>
          </w:p>
        </w:tc>
      </w:tr>
      <w:tr w:rsidR="00CE569B" w:rsidRPr="00B37602" w:rsidTr="00C34E6C">
        <w:trPr>
          <w:trHeight w:val="148"/>
        </w:trPr>
        <w:tc>
          <w:tcPr>
            <w:tcW w:w="0" w:type="auto"/>
            <w:gridSpan w:val="5"/>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Mercury (Hg)</w:t>
            </w:r>
          </w:p>
        </w:tc>
        <w:tc>
          <w:tcPr>
            <w:tcW w:w="0" w:type="auto"/>
            <w:gridSpan w:val="3"/>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0.005 ppm</w:t>
            </w:r>
          </w:p>
        </w:tc>
      </w:tr>
      <w:tr w:rsidR="00CE569B" w:rsidRPr="00B37602" w:rsidTr="00C34E6C">
        <w:trPr>
          <w:trHeight w:val="148"/>
        </w:trPr>
        <w:tc>
          <w:tcPr>
            <w:tcW w:w="0" w:type="auto"/>
            <w:gridSpan w:val="5"/>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Potassium (K)</w:t>
            </w:r>
          </w:p>
        </w:tc>
        <w:tc>
          <w:tcPr>
            <w:tcW w:w="0" w:type="auto"/>
            <w:gridSpan w:val="3"/>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0.00001 %</w:t>
            </w:r>
          </w:p>
        </w:tc>
      </w:tr>
      <w:tr w:rsidR="00CE569B" w:rsidRPr="00B37602" w:rsidTr="00C34E6C">
        <w:trPr>
          <w:trHeight w:val="148"/>
        </w:trPr>
        <w:tc>
          <w:tcPr>
            <w:tcW w:w="0" w:type="auto"/>
            <w:gridSpan w:val="5"/>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lastRenderedPageBreak/>
              <w:t>Lithium (Li)</w:t>
            </w:r>
          </w:p>
        </w:tc>
        <w:tc>
          <w:tcPr>
            <w:tcW w:w="0" w:type="auto"/>
            <w:gridSpan w:val="3"/>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0.000001 %</w:t>
            </w:r>
          </w:p>
        </w:tc>
      </w:tr>
      <w:tr w:rsidR="00CE569B" w:rsidRPr="00B37602" w:rsidTr="00C34E6C">
        <w:trPr>
          <w:trHeight w:val="148"/>
        </w:trPr>
        <w:tc>
          <w:tcPr>
            <w:tcW w:w="0" w:type="auto"/>
            <w:gridSpan w:val="5"/>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Magnesium (Mg)</w:t>
            </w:r>
          </w:p>
        </w:tc>
        <w:tc>
          <w:tcPr>
            <w:tcW w:w="0" w:type="auto"/>
            <w:gridSpan w:val="3"/>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0.000005 %</w:t>
            </w:r>
          </w:p>
        </w:tc>
      </w:tr>
      <w:tr w:rsidR="00CE569B" w:rsidRPr="00B37602" w:rsidTr="00C34E6C">
        <w:trPr>
          <w:trHeight w:val="148"/>
        </w:trPr>
        <w:tc>
          <w:tcPr>
            <w:tcW w:w="0" w:type="auto"/>
            <w:gridSpan w:val="5"/>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Manganese (Mn)</w:t>
            </w:r>
          </w:p>
        </w:tc>
        <w:tc>
          <w:tcPr>
            <w:tcW w:w="0" w:type="auto"/>
            <w:gridSpan w:val="3"/>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0.000001 %</w:t>
            </w:r>
          </w:p>
        </w:tc>
      </w:tr>
      <w:tr w:rsidR="00CE569B" w:rsidRPr="00B37602" w:rsidTr="00C34E6C">
        <w:trPr>
          <w:trHeight w:val="148"/>
        </w:trPr>
        <w:tc>
          <w:tcPr>
            <w:tcW w:w="0" w:type="auto"/>
            <w:gridSpan w:val="5"/>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Molybdenum (Mo)</w:t>
            </w:r>
          </w:p>
        </w:tc>
        <w:tc>
          <w:tcPr>
            <w:tcW w:w="0" w:type="auto"/>
            <w:gridSpan w:val="3"/>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0.000002 %</w:t>
            </w:r>
          </w:p>
        </w:tc>
      </w:tr>
      <w:tr w:rsidR="00CE569B" w:rsidRPr="00B37602" w:rsidTr="00C34E6C">
        <w:trPr>
          <w:trHeight w:val="148"/>
        </w:trPr>
        <w:tc>
          <w:tcPr>
            <w:tcW w:w="0" w:type="auto"/>
            <w:gridSpan w:val="5"/>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Sodium (Na)</w:t>
            </w:r>
          </w:p>
        </w:tc>
        <w:tc>
          <w:tcPr>
            <w:tcW w:w="0" w:type="auto"/>
            <w:gridSpan w:val="3"/>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0.00005 %</w:t>
            </w:r>
          </w:p>
        </w:tc>
      </w:tr>
      <w:tr w:rsidR="00CE569B" w:rsidRPr="00B37602" w:rsidTr="00C34E6C">
        <w:trPr>
          <w:trHeight w:val="148"/>
        </w:trPr>
        <w:tc>
          <w:tcPr>
            <w:tcW w:w="0" w:type="auto"/>
            <w:gridSpan w:val="5"/>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Nickel (Ni)</w:t>
            </w:r>
          </w:p>
        </w:tc>
        <w:tc>
          <w:tcPr>
            <w:tcW w:w="0" w:type="auto"/>
            <w:gridSpan w:val="3"/>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0.000002 %</w:t>
            </w:r>
          </w:p>
        </w:tc>
      </w:tr>
      <w:tr w:rsidR="00CE569B" w:rsidRPr="00B37602" w:rsidTr="00C34E6C">
        <w:trPr>
          <w:trHeight w:val="279"/>
        </w:trPr>
        <w:tc>
          <w:tcPr>
            <w:tcW w:w="0" w:type="auto"/>
            <w:gridSpan w:val="5"/>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Lead (Pb)</w:t>
            </w:r>
          </w:p>
        </w:tc>
        <w:tc>
          <w:tcPr>
            <w:tcW w:w="0" w:type="auto"/>
            <w:gridSpan w:val="3"/>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0.000002 %</w:t>
            </w:r>
          </w:p>
        </w:tc>
      </w:tr>
      <w:tr w:rsidR="00CE569B" w:rsidRPr="00B37602" w:rsidTr="00C34E6C">
        <w:trPr>
          <w:trHeight w:val="279"/>
        </w:trPr>
        <w:tc>
          <w:tcPr>
            <w:tcW w:w="0" w:type="auto"/>
            <w:gridSpan w:val="5"/>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Strontium (Sr)</w:t>
            </w:r>
          </w:p>
        </w:tc>
        <w:tc>
          <w:tcPr>
            <w:tcW w:w="0" w:type="auto"/>
            <w:gridSpan w:val="3"/>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0.000002 %</w:t>
            </w:r>
          </w:p>
        </w:tc>
      </w:tr>
      <w:tr w:rsidR="00CE569B" w:rsidRPr="00B37602" w:rsidTr="00C34E6C">
        <w:trPr>
          <w:trHeight w:val="279"/>
        </w:trPr>
        <w:tc>
          <w:tcPr>
            <w:tcW w:w="0" w:type="auto"/>
            <w:gridSpan w:val="5"/>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Titanium (Ti)</w:t>
            </w:r>
          </w:p>
        </w:tc>
        <w:tc>
          <w:tcPr>
            <w:tcW w:w="0" w:type="auto"/>
            <w:gridSpan w:val="3"/>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0.00001 %</w:t>
            </w:r>
          </w:p>
        </w:tc>
      </w:tr>
      <w:tr w:rsidR="00CE569B" w:rsidRPr="00B37602" w:rsidTr="00C34E6C">
        <w:trPr>
          <w:trHeight w:val="279"/>
        </w:trPr>
        <w:tc>
          <w:tcPr>
            <w:tcW w:w="0" w:type="auto"/>
            <w:gridSpan w:val="5"/>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Thallium (Tl)</w:t>
            </w:r>
          </w:p>
        </w:tc>
        <w:tc>
          <w:tcPr>
            <w:tcW w:w="0" w:type="auto"/>
            <w:gridSpan w:val="3"/>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0.000005 %</w:t>
            </w:r>
          </w:p>
        </w:tc>
      </w:tr>
      <w:tr w:rsidR="00CE569B" w:rsidRPr="00B37602" w:rsidTr="00C34E6C">
        <w:trPr>
          <w:trHeight w:val="279"/>
        </w:trPr>
        <w:tc>
          <w:tcPr>
            <w:tcW w:w="0" w:type="auto"/>
            <w:gridSpan w:val="5"/>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Vanadium (V)</w:t>
            </w:r>
          </w:p>
        </w:tc>
        <w:tc>
          <w:tcPr>
            <w:tcW w:w="0" w:type="auto"/>
            <w:gridSpan w:val="3"/>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0.000001 %</w:t>
            </w:r>
          </w:p>
        </w:tc>
      </w:tr>
      <w:tr w:rsidR="00CE569B" w:rsidRPr="00B37602" w:rsidTr="00C34E6C">
        <w:trPr>
          <w:trHeight w:val="279"/>
        </w:trPr>
        <w:tc>
          <w:tcPr>
            <w:tcW w:w="0" w:type="auto"/>
            <w:gridSpan w:val="5"/>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Zinc (Zn)</w:t>
            </w:r>
          </w:p>
        </w:tc>
        <w:tc>
          <w:tcPr>
            <w:tcW w:w="0" w:type="auto"/>
            <w:gridSpan w:val="3"/>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0.000005 %</w:t>
            </w:r>
          </w:p>
        </w:tc>
      </w:tr>
      <w:tr w:rsidR="00CE569B" w:rsidRPr="00B37602" w:rsidTr="00C34E6C">
        <w:trPr>
          <w:trHeight w:val="279"/>
        </w:trPr>
        <w:tc>
          <w:tcPr>
            <w:tcW w:w="0" w:type="auto"/>
            <w:gridSpan w:val="5"/>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Zirconium (Zr)</w:t>
            </w:r>
          </w:p>
        </w:tc>
        <w:tc>
          <w:tcPr>
            <w:tcW w:w="0" w:type="auto"/>
            <w:gridSpan w:val="3"/>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0.00001 %</w:t>
            </w:r>
          </w:p>
        </w:tc>
      </w:tr>
      <w:tr w:rsidR="00CE569B" w:rsidRPr="00B37602" w:rsidTr="00C34E6C">
        <w:trPr>
          <w:trHeight w:val="279"/>
        </w:trPr>
        <w:tc>
          <w:tcPr>
            <w:tcW w:w="0" w:type="auto"/>
            <w:gridSpan w:val="5"/>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Chloride (Cl)</w:t>
            </w:r>
          </w:p>
        </w:tc>
        <w:tc>
          <w:tcPr>
            <w:tcW w:w="0" w:type="auto"/>
            <w:gridSpan w:val="3"/>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0.1 ppm</w:t>
            </w:r>
          </w:p>
        </w:tc>
      </w:tr>
      <w:tr w:rsidR="00CE569B" w:rsidRPr="00B37602" w:rsidTr="00C34E6C">
        <w:trPr>
          <w:trHeight w:val="279"/>
        </w:trPr>
        <w:tc>
          <w:tcPr>
            <w:tcW w:w="0" w:type="auto"/>
            <w:gridSpan w:val="5"/>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Nitrate (NO3)</w:t>
            </w:r>
          </w:p>
        </w:tc>
        <w:tc>
          <w:tcPr>
            <w:tcW w:w="0" w:type="auto"/>
            <w:gridSpan w:val="3"/>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0.2 ppm</w:t>
            </w:r>
          </w:p>
        </w:tc>
      </w:tr>
      <w:tr w:rsidR="00CE569B" w:rsidRPr="00B37602" w:rsidTr="00C34E6C">
        <w:trPr>
          <w:trHeight w:val="279"/>
        </w:trPr>
        <w:tc>
          <w:tcPr>
            <w:tcW w:w="0" w:type="auto"/>
            <w:gridSpan w:val="5"/>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lastRenderedPageBreak/>
              <w:t>Phosphate (PO4)</w:t>
            </w:r>
          </w:p>
        </w:tc>
        <w:tc>
          <w:tcPr>
            <w:tcW w:w="0" w:type="auto"/>
            <w:gridSpan w:val="3"/>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0.00005 %</w:t>
            </w:r>
          </w:p>
        </w:tc>
      </w:tr>
      <w:tr w:rsidR="00CE569B" w:rsidRPr="00B37602" w:rsidTr="00C34E6C">
        <w:trPr>
          <w:trHeight w:val="279"/>
        </w:trPr>
        <w:tc>
          <w:tcPr>
            <w:tcW w:w="0" w:type="auto"/>
            <w:gridSpan w:val="5"/>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val="en-US" w:eastAsia="es-CO"/>
              </w:rPr>
            </w:pPr>
            <w:r w:rsidRPr="00B37602">
              <w:rPr>
                <w:rFonts w:eastAsia="Times New Roman" w:cs="Arial"/>
                <w:color w:val="333333"/>
                <w:lang w:val="en-US" w:eastAsia="es-CO"/>
              </w:rPr>
              <w:t>KMnO4 red. matter (as O)</w:t>
            </w:r>
          </w:p>
        </w:tc>
        <w:tc>
          <w:tcPr>
            <w:tcW w:w="0" w:type="auto"/>
            <w:gridSpan w:val="3"/>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0.0002 %</w:t>
            </w:r>
          </w:p>
        </w:tc>
      </w:tr>
      <w:tr w:rsidR="00CE569B" w:rsidRPr="00B37602" w:rsidTr="00C34E6C">
        <w:trPr>
          <w:trHeight w:val="279"/>
        </w:trPr>
        <w:tc>
          <w:tcPr>
            <w:tcW w:w="0" w:type="auto"/>
            <w:gridSpan w:val="5"/>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APHA</w:t>
            </w:r>
          </w:p>
        </w:tc>
        <w:tc>
          <w:tcPr>
            <w:tcW w:w="0" w:type="auto"/>
            <w:gridSpan w:val="3"/>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max. 10</w:t>
            </w:r>
          </w:p>
        </w:tc>
      </w:tr>
      <w:tr w:rsidR="00CE569B" w:rsidRPr="00B37602" w:rsidTr="00C34E6C">
        <w:tblPrEx>
          <w:shd w:val="clear" w:color="auto" w:fill="auto"/>
        </w:tblPrEx>
        <w:trPr>
          <w:gridBefore w:val="1"/>
          <w:gridAfter w:val="1"/>
          <w:wBefore w:w="101" w:type="dxa"/>
          <w:wAfter w:w="1590" w:type="dxa"/>
          <w:trHeight w:val="790"/>
        </w:trPr>
        <w:tc>
          <w:tcPr>
            <w:tcW w:w="150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333333"/>
                <w:shd w:val="clear" w:color="auto" w:fill="FFFFFF"/>
                <w:lang w:eastAsia="es-CO"/>
              </w:rPr>
              <w:t> </w:t>
            </w:r>
            <w:r w:rsidRPr="00B37602">
              <w:rPr>
                <w:rFonts w:eastAsia="Times New Roman" w:cs="Arial"/>
                <w:b/>
                <w:bCs/>
                <w:color w:val="000000"/>
                <w:lang w:eastAsia="es-CO"/>
              </w:rPr>
              <w:t>NUMERO DE ÍTEM</w:t>
            </w:r>
          </w:p>
        </w:tc>
        <w:tc>
          <w:tcPr>
            <w:tcW w:w="433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DESCRIPCION Y ESPECIFICACIONES</w:t>
            </w:r>
          </w:p>
        </w:tc>
        <w:tc>
          <w:tcPr>
            <w:tcW w:w="245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PRESENTACION</w:t>
            </w:r>
          </w:p>
        </w:tc>
        <w:tc>
          <w:tcPr>
            <w:tcW w:w="1392"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UNIDADES</w:t>
            </w:r>
          </w:p>
        </w:tc>
        <w:tc>
          <w:tcPr>
            <w:tcW w:w="197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MARCA</w:t>
            </w:r>
          </w:p>
        </w:tc>
      </w:tr>
      <w:tr w:rsidR="00CE569B" w:rsidRPr="00B37602" w:rsidTr="00C34E6C">
        <w:tblPrEx>
          <w:shd w:val="clear" w:color="auto" w:fill="auto"/>
        </w:tblPrEx>
        <w:trPr>
          <w:gridBefore w:val="1"/>
          <w:gridAfter w:val="1"/>
          <w:wBefore w:w="101" w:type="dxa"/>
          <w:wAfter w:w="1590" w:type="dxa"/>
          <w:trHeight w:val="526"/>
        </w:trPr>
        <w:tc>
          <w:tcPr>
            <w:tcW w:w="150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22</w:t>
            </w:r>
          </w:p>
        </w:tc>
        <w:tc>
          <w:tcPr>
            <w:tcW w:w="43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 xml:space="preserve">Alcohol Isopropilico </w:t>
            </w:r>
            <w:proofErr w:type="gramStart"/>
            <w:r w:rsidRPr="00B37602">
              <w:rPr>
                <w:rFonts w:eastAsia="Times New Roman" w:cs="Arial"/>
                <w:color w:val="000000"/>
                <w:lang w:eastAsia="es-CO"/>
              </w:rPr>
              <w:t>( 2</w:t>
            </w:r>
            <w:proofErr w:type="gramEnd"/>
            <w:r w:rsidRPr="00B37602">
              <w:rPr>
                <w:rFonts w:eastAsia="Times New Roman" w:cs="Arial"/>
                <w:color w:val="000000"/>
                <w:lang w:eastAsia="es-CO"/>
              </w:rPr>
              <w:t>- Propanol). 99,5%</w:t>
            </w:r>
          </w:p>
        </w:tc>
        <w:tc>
          <w:tcPr>
            <w:tcW w:w="24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Frasco</w:t>
            </w:r>
          </w:p>
        </w:tc>
        <w:tc>
          <w:tcPr>
            <w:tcW w:w="1392"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Unidad</w:t>
            </w:r>
          </w:p>
        </w:tc>
        <w:tc>
          <w:tcPr>
            <w:tcW w:w="1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MARCA PANREAC</w:t>
            </w:r>
          </w:p>
        </w:tc>
      </w:tr>
    </w:tbl>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Evaluar la posibilidad de inclusión de alternativa en la </w:t>
      </w:r>
      <w:r w:rsidRPr="00B37602">
        <w:rPr>
          <w:rFonts w:eastAsia="Times New Roman" w:cs="Arial"/>
          <w:b/>
          <w:bCs/>
          <w:color w:val="000000"/>
          <w:u w:val="single"/>
          <w:lang w:eastAsia="es-CO"/>
        </w:rPr>
        <w:t>marca Honeywell Fluka, referencia AH323-4L </w:t>
      </w:r>
      <w:r w:rsidRPr="00B37602">
        <w:rPr>
          <w:rFonts w:eastAsia="Times New Roman" w:cs="Arial"/>
          <w:b/>
          <w:bCs/>
          <w:color w:val="000000"/>
          <w:lang w:eastAsia="es-CO"/>
        </w:rPr>
        <w:t>con las siguientes caracteristicas</w:t>
      </w:r>
    </w:p>
    <w:p w:rsidR="006A062F" w:rsidRPr="000F5597" w:rsidRDefault="00CE569B" w:rsidP="006A062F">
      <w:pPr>
        <w:spacing w:before="100" w:beforeAutospacing="1" w:after="100" w:afterAutospacing="1" w:line="240" w:lineRule="auto"/>
        <w:rPr>
          <w:rFonts w:eastAsia="Times New Roman" w:cs="Arial"/>
          <w:bCs/>
          <w:color w:val="FF0000"/>
          <w:lang w:eastAsia="es-CO"/>
        </w:rPr>
      </w:pPr>
      <w:r w:rsidRPr="00B37602">
        <w:rPr>
          <w:rFonts w:eastAsia="Times New Roman" w:cs="Arial"/>
          <w:color w:val="333333"/>
          <w:shd w:val="clear" w:color="auto" w:fill="FFFFFF"/>
          <w:lang w:eastAsia="es-CO"/>
        </w:rPr>
        <w:t> </w:t>
      </w:r>
      <w:r w:rsidR="006A062F">
        <w:rPr>
          <w:rFonts w:eastAsia="Times New Roman" w:cs="Arial"/>
          <w:b/>
          <w:bCs/>
          <w:color w:val="FF0000"/>
          <w:lang w:eastAsia="es-CO"/>
        </w:rPr>
        <w:t xml:space="preserve">R/ </w:t>
      </w:r>
      <w:r w:rsidR="006A062F">
        <w:rPr>
          <w:rFonts w:eastAsia="Times New Roman" w:cs="Arial"/>
          <w:bCs/>
          <w:color w:val="FF0000"/>
          <w:lang w:eastAsia="es-CO"/>
        </w:rPr>
        <w:t>Se acepta l</w:t>
      </w:r>
      <w:r w:rsidR="00F93A41">
        <w:rPr>
          <w:rFonts w:eastAsia="Times New Roman" w:cs="Arial"/>
          <w:bCs/>
          <w:color w:val="FF0000"/>
          <w:lang w:eastAsia="es-CO"/>
        </w:rPr>
        <w:t xml:space="preserve">a marca sugerida, ya que </w:t>
      </w:r>
      <w:r w:rsidR="006A062F">
        <w:rPr>
          <w:rFonts w:eastAsia="Times New Roman" w:cs="Arial"/>
          <w:bCs/>
          <w:color w:val="FF0000"/>
          <w:lang w:eastAsia="es-CO"/>
        </w:rPr>
        <w:t>el reactivo cumple con las características solicitadas.</w:t>
      </w:r>
    </w:p>
    <w:p w:rsidR="00CE569B" w:rsidRPr="00B37602" w:rsidRDefault="00CE569B" w:rsidP="00CE569B">
      <w:pPr>
        <w:shd w:val="clear" w:color="auto" w:fill="FFFFFF"/>
        <w:spacing w:before="100" w:beforeAutospacing="1" w:after="100" w:afterAutospacing="1" w:line="560" w:lineRule="atLeast"/>
        <w:rPr>
          <w:rFonts w:eastAsia="Times New Roman" w:cs="Arial"/>
          <w:color w:val="000000"/>
          <w:lang w:val="en-US" w:eastAsia="es-CO"/>
        </w:rPr>
      </w:pPr>
      <w:r w:rsidRPr="00B37602">
        <w:rPr>
          <w:rFonts w:eastAsia="Times New Roman" w:cs="Arial"/>
          <w:b/>
          <w:bCs/>
          <w:color w:val="333333"/>
          <w:lang w:val="en-US" w:eastAsia="es-CO"/>
        </w:rPr>
        <w:t>Isopropyl Alcohol</w:t>
      </w:r>
    </w:p>
    <w:p w:rsidR="00CE569B" w:rsidRPr="00B37602" w:rsidRDefault="00CE569B" w:rsidP="00CE569B">
      <w:pPr>
        <w:shd w:val="clear" w:color="auto" w:fill="FFFFFF"/>
        <w:spacing w:before="100" w:beforeAutospacing="1" w:after="100" w:afterAutospacing="1" w:line="240" w:lineRule="auto"/>
        <w:rPr>
          <w:rFonts w:eastAsia="Times New Roman" w:cs="Arial"/>
          <w:color w:val="000000"/>
          <w:lang w:val="en-US" w:eastAsia="es-CO"/>
        </w:rPr>
      </w:pPr>
      <w:r w:rsidRPr="00B37602">
        <w:rPr>
          <w:rFonts w:eastAsia="Times New Roman" w:cs="Arial"/>
          <w:color w:val="333333"/>
          <w:lang w:val="en-US" w:eastAsia="es-CO"/>
        </w:rPr>
        <w:t>ACS Reagent, for HPLC, Spectrophotometry, meets analytical specification of USP, &gt;99.9%</w:t>
      </w:r>
    </w:p>
    <w:p w:rsidR="00CE569B" w:rsidRPr="00B37602" w:rsidRDefault="00CE569B" w:rsidP="00CE569B">
      <w:pPr>
        <w:shd w:val="clear" w:color="auto" w:fill="FFFFFF"/>
        <w:spacing w:before="100" w:beforeAutospacing="1" w:after="100" w:afterAutospacing="1" w:line="240" w:lineRule="auto"/>
        <w:rPr>
          <w:rFonts w:eastAsia="Times New Roman" w:cs="Arial"/>
          <w:color w:val="000000"/>
          <w:lang w:val="en-US" w:eastAsia="es-CO"/>
        </w:rPr>
      </w:pPr>
      <w:r w:rsidRPr="00B37602">
        <w:rPr>
          <w:rFonts w:eastAsia="Times New Roman" w:cs="Arial"/>
          <w:color w:val="333333"/>
          <w:lang w:val="en-US" w:eastAsia="es-CO"/>
        </w:rPr>
        <w:t>2-Propanol; sec-Propyl alcohol; IPA; Isopropanol; Isopropyl alcohol</w:t>
      </w:r>
    </w:p>
    <w:p w:rsidR="00CE569B" w:rsidRPr="00B37602" w:rsidRDefault="00CE569B" w:rsidP="00CE569B">
      <w:pPr>
        <w:spacing w:before="100" w:beforeAutospacing="1" w:after="100" w:afterAutospacing="1" w:line="240" w:lineRule="auto"/>
        <w:rPr>
          <w:rFonts w:eastAsia="Times New Roman" w:cs="Arial"/>
          <w:color w:val="000000"/>
          <w:lang w:val="en-US" w:eastAsia="es-CO"/>
        </w:rPr>
      </w:pPr>
      <w:r w:rsidRPr="00B37602">
        <w:rPr>
          <w:rFonts w:eastAsia="Times New Roman" w:cs="Arial"/>
          <w:color w:val="333333"/>
          <w:shd w:val="clear" w:color="auto" w:fill="FFFFFF"/>
          <w:lang w:val="en-US" w:eastAsia="es-CO"/>
        </w:rPr>
        <w:t>Meets USP Reagent Specifications </w:t>
      </w:r>
      <w:r w:rsidRPr="00B37602">
        <w:rPr>
          <w:rFonts w:eastAsia="Times New Roman" w:cs="Arial"/>
          <w:color w:val="333333"/>
          <w:lang w:val="en-US" w:eastAsia="es-CO"/>
        </w:rPr>
        <w:br/>
      </w:r>
      <w:r w:rsidRPr="00B37602">
        <w:rPr>
          <w:rFonts w:eastAsia="Times New Roman" w:cs="Arial"/>
          <w:b/>
          <w:bCs/>
          <w:color w:val="333333"/>
          <w:shd w:val="clear" w:color="auto" w:fill="FFFFFF"/>
          <w:lang w:val="en-US" w:eastAsia="es-CO"/>
        </w:rPr>
        <w:t>Suggested Applications: </w:t>
      </w:r>
      <w:r w:rsidRPr="00B37602">
        <w:rPr>
          <w:rFonts w:eastAsia="Times New Roman" w:cs="Arial"/>
          <w:color w:val="333333"/>
          <w:shd w:val="clear" w:color="auto" w:fill="FFFFFF"/>
          <w:lang w:val="en-US" w:eastAsia="es-CO"/>
        </w:rPr>
        <w:t>HPLC, Spectrophotometry, ACS Reagent</w:t>
      </w:r>
    </w:p>
    <w:p w:rsidR="00CE569B" w:rsidRPr="00B37602" w:rsidRDefault="00CE569B" w:rsidP="007F6E84">
      <w:pPr>
        <w:spacing w:before="100" w:beforeAutospacing="1" w:after="100" w:afterAutospacing="1" w:line="240" w:lineRule="auto"/>
        <w:rPr>
          <w:rFonts w:eastAsia="Times New Roman" w:cs="Arial"/>
          <w:color w:val="000000"/>
          <w:lang w:eastAsia="es-CO"/>
        </w:rPr>
      </w:pPr>
      <w:r w:rsidRPr="00B37602">
        <w:rPr>
          <w:rFonts w:eastAsia="Times New Roman" w:cs="Arial"/>
          <w:color w:val="333333"/>
          <w:shd w:val="clear" w:color="auto" w:fill="FFFFFF"/>
          <w:lang w:val="en-US" w:eastAsia="es-CO"/>
        </w:rPr>
        <w:lastRenderedPageBreak/>
        <w:t> </w:t>
      </w:r>
      <w:r w:rsidRPr="00B37602">
        <w:rPr>
          <w:rFonts w:eastAsia="Times New Roman" w:cs="Arial"/>
          <w:caps/>
          <w:color w:val="636363"/>
          <w:lang w:eastAsia="es-CO"/>
        </w:rPr>
        <w:t>SPECIFICATIONS</w:t>
      </w:r>
    </w:p>
    <w:tbl>
      <w:tblPr>
        <w:tblW w:w="12963" w:type="dxa"/>
        <w:shd w:val="clear" w:color="auto" w:fill="FFFFFF"/>
        <w:tblCellMar>
          <w:left w:w="0" w:type="dxa"/>
          <w:right w:w="0" w:type="dxa"/>
        </w:tblCellMar>
        <w:tblLook w:val="04A0" w:firstRow="1" w:lastRow="0" w:firstColumn="1" w:lastColumn="0" w:noHBand="0" w:noVBand="1"/>
      </w:tblPr>
      <w:tblGrid>
        <w:gridCol w:w="97"/>
        <w:gridCol w:w="1461"/>
        <w:gridCol w:w="4209"/>
        <w:gridCol w:w="2386"/>
        <w:gridCol w:w="1177"/>
        <w:gridCol w:w="174"/>
        <w:gridCol w:w="1913"/>
        <w:gridCol w:w="1546"/>
      </w:tblGrid>
      <w:tr w:rsidR="00CE569B" w:rsidRPr="00B37602" w:rsidTr="00C34E6C">
        <w:trPr>
          <w:trHeight w:val="270"/>
        </w:trPr>
        <w:tc>
          <w:tcPr>
            <w:tcW w:w="9330" w:type="dxa"/>
            <w:gridSpan w:val="5"/>
            <w:shd w:val="clear" w:color="auto" w:fill="F0F0F0"/>
            <w:tcMar>
              <w:top w:w="150" w:type="dxa"/>
              <w:left w:w="150" w:type="dxa"/>
              <w:bottom w:w="150" w:type="dxa"/>
              <w:right w:w="150"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b/>
                <w:bCs/>
                <w:color w:val="FFFFFF"/>
                <w:lang w:eastAsia="es-CO"/>
              </w:rPr>
              <w:t>Property</w:t>
            </w:r>
          </w:p>
        </w:tc>
        <w:tc>
          <w:tcPr>
            <w:tcW w:w="3633" w:type="dxa"/>
            <w:gridSpan w:val="3"/>
            <w:shd w:val="clear" w:color="auto" w:fill="F0F0F0"/>
            <w:tcMar>
              <w:top w:w="150" w:type="dxa"/>
              <w:left w:w="150" w:type="dxa"/>
              <w:bottom w:w="150" w:type="dxa"/>
              <w:right w:w="150"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b/>
                <w:bCs/>
                <w:color w:val="FFFFFF"/>
                <w:lang w:eastAsia="es-CO"/>
              </w:rPr>
              <w:t>Value</w:t>
            </w:r>
          </w:p>
        </w:tc>
      </w:tr>
      <w:tr w:rsidR="00CE569B" w:rsidRPr="00B37602" w:rsidTr="00C34E6C">
        <w:trPr>
          <w:trHeight w:val="270"/>
        </w:trPr>
        <w:tc>
          <w:tcPr>
            <w:tcW w:w="0" w:type="auto"/>
            <w:gridSpan w:val="5"/>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Carbonyl Compounds</w:t>
            </w:r>
          </w:p>
        </w:tc>
        <w:tc>
          <w:tcPr>
            <w:tcW w:w="0" w:type="auto"/>
            <w:gridSpan w:val="3"/>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0.002 % max.</w:t>
            </w:r>
          </w:p>
        </w:tc>
      </w:tr>
      <w:tr w:rsidR="00CE569B" w:rsidRPr="00B37602" w:rsidTr="00C34E6C">
        <w:trPr>
          <w:trHeight w:val="270"/>
        </w:trPr>
        <w:tc>
          <w:tcPr>
            <w:tcW w:w="0" w:type="auto"/>
            <w:gridSpan w:val="5"/>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val="en-US" w:eastAsia="es-CO"/>
              </w:rPr>
            </w:pPr>
            <w:r w:rsidRPr="00B37602">
              <w:rPr>
                <w:rFonts w:eastAsia="Times New Roman" w:cs="Arial"/>
                <w:color w:val="333333"/>
                <w:lang w:val="en-US" w:eastAsia="es-CO"/>
              </w:rPr>
              <w:t>Water by Karl Fischer Titration</w:t>
            </w:r>
          </w:p>
        </w:tc>
        <w:tc>
          <w:tcPr>
            <w:tcW w:w="0" w:type="auto"/>
            <w:gridSpan w:val="3"/>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0.06 % max.</w:t>
            </w:r>
          </w:p>
        </w:tc>
      </w:tr>
      <w:tr w:rsidR="00CE569B" w:rsidRPr="00B37602" w:rsidTr="00C34E6C">
        <w:trPr>
          <w:trHeight w:val="270"/>
        </w:trPr>
        <w:tc>
          <w:tcPr>
            <w:tcW w:w="0" w:type="auto"/>
            <w:gridSpan w:val="5"/>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Color (APHA)</w:t>
            </w:r>
          </w:p>
        </w:tc>
        <w:tc>
          <w:tcPr>
            <w:tcW w:w="0" w:type="auto"/>
            <w:gridSpan w:val="3"/>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10 max.</w:t>
            </w:r>
          </w:p>
        </w:tc>
      </w:tr>
      <w:tr w:rsidR="00CE569B" w:rsidRPr="00B37602" w:rsidTr="00C34E6C">
        <w:trPr>
          <w:trHeight w:val="270"/>
        </w:trPr>
        <w:tc>
          <w:tcPr>
            <w:tcW w:w="0" w:type="auto"/>
            <w:gridSpan w:val="5"/>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GC Analysis</w:t>
            </w:r>
          </w:p>
        </w:tc>
        <w:tc>
          <w:tcPr>
            <w:tcW w:w="0" w:type="auto"/>
            <w:gridSpan w:val="3"/>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99.9 % min.</w:t>
            </w:r>
          </w:p>
        </w:tc>
      </w:tr>
      <w:tr w:rsidR="00CE569B" w:rsidRPr="00B37602" w:rsidTr="00C34E6C">
        <w:trPr>
          <w:trHeight w:val="270"/>
        </w:trPr>
        <w:tc>
          <w:tcPr>
            <w:tcW w:w="0" w:type="auto"/>
            <w:gridSpan w:val="5"/>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Refractive Index (20ºC)</w:t>
            </w:r>
          </w:p>
        </w:tc>
        <w:tc>
          <w:tcPr>
            <w:tcW w:w="0" w:type="auto"/>
            <w:gridSpan w:val="3"/>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1.3766 - 1.3778</w:t>
            </w:r>
          </w:p>
        </w:tc>
      </w:tr>
      <w:tr w:rsidR="00CE569B" w:rsidRPr="00B37602" w:rsidTr="00C34E6C">
        <w:trPr>
          <w:trHeight w:val="270"/>
        </w:trPr>
        <w:tc>
          <w:tcPr>
            <w:tcW w:w="0" w:type="auto"/>
            <w:gridSpan w:val="5"/>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Residue</w:t>
            </w:r>
          </w:p>
        </w:tc>
        <w:tc>
          <w:tcPr>
            <w:tcW w:w="0" w:type="auto"/>
            <w:gridSpan w:val="3"/>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3 mg/L max.</w:t>
            </w:r>
          </w:p>
        </w:tc>
      </w:tr>
      <w:tr w:rsidR="00CE569B" w:rsidRPr="00B37602" w:rsidTr="00C34E6C">
        <w:trPr>
          <w:trHeight w:val="270"/>
        </w:trPr>
        <w:tc>
          <w:tcPr>
            <w:tcW w:w="0" w:type="auto"/>
            <w:gridSpan w:val="5"/>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Titrable Acid or Base</w:t>
            </w:r>
          </w:p>
        </w:tc>
        <w:tc>
          <w:tcPr>
            <w:tcW w:w="0" w:type="auto"/>
            <w:gridSpan w:val="3"/>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0.1 µeq/g max.</w:t>
            </w:r>
          </w:p>
        </w:tc>
      </w:tr>
      <w:tr w:rsidR="00CE569B" w:rsidRPr="00B37602" w:rsidTr="00C34E6C">
        <w:trPr>
          <w:trHeight w:val="270"/>
        </w:trPr>
        <w:tc>
          <w:tcPr>
            <w:tcW w:w="0" w:type="auto"/>
            <w:gridSpan w:val="5"/>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UV Absorbance @ 225 nm</w:t>
            </w:r>
          </w:p>
        </w:tc>
        <w:tc>
          <w:tcPr>
            <w:tcW w:w="0" w:type="auto"/>
            <w:gridSpan w:val="3"/>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0.16 AU max.</w:t>
            </w:r>
          </w:p>
        </w:tc>
      </w:tr>
      <w:tr w:rsidR="00CE569B" w:rsidRPr="00B37602" w:rsidTr="00C34E6C">
        <w:trPr>
          <w:trHeight w:val="270"/>
        </w:trPr>
        <w:tc>
          <w:tcPr>
            <w:tcW w:w="0" w:type="auto"/>
            <w:gridSpan w:val="5"/>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UV Absorbance @ 250 nm</w:t>
            </w:r>
          </w:p>
        </w:tc>
        <w:tc>
          <w:tcPr>
            <w:tcW w:w="0" w:type="auto"/>
            <w:gridSpan w:val="3"/>
            <w:shd w:val="clear" w:color="auto" w:fill="FFFFFF"/>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0.02 AU max.</w:t>
            </w:r>
          </w:p>
        </w:tc>
      </w:tr>
      <w:tr w:rsidR="00CE569B" w:rsidRPr="00B37602" w:rsidTr="00C34E6C">
        <w:trPr>
          <w:trHeight w:val="270"/>
        </w:trPr>
        <w:tc>
          <w:tcPr>
            <w:tcW w:w="0" w:type="auto"/>
            <w:gridSpan w:val="5"/>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UV Cutoff</w:t>
            </w:r>
          </w:p>
        </w:tc>
        <w:tc>
          <w:tcPr>
            <w:tcW w:w="0" w:type="auto"/>
            <w:gridSpan w:val="3"/>
            <w:shd w:val="clear" w:color="auto" w:fill="F0F0F0"/>
            <w:tcMar>
              <w:top w:w="90" w:type="dxa"/>
              <w:left w:w="255" w:type="dxa"/>
              <w:bottom w:w="90" w:type="dxa"/>
              <w:right w:w="255" w:type="dxa"/>
            </w:tcMar>
            <w:hideMark/>
          </w:tcPr>
          <w:p w:rsidR="00CE569B" w:rsidRPr="00B37602" w:rsidRDefault="00CE569B" w:rsidP="00CE569B">
            <w:pPr>
              <w:spacing w:before="100" w:beforeAutospacing="1" w:after="100" w:afterAutospacing="1" w:line="270" w:lineRule="atLeast"/>
              <w:rPr>
                <w:rFonts w:eastAsia="Times New Roman" w:cs="Arial"/>
                <w:color w:val="000000"/>
                <w:lang w:eastAsia="es-CO"/>
              </w:rPr>
            </w:pPr>
            <w:r w:rsidRPr="00B37602">
              <w:rPr>
                <w:rFonts w:eastAsia="Times New Roman" w:cs="Arial"/>
                <w:color w:val="333333"/>
                <w:lang w:eastAsia="es-CO"/>
              </w:rPr>
              <w:t>205 nm max.</w:t>
            </w:r>
          </w:p>
        </w:tc>
      </w:tr>
      <w:tr w:rsidR="00CE569B" w:rsidRPr="00B37602" w:rsidTr="00C34E6C">
        <w:tblPrEx>
          <w:shd w:val="clear" w:color="auto" w:fill="auto"/>
        </w:tblPrEx>
        <w:trPr>
          <w:gridBefore w:val="1"/>
          <w:gridAfter w:val="1"/>
          <w:wBefore w:w="97" w:type="dxa"/>
          <w:wAfter w:w="1546" w:type="dxa"/>
          <w:trHeight w:val="765"/>
        </w:trPr>
        <w:tc>
          <w:tcPr>
            <w:tcW w:w="146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333333"/>
                <w:shd w:val="clear" w:color="auto" w:fill="FFFFFF"/>
                <w:lang w:val="en-US" w:eastAsia="es-CO"/>
              </w:rPr>
              <w:t> </w:t>
            </w:r>
            <w:r w:rsidRPr="00B37602">
              <w:rPr>
                <w:rFonts w:eastAsia="Times New Roman" w:cs="Arial"/>
                <w:b/>
                <w:bCs/>
                <w:color w:val="000000"/>
                <w:lang w:eastAsia="es-CO"/>
              </w:rPr>
              <w:t>NUMERO DE ÍTEM</w:t>
            </w:r>
          </w:p>
        </w:tc>
        <w:tc>
          <w:tcPr>
            <w:tcW w:w="420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DESCRIPCION Y ESPECIFICACIONES</w:t>
            </w:r>
          </w:p>
        </w:tc>
        <w:tc>
          <w:tcPr>
            <w:tcW w:w="238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PRESENTACION</w:t>
            </w:r>
          </w:p>
        </w:tc>
        <w:tc>
          <w:tcPr>
            <w:tcW w:w="1351"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UNIDADES</w:t>
            </w:r>
          </w:p>
        </w:tc>
        <w:tc>
          <w:tcPr>
            <w:tcW w:w="191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MARCA</w:t>
            </w:r>
          </w:p>
        </w:tc>
      </w:tr>
      <w:tr w:rsidR="00CE569B" w:rsidRPr="00B37602" w:rsidTr="00C34E6C">
        <w:tblPrEx>
          <w:shd w:val="clear" w:color="auto" w:fill="auto"/>
        </w:tblPrEx>
        <w:trPr>
          <w:gridBefore w:val="1"/>
          <w:gridAfter w:val="1"/>
          <w:wBefore w:w="97" w:type="dxa"/>
          <w:wAfter w:w="1546" w:type="dxa"/>
          <w:trHeight w:val="510"/>
        </w:trPr>
        <w:tc>
          <w:tcPr>
            <w:tcW w:w="14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50</w:t>
            </w:r>
          </w:p>
        </w:tc>
        <w:tc>
          <w:tcPr>
            <w:tcW w:w="42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Cajas petri desechables 100*20mm. Ref. 704001</w:t>
            </w:r>
          </w:p>
        </w:tc>
        <w:tc>
          <w:tcPr>
            <w:tcW w:w="23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Caja</w:t>
            </w:r>
          </w:p>
        </w:tc>
        <w:tc>
          <w:tcPr>
            <w:tcW w:w="1351"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300</w:t>
            </w:r>
          </w:p>
        </w:tc>
        <w:tc>
          <w:tcPr>
            <w:tcW w:w="19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NEST</w:t>
            </w:r>
          </w:p>
        </w:tc>
      </w:tr>
    </w:tbl>
    <w:p w:rsidR="00CE569B" w:rsidRPr="00B37602" w:rsidRDefault="00CE569B" w:rsidP="00CE569B">
      <w:pPr>
        <w:spacing w:before="100" w:beforeAutospacing="1" w:after="100" w:afterAutospacing="1" w:line="240" w:lineRule="auto"/>
        <w:rPr>
          <w:rFonts w:eastAsia="Times New Roman" w:cs="Arial"/>
          <w:color w:val="000000"/>
          <w:lang w:eastAsia="es-CO"/>
        </w:rPr>
      </w:pPr>
      <w:r w:rsidRPr="00AD173F">
        <w:rPr>
          <w:rFonts w:eastAsia="Times New Roman" w:cs="Arial"/>
          <w:color w:val="333333"/>
          <w:shd w:val="clear" w:color="auto" w:fill="FFFFFF"/>
          <w:lang w:eastAsia="es-CO"/>
        </w:rPr>
        <w:lastRenderedPageBreak/>
        <w:t> </w:t>
      </w:r>
      <w:r w:rsidRPr="00B37602">
        <w:rPr>
          <w:rFonts w:eastAsia="Times New Roman" w:cs="Arial"/>
          <w:color w:val="000000"/>
          <w:lang w:eastAsia="es-CO"/>
        </w:rPr>
        <w:t>Evaluar la posibilidad de inclusión de alternativa en la </w:t>
      </w:r>
      <w:r w:rsidRPr="00B37602">
        <w:rPr>
          <w:rFonts w:eastAsia="Times New Roman" w:cs="Arial"/>
          <w:b/>
          <w:bCs/>
          <w:color w:val="000000"/>
          <w:u w:val="single"/>
          <w:lang w:eastAsia="es-CO"/>
        </w:rPr>
        <w:t>marca QLS, referencia D1004 con las siguientes características:</w:t>
      </w:r>
    </w:p>
    <w:p w:rsidR="00A84CFC" w:rsidRPr="000F5597" w:rsidRDefault="00CE569B" w:rsidP="00A84CFC">
      <w:pPr>
        <w:spacing w:before="100" w:beforeAutospacing="1" w:after="100" w:afterAutospacing="1" w:line="240" w:lineRule="auto"/>
        <w:rPr>
          <w:rFonts w:eastAsia="Times New Roman" w:cs="Arial"/>
          <w:bCs/>
          <w:color w:val="FF0000"/>
          <w:lang w:eastAsia="es-CO"/>
        </w:rPr>
      </w:pPr>
      <w:r w:rsidRPr="00B37602">
        <w:rPr>
          <w:rFonts w:eastAsia="Times New Roman" w:cs="Arial"/>
          <w:b/>
          <w:bCs/>
          <w:color w:val="000000"/>
          <w:lang w:eastAsia="es-CO"/>
        </w:rPr>
        <w:t> </w:t>
      </w:r>
      <w:r w:rsidR="00A84CFC">
        <w:rPr>
          <w:rFonts w:eastAsia="Times New Roman" w:cs="Arial"/>
          <w:b/>
          <w:bCs/>
          <w:color w:val="FF0000"/>
          <w:lang w:eastAsia="es-CO"/>
        </w:rPr>
        <w:t xml:space="preserve">R/ </w:t>
      </w:r>
      <w:r w:rsidR="00A84CFC">
        <w:rPr>
          <w:rFonts w:eastAsia="Times New Roman" w:cs="Arial"/>
          <w:bCs/>
          <w:color w:val="FF0000"/>
          <w:lang w:eastAsia="es-CO"/>
        </w:rPr>
        <w:t>Se acepta la marca sugerida, ya que cumple con las características solicitadas.</w:t>
      </w:r>
    </w:p>
    <w:p w:rsidR="00CE569B" w:rsidRPr="00B37602" w:rsidRDefault="00CE569B" w:rsidP="00CE569B">
      <w:pPr>
        <w:spacing w:before="100" w:beforeAutospacing="1" w:after="100" w:afterAutospacing="1" w:line="240" w:lineRule="auto"/>
        <w:ind w:left="1080"/>
        <w:rPr>
          <w:rFonts w:eastAsia="Times New Roman" w:cs="Arial"/>
          <w:color w:val="000000"/>
          <w:lang w:eastAsia="es-CO"/>
        </w:rPr>
      </w:pPr>
      <w:r w:rsidRPr="00B37602">
        <w:rPr>
          <w:rFonts w:eastAsia="Times New Roman" w:cs="Arial"/>
          <w:color w:val="333333"/>
          <w:lang w:eastAsia="es-CO"/>
        </w:rPr>
        <w:t>-</w:t>
      </w:r>
      <w:r w:rsidRPr="00B37602">
        <w:rPr>
          <w:rFonts w:eastAsia="Times New Roman" w:cs="Times New Roman"/>
          <w:color w:val="333333"/>
          <w:lang w:eastAsia="es-CO"/>
        </w:rPr>
        <w:t>       </w:t>
      </w:r>
      <w:r w:rsidRPr="00B37602">
        <w:rPr>
          <w:rFonts w:eastAsia="Times New Roman" w:cs="Arial"/>
          <w:color w:val="333333"/>
          <w:shd w:val="clear" w:color="auto" w:fill="FFFFFF"/>
          <w:lang w:eastAsia="es-CO"/>
        </w:rPr>
        <w:t>Esteríl desechable. Elaborada en poliestireno virgen.</w:t>
      </w:r>
    </w:p>
    <w:p w:rsidR="00CE569B" w:rsidRPr="00B37602" w:rsidRDefault="00CE569B" w:rsidP="00CE569B">
      <w:pPr>
        <w:spacing w:before="100" w:beforeAutospacing="1" w:after="100" w:afterAutospacing="1" w:line="240" w:lineRule="auto"/>
        <w:ind w:left="1080"/>
        <w:rPr>
          <w:rFonts w:eastAsia="Times New Roman" w:cs="Arial"/>
          <w:color w:val="000000"/>
          <w:lang w:eastAsia="es-CO"/>
        </w:rPr>
      </w:pPr>
      <w:r w:rsidRPr="00B37602">
        <w:rPr>
          <w:rFonts w:eastAsia="Times New Roman" w:cs="Arial"/>
          <w:color w:val="333333"/>
          <w:lang w:eastAsia="es-CO"/>
        </w:rPr>
        <w:t>-</w:t>
      </w:r>
      <w:r w:rsidRPr="00B37602">
        <w:rPr>
          <w:rFonts w:eastAsia="Times New Roman" w:cs="Times New Roman"/>
          <w:color w:val="333333"/>
          <w:lang w:eastAsia="es-CO"/>
        </w:rPr>
        <w:t>       </w:t>
      </w:r>
      <w:r w:rsidRPr="00B37602">
        <w:rPr>
          <w:rFonts w:eastAsia="Times New Roman" w:cs="Arial"/>
          <w:color w:val="333333"/>
          <w:shd w:val="clear" w:color="auto" w:fill="FFFFFF"/>
          <w:lang w:eastAsia="es-CO"/>
        </w:rPr>
        <w:t>Linea Premium</w:t>
      </w:r>
    </w:p>
    <w:p w:rsidR="00CE569B" w:rsidRPr="00B37602" w:rsidRDefault="00CE569B" w:rsidP="00CE569B">
      <w:pPr>
        <w:spacing w:before="100" w:beforeAutospacing="1" w:after="100" w:afterAutospacing="1" w:line="240" w:lineRule="auto"/>
        <w:ind w:left="1080"/>
        <w:rPr>
          <w:rFonts w:eastAsia="Times New Roman" w:cs="Arial"/>
          <w:color w:val="000000"/>
          <w:lang w:eastAsia="es-CO"/>
        </w:rPr>
      </w:pPr>
      <w:r w:rsidRPr="00B37602">
        <w:rPr>
          <w:rFonts w:eastAsia="Times New Roman" w:cs="Arial"/>
          <w:color w:val="333333"/>
          <w:lang w:eastAsia="es-CO"/>
        </w:rPr>
        <w:t>-</w:t>
      </w:r>
      <w:r w:rsidRPr="00B37602">
        <w:rPr>
          <w:rFonts w:eastAsia="Times New Roman" w:cs="Times New Roman"/>
          <w:color w:val="333333"/>
          <w:lang w:eastAsia="es-CO"/>
        </w:rPr>
        <w:t>       </w:t>
      </w:r>
      <w:r w:rsidRPr="00B37602">
        <w:rPr>
          <w:rFonts w:eastAsia="Times New Roman" w:cs="Arial"/>
          <w:color w:val="333333"/>
          <w:shd w:val="clear" w:color="auto" w:fill="FFFFFF"/>
          <w:lang w:eastAsia="es-CO"/>
        </w:rPr>
        <w:t>Alta resistencia térmica y mecánica</w:t>
      </w:r>
    </w:p>
    <w:p w:rsidR="00CE569B" w:rsidRPr="00B37602" w:rsidRDefault="00CE569B" w:rsidP="00CE569B">
      <w:pPr>
        <w:spacing w:before="100" w:beforeAutospacing="1" w:after="100" w:afterAutospacing="1" w:line="240" w:lineRule="auto"/>
        <w:ind w:left="1080"/>
        <w:rPr>
          <w:rFonts w:eastAsia="Times New Roman" w:cs="Arial"/>
          <w:color w:val="000000"/>
          <w:lang w:eastAsia="es-CO"/>
        </w:rPr>
      </w:pPr>
      <w:r w:rsidRPr="00B37602">
        <w:rPr>
          <w:rFonts w:eastAsia="Times New Roman" w:cs="Arial"/>
          <w:color w:val="333333"/>
          <w:lang w:eastAsia="es-CO"/>
        </w:rPr>
        <w:t>-</w:t>
      </w:r>
      <w:r w:rsidRPr="00B37602">
        <w:rPr>
          <w:rFonts w:eastAsia="Times New Roman" w:cs="Times New Roman"/>
          <w:color w:val="333333"/>
          <w:lang w:eastAsia="es-CO"/>
        </w:rPr>
        <w:t>       </w:t>
      </w:r>
      <w:r w:rsidRPr="00B37602">
        <w:rPr>
          <w:rFonts w:eastAsia="Times New Roman" w:cs="Arial"/>
          <w:color w:val="333333"/>
          <w:shd w:val="clear" w:color="auto" w:fill="FFFFFF"/>
          <w:lang w:eastAsia="es-CO"/>
        </w:rPr>
        <w:t>Apilable hasta 40unidades.</w:t>
      </w:r>
    </w:p>
    <w:tbl>
      <w:tblPr>
        <w:tblW w:w="12810" w:type="dxa"/>
        <w:tblCellMar>
          <w:left w:w="0" w:type="dxa"/>
          <w:right w:w="0" w:type="dxa"/>
        </w:tblCellMar>
        <w:tblLook w:val="04A0" w:firstRow="1" w:lastRow="0" w:firstColumn="1" w:lastColumn="0" w:noHBand="0" w:noVBand="1"/>
      </w:tblPr>
      <w:tblGrid>
        <w:gridCol w:w="1653"/>
        <w:gridCol w:w="4763"/>
        <w:gridCol w:w="2700"/>
        <w:gridCol w:w="1529"/>
        <w:gridCol w:w="2165"/>
      </w:tblGrid>
      <w:tr w:rsidR="00CE569B" w:rsidRPr="00B37602" w:rsidTr="00C34E6C">
        <w:trPr>
          <w:trHeight w:val="767"/>
        </w:trPr>
        <w:tc>
          <w:tcPr>
            <w:tcW w:w="165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NUMERO DE ÍTEM</w:t>
            </w:r>
          </w:p>
        </w:tc>
        <w:tc>
          <w:tcPr>
            <w:tcW w:w="476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DESCRIPCION Y ESPECIFICACIONES</w:t>
            </w:r>
          </w:p>
        </w:tc>
        <w:tc>
          <w:tcPr>
            <w:tcW w:w="270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PRESENTACION</w:t>
            </w:r>
          </w:p>
        </w:tc>
        <w:tc>
          <w:tcPr>
            <w:tcW w:w="152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UNIDADES</w:t>
            </w:r>
          </w:p>
        </w:tc>
        <w:tc>
          <w:tcPr>
            <w:tcW w:w="21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MARCA</w:t>
            </w:r>
          </w:p>
        </w:tc>
      </w:tr>
      <w:tr w:rsidR="00CE569B" w:rsidRPr="00B37602" w:rsidTr="00C34E6C">
        <w:trPr>
          <w:trHeight w:val="511"/>
        </w:trPr>
        <w:tc>
          <w:tcPr>
            <w:tcW w:w="165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100</w:t>
            </w:r>
          </w:p>
        </w:tc>
        <w:tc>
          <w:tcPr>
            <w:tcW w:w="47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Frasco vidrio  1000 mL  vidrio claro tapa azul Ref. 4015504</w:t>
            </w:r>
          </w:p>
        </w:tc>
        <w:tc>
          <w:tcPr>
            <w:tcW w:w="27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unidad</w:t>
            </w:r>
          </w:p>
        </w:tc>
        <w:tc>
          <w:tcPr>
            <w:tcW w:w="15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 </w:t>
            </w:r>
          </w:p>
        </w:tc>
        <w:tc>
          <w:tcPr>
            <w:tcW w:w="21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NIKKO</w:t>
            </w:r>
          </w:p>
        </w:tc>
      </w:tr>
      <w:tr w:rsidR="00CE569B" w:rsidRPr="00B37602" w:rsidTr="00C34E6C">
        <w:trPr>
          <w:trHeight w:val="511"/>
        </w:trPr>
        <w:tc>
          <w:tcPr>
            <w:tcW w:w="165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101</w:t>
            </w:r>
          </w:p>
        </w:tc>
        <w:tc>
          <w:tcPr>
            <w:tcW w:w="47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Frasco vidrio  250 mL  vidrio claro tapa azul Ref. 4015502</w:t>
            </w:r>
          </w:p>
        </w:tc>
        <w:tc>
          <w:tcPr>
            <w:tcW w:w="27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unidad</w:t>
            </w:r>
          </w:p>
        </w:tc>
        <w:tc>
          <w:tcPr>
            <w:tcW w:w="15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 </w:t>
            </w:r>
          </w:p>
        </w:tc>
        <w:tc>
          <w:tcPr>
            <w:tcW w:w="21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NIKKO</w:t>
            </w:r>
          </w:p>
        </w:tc>
      </w:tr>
      <w:tr w:rsidR="00CE569B" w:rsidRPr="00B37602" w:rsidTr="00C34E6C">
        <w:trPr>
          <w:trHeight w:val="511"/>
        </w:trPr>
        <w:tc>
          <w:tcPr>
            <w:tcW w:w="165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102</w:t>
            </w:r>
          </w:p>
        </w:tc>
        <w:tc>
          <w:tcPr>
            <w:tcW w:w="47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Frasco vidrio  500 mL  vidrio claro tapa azul. Ref. 4015503</w:t>
            </w:r>
          </w:p>
        </w:tc>
        <w:tc>
          <w:tcPr>
            <w:tcW w:w="27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unidad</w:t>
            </w:r>
          </w:p>
        </w:tc>
        <w:tc>
          <w:tcPr>
            <w:tcW w:w="15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 </w:t>
            </w:r>
          </w:p>
        </w:tc>
        <w:tc>
          <w:tcPr>
            <w:tcW w:w="21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NIKKO</w:t>
            </w:r>
          </w:p>
        </w:tc>
      </w:tr>
    </w:tbl>
    <w:p w:rsidR="00CE569B" w:rsidRDefault="00CE569B" w:rsidP="00CE569B">
      <w:pPr>
        <w:spacing w:before="100" w:beforeAutospacing="1" w:after="100" w:afterAutospacing="1" w:line="240" w:lineRule="auto"/>
        <w:rPr>
          <w:rFonts w:eastAsia="Times New Roman" w:cs="Arial"/>
          <w:b/>
          <w:bCs/>
          <w:color w:val="000000"/>
          <w:u w:val="single"/>
          <w:lang w:eastAsia="es-CO"/>
        </w:rPr>
      </w:pPr>
      <w:r w:rsidRPr="00B37602">
        <w:rPr>
          <w:rFonts w:eastAsia="Times New Roman" w:cs="Arial"/>
          <w:color w:val="333333"/>
          <w:shd w:val="clear" w:color="auto" w:fill="FFFFFF"/>
          <w:lang w:eastAsia="es-CO"/>
        </w:rPr>
        <w:t> </w:t>
      </w:r>
      <w:r w:rsidRPr="00B37602">
        <w:rPr>
          <w:rFonts w:eastAsia="Times New Roman" w:cs="Arial"/>
          <w:color w:val="000000"/>
          <w:lang w:eastAsia="es-CO"/>
        </w:rPr>
        <w:t>Evaluar la posibilidad de inclusión de alternativa en la </w:t>
      </w:r>
      <w:r w:rsidRPr="00B37602">
        <w:rPr>
          <w:rFonts w:eastAsia="Times New Roman" w:cs="Arial"/>
          <w:b/>
          <w:bCs/>
          <w:color w:val="000000"/>
          <w:u w:val="single"/>
          <w:lang w:eastAsia="es-CO"/>
        </w:rPr>
        <w:t>marca SIMAX, referencia</w:t>
      </w:r>
    </w:p>
    <w:p w:rsidR="00BF6B45" w:rsidRPr="000F5597" w:rsidRDefault="00BF6B45" w:rsidP="00BF6B45">
      <w:pPr>
        <w:spacing w:before="100" w:beforeAutospacing="1" w:after="100" w:afterAutospacing="1" w:line="240" w:lineRule="auto"/>
        <w:rPr>
          <w:rFonts w:eastAsia="Times New Roman" w:cs="Arial"/>
          <w:bCs/>
          <w:color w:val="FF0000"/>
          <w:lang w:eastAsia="es-CO"/>
        </w:rPr>
      </w:pPr>
      <w:r>
        <w:rPr>
          <w:rFonts w:eastAsia="Times New Roman" w:cs="Arial"/>
          <w:b/>
          <w:bCs/>
          <w:color w:val="FF0000"/>
          <w:lang w:eastAsia="es-CO"/>
        </w:rPr>
        <w:t xml:space="preserve">R/ </w:t>
      </w:r>
      <w:r>
        <w:rPr>
          <w:rFonts w:eastAsia="Times New Roman" w:cs="Arial"/>
          <w:bCs/>
          <w:color w:val="FF0000"/>
          <w:lang w:eastAsia="es-CO"/>
        </w:rPr>
        <w:t>No se acepta la marca sugerida, ya que no es conocida por los investigadores.</w:t>
      </w:r>
    </w:p>
    <w:p w:rsidR="00CE569B" w:rsidRPr="00B37602" w:rsidRDefault="00CE569B" w:rsidP="00CE569B">
      <w:pPr>
        <w:spacing w:before="100" w:beforeAutospacing="1" w:after="100" w:afterAutospacing="1" w:line="240" w:lineRule="auto"/>
        <w:rPr>
          <w:rFonts w:eastAsia="Times New Roman" w:cs="Arial"/>
          <w:color w:val="000000"/>
          <w:lang w:val="en-US" w:eastAsia="es-CO"/>
        </w:rPr>
      </w:pPr>
      <w:r w:rsidRPr="00B37602">
        <w:rPr>
          <w:rFonts w:eastAsia="Times New Roman" w:cs="Arial"/>
          <w:color w:val="000000"/>
          <w:lang w:val="en-US" w:eastAsia="es-CO"/>
        </w:rPr>
        <w:lastRenderedPageBreak/>
        <w:t>Subitem 100. Ref. 5080545</w:t>
      </w:r>
    </w:p>
    <w:p w:rsidR="00CE569B" w:rsidRPr="00B37602" w:rsidRDefault="00CE569B" w:rsidP="00CE569B">
      <w:pPr>
        <w:spacing w:before="100" w:beforeAutospacing="1" w:after="100" w:afterAutospacing="1" w:line="240" w:lineRule="auto"/>
        <w:rPr>
          <w:rFonts w:eastAsia="Times New Roman" w:cs="Arial"/>
          <w:color w:val="000000"/>
          <w:lang w:val="en-US" w:eastAsia="es-CO"/>
        </w:rPr>
      </w:pPr>
      <w:r w:rsidRPr="00B37602">
        <w:rPr>
          <w:rFonts w:eastAsia="Times New Roman" w:cs="Arial"/>
          <w:color w:val="000000"/>
          <w:lang w:val="en-US" w:eastAsia="es-CO"/>
        </w:rPr>
        <w:t>Subitem</w:t>
      </w:r>
      <w:proofErr w:type="gramStart"/>
      <w:r w:rsidRPr="00B37602">
        <w:rPr>
          <w:rFonts w:eastAsia="Times New Roman" w:cs="Arial"/>
          <w:color w:val="000000"/>
          <w:lang w:val="en-US" w:eastAsia="es-CO"/>
        </w:rPr>
        <w:t>  101</w:t>
      </w:r>
      <w:proofErr w:type="gramEnd"/>
      <w:r w:rsidRPr="00B37602">
        <w:rPr>
          <w:rFonts w:eastAsia="Times New Roman" w:cs="Arial"/>
          <w:color w:val="000000"/>
          <w:lang w:val="en-US" w:eastAsia="es-CO"/>
        </w:rPr>
        <w:t>. Ref. 5080365</w:t>
      </w:r>
    </w:p>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val="en-US" w:eastAsia="es-CO"/>
        </w:rPr>
        <w:t xml:space="preserve">Subitem 102.  </w:t>
      </w:r>
      <w:r w:rsidRPr="00B37602">
        <w:rPr>
          <w:rFonts w:eastAsia="Times New Roman" w:cs="Arial"/>
          <w:color w:val="000000"/>
          <w:lang w:eastAsia="es-CO"/>
        </w:rPr>
        <w:t>Ref. 5080445</w:t>
      </w:r>
    </w:p>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 </w:t>
      </w:r>
    </w:p>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Fabricado en vidrio borosilicato 3.3, boca ancha y tapa de rosca en polipropileno azul, y con anillo de vertido, campo de rotulación,</w:t>
      </w:r>
      <w:r w:rsidR="00F3721D">
        <w:rPr>
          <w:rFonts w:eastAsia="Times New Roman" w:cs="Arial"/>
          <w:color w:val="000000"/>
          <w:lang w:eastAsia="es-CO"/>
        </w:rPr>
        <w:t xml:space="preserve"> </w:t>
      </w:r>
      <w:r w:rsidRPr="00B37602">
        <w:rPr>
          <w:rFonts w:eastAsia="Times New Roman" w:cs="Arial"/>
          <w:color w:val="000000"/>
          <w:lang w:eastAsia="es-CO"/>
        </w:rPr>
        <w:t>graduado y autoclavable</w:t>
      </w:r>
    </w:p>
    <w:tbl>
      <w:tblPr>
        <w:tblW w:w="12825" w:type="dxa"/>
        <w:tblCellMar>
          <w:left w:w="0" w:type="dxa"/>
          <w:right w:w="0" w:type="dxa"/>
        </w:tblCellMar>
        <w:tblLook w:val="04A0" w:firstRow="1" w:lastRow="0" w:firstColumn="1" w:lastColumn="0" w:noHBand="0" w:noVBand="1"/>
      </w:tblPr>
      <w:tblGrid>
        <w:gridCol w:w="1655"/>
        <w:gridCol w:w="4781"/>
        <w:gridCol w:w="2685"/>
        <w:gridCol w:w="1531"/>
        <w:gridCol w:w="2173"/>
      </w:tblGrid>
      <w:tr w:rsidR="00CE569B" w:rsidRPr="00B37602" w:rsidTr="00C34E6C">
        <w:trPr>
          <w:trHeight w:val="738"/>
        </w:trPr>
        <w:tc>
          <w:tcPr>
            <w:tcW w:w="165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 </w:t>
            </w:r>
            <w:r w:rsidRPr="00B37602">
              <w:rPr>
                <w:rFonts w:eastAsia="Times New Roman" w:cs="Arial"/>
                <w:b/>
                <w:bCs/>
                <w:color w:val="000000"/>
                <w:lang w:eastAsia="es-CO"/>
              </w:rPr>
              <w:t>NUMERO DE ÍTEM</w:t>
            </w:r>
          </w:p>
        </w:tc>
        <w:tc>
          <w:tcPr>
            <w:tcW w:w="478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DESCRIPCION Y ESPECIFICACIONES</w:t>
            </w:r>
          </w:p>
        </w:tc>
        <w:tc>
          <w:tcPr>
            <w:tcW w:w="268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PRESENTACION</w:t>
            </w:r>
          </w:p>
        </w:tc>
        <w:tc>
          <w:tcPr>
            <w:tcW w:w="153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UNIDADES</w:t>
            </w:r>
          </w:p>
        </w:tc>
        <w:tc>
          <w:tcPr>
            <w:tcW w:w="217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MARCA</w:t>
            </w:r>
          </w:p>
        </w:tc>
      </w:tr>
      <w:tr w:rsidR="00CE569B" w:rsidRPr="00B37602" w:rsidTr="00C34E6C">
        <w:trPr>
          <w:trHeight w:val="1231"/>
        </w:trPr>
        <w:tc>
          <w:tcPr>
            <w:tcW w:w="16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103</w:t>
            </w:r>
          </w:p>
        </w:tc>
        <w:tc>
          <w:tcPr>
            <w:tcW w:w="478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Frascos para cultivo de 75cm2</w:t>
            </w:r>
            <w:r w:rsidRPr="00B37602">
              <w:rPr>
                <w:rFonts w:eastAsia="Times New Roman" w:cs="Arial"/>
                <w:color w:val="000000"/>
                <w:lang w:eastAsia="es-CO"/>
              </w:rPr>
              <w:br/>
              <w:t>de area de cultivo, 250ml de</w:t>
            </w:r>
            <w:r w:rsidRPr="00B37602">
              <w:rPr>
                <w:rFonts w:eastAsia="Times New Roman" w:cs="Arial"/>
                <w:color w:val="000000"/>
                <w:lang w:eastAsia="es-CO"/>
              </w:rPr>
              <w:br/>
              <w:t>volumen total, cuello inclinado, Esteriles. Caja x100Und. Marca</w:t>
            </w:r>
            <w:r w:rsidRPr="00B37602">
              <w:rPr>
                <w:rFonts w:eastAsia="Times New Roman" w:cs="Arial"/>
                <w:color w:val="000000"/>
                <w:lang w:eastAsia="es-CO"/>
              </w:rPr>
              <w:br/>
              <w:t>NEST REF 708001</w:t>
            </w:r>
          </w:p>
        </w:tc>
        <w:tc>
          <w:tcPr>
            <w:tcW w:w="26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CAJA X 100</w:t>
            </w:r>
          </w:p>
        </w:tc>
        <w:tc>
          <w:tcPr>
            <w:tcW w:w="15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1</w:t>
            </w:r>
          </w:p>
        </w:tc>
        <w:tc>
          <w:tcPr>
            <w:tcW w:w="21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NEST</w:t>
            </w:r>
          </w:p>
        </w:tc>
      </w:tr>
    </w:tbl>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Evaluar la posibilidad de inclusión de alternativa en la </w:t>
      </w:r>
      <w:r w:rsidRPr="00B37602">
        <w:rPr>
          <w:rFonts w:eastAsia="Times New Roman" w:cs="Arial"/>
          <w:b/>
          <w:bCs/>
          <w:color w:val="000000"/>
          <w:u w:val="single"/>
          <w:lang w:eastAsia="es-CO"/>
        </w:rPr>
        <w:t>marca Falcon, referencia 353110</w:t>
      </w:r>
    </w:p>
    <w:p w:rsidR="002A2B14" w:rsidRPr="000F5597" w:rsidRDefault="002A2B14" w:rsidP="002A2B14">
      <w:pPr>
        <w:spacing w:before="100" w:beforeAutospacing="1" w:after="100" w:afterAutospacing="1" w:line="240" w:lineRule="auto"/>
        <w:rPr>
          <w:rFonts w:eastAsia="Times New Roman" w:cs="Arial"/>
          <w:bCs/>
          <w:color w:val="FF0000"/>
          <w:lang w:eastAsia="es-CO"/>
        </w:rPr>
      </w:pPr>
      <w:r>
        <w:rPr>
          <w:rFonts w:eastAsia="Times New Roman" w:cs="Arial"/>
          <w:b/>
          <w:bCs/>
          <w:color w:val="FF0000"/>
          <w:lang w:eastAsia="es-CO"/>
        </w:rPr>
        <w:t xml:space="preserve">R/ </w:t>
      </w:r>
      <w:r>
        <w:rPr>
          <w:rFonts w:eastAsia="Times New Roman" w:cs="Arial"/>
          <w:bCs/>
          <w:color w:val="FF0000"/>
          <w:lang w:eastAsia="es-CO"/>
        </w:rPr>
        <w:t>Se acepta la marca sugerida, ya que cumple con las características solicitadas.</w:t>
      </w:r>
    </w:p>
    <w:p w:rsidR="00CE569B" w:rsidRPr="00B37602" w:rsidRDefault="00CE569B" w:rsidP="002A2B14">
      <w:pPr>
        <w:spacing w:before="100" w:beforeAutospacing="1" w:after="100" w:afterAutospacing="1" w:line="240" w:lineRule="auto"/>
        <w:rPr>
          <w:rFonts w:eastAsia="Times New Roman" w:cs="Arial"/>
          <w:color w:val="000000"/>
          <w:lang w:val="en-US" w:eastAsia="es-CO"/>
        </w:rPr>
      </w:pPr>
      <w:r w:rsidRPr="00B37602">
        <w:rPr>
          <w:rFonts w:eastAsia="Times New Roman" w:cs="Arial"/>
          <w:color w:val="333333"/>
          <w:shd w:val="clear" w:color="auto" w:fill="FFFFFF"/>
          <w:lang w:eastAsia="es-CO"/>
        </w:rPr>
        <w:t> </w:t>
      </w:r>
      <w:r w:rsidRPr="00B37602">
        <w:rPr>
          <w:rFonts w:eastAsia="Times New Roman" w:cs="Arial"/>
          <w:color w:val="1E1E1E"/>
          <w:lang w:val="en-US" w:eastAsia="es-CO"/>
        </w:rPr>
        <w:t>Falcon® 75cm² Rectangular Straight Neck Cell Culture Flask with Vented Cap (Product #353110)</w:t>
      </w:r>
    </w:p>
    <w:p w:rsidR="00CE569B" w:rsidRPr="00B37602" w:rsidRDefault="00CE569B" w:rsidP="00CE569B">
      <w:pPr>
        <w:spacing w:before="100" w:beforeAutospacing="1" w:after="100" w:afterAutospacing="1" w:line="240" w:lineRule="auto"/>
        <w:rPr>
          <w:rFonts w:eastAsia="Times New Roman" w:cs="Arial"/>
          <w:color w:val="000000"/>
          <w:lang w:val="en-US" w:eastAsia="es-CO"/>
        </w:rPr>
      </w:pPr>
      <w:r w:rsidRPr="00B37602">
        <w:rPr>
          <w:rFonts w:eastAsia="Times New Roman" w:cs="Arial"/>
          <w:color w:val="000000"/>
          <w:lang w:eastAsia="es-CO"/>
        </w:rPr>
        <w:lastRenderedPageBreak/>
        <w:t></w:t>
      </w:r>
      <w:r w:rsidRPr="00B37602">
        <w:rPr>
          <w:rFonts w:eastAsia="Times New Roman" w:cs="Times New Roman"/>
          <w:color w:val="000000"/>
          <w:lang w:val="en-US" w:eastAsia="es-CO"/>
        </w:rPr>
        <w:t>  Secure stacking provides stability from accidental tips or spills, and protection against contamination (canted neck flasks)</w:t>
      </w:r>
    </w:p>
    <w:p w:rsidR="00CE569B" w:rsidRPr="00B37602" w:rsidRDefault="00CE569B" w:rsidP="00CE569B">
      <w:pPr>
        <w:spacing w:before="100" w:beforeAutospacing="1" w:after="100" w:afterAutospacing="1" w:line="240" w:lineRule="auto"/>
        <w:rPr>
          <w:rFonts w:eastAsia="Times New Roman" w:cs="Arial"/>
          <w:color w:val="000000"/>
          <w:lang w:val="en-US" w:eastAsia="es-CO"/>
        </w:rPr>
      </w:pPr>
      <w:r w:rsidRPr="00B37602">
        <w:rPr>
          <w:rFonts w:eastAsia="Times New Roman" w:cs="Arial"/>
          <w:color w:val="000000"/>
          <w:lang w:eastAsia="es-CO"/>
        </w:rPr>
        <w:t></w:t>
      </w:r>
      <w:r w:rsidRPr="00B37602">
        <w:rPr>
          <w:rFonts w:eastAsia="Times New Roman" w:cs="Times New Roman"/>
          <w:color w:val="000000"/>
          <w:lang w:val="en-US" w:eastAsia="es-CO"/>
        </w:rPr>
        <w:t>  Nonpyrogenic tested to less than 0.1 EU/mL</w:t>
      </w:r>
    </w:p>
    <w:p w:rsidR="00CE569B" w:rsidRPr="00B37602" w:rsidRDefault="00CE569B" w:rsidP="00CE569B">
      <w:pPr>
        <w:spacing w:before="100" w:beforeAutospacing="1" w:after="100" w:afterAutospacing="1" w:line="240" w:lineRule="auto"/>
        <w:rPr>
          <w:rFonts w:eastAsia="Times New Roman" w:cs="Arial"/>
          <w:color w:val="000000"/>
          <w:lang w:val="en-US" w:eastAsia="es-CO"/>
        </w:rPr>
      </w:pPr>
      <w:r w:rsidRPr="00B37602">
        <w:rPr>
          <w:rFonts w:eastAsia="Times New Roman" w:cs="Arial"/>
          <w:color w:val="000000"/>
          <w:lang w:eastAsia="es-CO"/>
        </w:rPr>
        <w:t></w:t>
      </w:r>
      <w:r w:rsidRPr="00B37602">
        <w:rPr>
          <w:rFonts w:eastAsia="Times New Roman" w:cs="Times New Roman"/>
          <w:color w:val="000000"/>
          <w:lang w:val="en-US" w:eastAsia="es-CO"/>
        </w:rPr>
        <w:t>  Volumetric graduations and writing patch</w:t>
      </w:r>
    </w:p>
    <w:p w:rsidR="00CE569B" w:rsidRPr="00B37602" w:rsidRDefault="00CE569B" w:rsidP="00CE569B">
      <w:pPr>
        <w:spacing w:before="100" w:beforeAutospacing="1" w:after="100" w:afterAutospacing="1" w:line="240" w:lineRule="auto"/>
        <w:rPr>
          <w:rFonts w:eastAsia="Times New Roman" w:cs="Arial"/>
          <w:color w:val="000000"/>
          <w:lang w:val="en-US" w:eastAsia="es-CO"/>
        </w:rPr>
      </w:pPr>
      <w:r w:rsidRPr="00B37602">
        <w:rPr>
          <w:rFonts w:eastAsia="Times New Roman" w:cs="Arial"/>
          <w:color w:val="000000"/>
          <w:lang w:eastAsia="es-CO"/>
        </w:rPr>
        <w:t></w:t>
      </w:r>
      <w:r w:rsidRPr="00B37602">
        <w:rPr>
          <w:rFonts w:eastAsia="Times New Roman" w:cs="Times New Roman"/>
          <w:color w:val="000000"/>
          <w:lang w:val="en-US" w:eastAsia="es-CO"/>
        </w:rPr>
        <w:t>  Vented caps incorporate a 0.2 </w:t>
      </w:r>
      <w:r w:rsidRPr="00B37602">
        <w:rPr>
          <w:rFonts w:eastAsia="Times New Roman" w:cs="Times New Roman"/>
          <w:color w:val="000000"/>
          <w:lang w:eastAsia="es-CO"/>
        </w:rPr>
        <w:t>μ</w:t>
      </w:r>
      <w:r w:rsidRPr="00B37602">
        <w:rPr>
          <w:rFonts w:eastAsia="Times New Roman" w:cs="Times New Roman"/>
          <w:color w:val="000000"/>
          <w:lang w:val="en-US" w:eastAsia="es-CO"/>
        </w:rPr>
        <w:t>m hydrophobic membrane for optimal gas exchange while protecting against contamination</w:t>
      </w:r>
    </w:p>
    <w:p w:rsidR="00CE569B" w:rsidRPr="00B37602" w:rsidRDefault="00CE569B" w:rsidP="00CE569B">
      <w:pPr>
        <w:spacing w:before="100" w:beforeAutospacing="1" w:after="100" w:afterAutospacing="1" w:line="240" w:lineRule="auto"/>
        <w:rPr>
          <w:rFonts w:eastAsia="Times New Roman" w:cs="Arial"/>
          <w:color w:val="000000"/>
          <w:lang w:val="en-US" w:eastAsia="es-CO"/>
        </w:rPr>
      </w:pPr>
      <w:r w:rsidRPr="00B37602">
        <w:rPr>
          <w:rFonts w:eastAsia="Times New Roman" w:cs="Arial"/>
          <w:color w:val="000000"/>
          <w:lang w:eastAsia="es-CO"/>
        </w:rPr>
        <w:t></w:t>
      </w:r>
      <w:r w:rsidRPr="00B37602">
        <w:rPr>
          <w:rFonts w:eastAsia="Times New Roman" w:cs="Times New Roman"/>
          <w:color w:val="000000"/>
          <w:lang w:val="en-US" w:eastAsia="es-CO"/>
        </w:rPr>
        <w:t>  Growth area and volume are nominal</w:t>
      </w:r>
    </w:p>
    <w:p w:rsidR="00CE569B" w:rsidRPr="00B37602" w:rsidRDefault="00CE569B" w:rsidP="00CE569B">
      <w:pPr>
        <w:spacing w:before="100" w:beforeAutospacing="1" w:after="100" w:afterAutospacing="1" w:line="240" w:lineRule="auto"/>
        <w:rPr>
          <w:rFonts w:eastAsia="Times New Roman" w:cs="Arial"/>
          <w:color w:val="000000"/>
          <w:lang w:val="en-US" w:eastAsia="es-CO"/>
        </w:rPr>
      </w:pPr>
      <w:r w:rsidRPr="00B37602">
        <w:rPr>
          <w:rFonts w:eastAsia="Times New Roman" w:cs="Times New Roman"/>
          <w:color w:val="000000"/>
          <w:lang w:val="en-US" w:eastAsia="es-CO"/>
        </w:rPr>
        <w:t> </w:t>
      </w:r>
    </w:p>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Times New Roman"/>
          <w:color w:val="000000"/>
          <w:lang w:eastAsia="es-CO"/>
        </w:rPr>
        <w:t>Product Details At-a-Glance</w:t>
      </w:r>
    </w:p>
    <w:tbl>
      <w:tblPr>
        <w:tblW w:w="14382" w:type="dxa"/>
        <w:tblInd w:w="-1065" w:type="dxa"/>
        <w:shd w:val="clear" w:color="auto" w:fill="FFFFFF"/>
        <w:tblCellMar>
          <w:left w:w="0" w:type="dxa"/>
          <w:right w:w="0" w:type="dxa"/>
        </w:tblCellMar>
        <w:tblLook w:val="04A0" w:firstRow="1" w:lastRow="0" w:firstColumn="1" w:lastColumn="0" w:noHBand="0" w:noVBand="1"/>
      </w:tblPr>
      <w:tblGrid>
        <w:gridCol w:w="4302"/>
        <w:gridCol w:w="10080"/>
      </w:tblGrid>
      <w:tr w:rsidR="00CE569B" w:rsidRPr="00B37602" w:rsidTr="00C34E6C">
        <w:trPr>
          <w:trHeight w:val="537"/>
        </w:trPr>
        <w:tc>
          <w:tcPr>
            <w:tcW w:w="4302" w:type="dxa"/>
            <w:tcBorders>
              <w:top w:val="single" w:sz="8" w:space="0" w:color="DDDDDD"/>
              <w:left w:val="single" w:sz="8" w:space="0" w:color="CCCCCC"/>
              <w:bottom w:val="nil"/>
              <w:right w:val="nil"/>
            </w:tcBorders>
            <w:shd w:val="clear" w:color="auto" w:fill="FFFFFF"/>
            <w:tcMar>
              <w:top w:w="120" w:type="dxa"/>
              <w:left w:w="120" w:type="dxa"/>
              <w:bottom w:w="120" w:type="dxa"/>
              <w:right w:w="120" w:type="dxa"/>
            </w:tcMar>
            <w:hideMark/>
          </w:tcPr>
          <w:p w:rsidR="00CE569B" w:rsidRPr="00B37602" w:rsidRDefault="00CE569B" w:rsidP="00CE569B">
            <w:pPr>
              <w:spacing w:before="100" w:beforeAutospacing="1" w:after="300" w:line="240" w:lineRule="auto"/>
              <w:rPr>
                <w:rFonts w:eastAsia="Times New Roman" w:cs="Arial"/>
                <w:color w:val="000000"/>
                <w:lang w:eastAsia="es-CO"/>
              </w:rPr>
            </w:pPr>
            <w:r w:rsidRPr="00B37602">
              <w:rPr>
                <w:rFonts w:eastAsia="Times New Roman" w:cs="Arial"/>
                <w:b/>
                <w:bCs/>
                <w:color w:val="1E1E1E"/>
                <w:lang w:eastAsia="es-CO"/>
              </w:rPr>
              <w:t>Qty./Pk.:</w:t>
            </w:r>
          </w:p>
        </w:tc>
        <w:tc>
          <w:tcPr>
            <w:tcW w:w="0" w:type="auto"/>
            <w:tcBorders>
              <w:top w:val="single" w:sz="8" w:space="0" w:color="DDDDDD"/>
              <w:left w:val="single" w:sz="8" w:space="0" w:color="CCCCCC"/>
              <w:bottom w:val="nil"/>
              <w:right w:val="single" w:sz="8" w:space="0" w:color="CCCCCC"/>
            </w:tcBorders>
            <w:shd w:val="clear" w:color="auto" w:fill="FFFFFF"/>
            <w:tcMar>
              <w:top w:w="120" w:type="dxa"/>
              <w:left w:w="120" w:type="dxa"/>
              <w:bottom w:w="120" w:type="dxa"/>
              <w:right w:w="120" w:type="dxa"/>
            </w:tcMar>
            <w:hideMark/>
          </w:tcPr>
          <w:p w:rsidR="00CE569B" w:rsidRPr="00B37602" w:rsidRDefault="00CE569B" w:rsidP="00CE569B">
            <w:pPr>
              <w:spacing w:before="100" w:beforeAutospacing="1" w:after="300" w:line="240" w:lineRule="auto"/>
              <w:rPr>
                <w:rFonts w:eastAsia="Times New Roman" w:cs="Arial"/>
                <w:color w:val="000000"/>
                <w:lang w:eastAsia="es-CO"/>
              </w:rPr>
            </w:pPr>
            <w:r w:rsidRPr="00B37602">
              <w:rPr>
                <w:rFonts w:eastAsia="Times New Roman" w:cs="Arial"/>
                <w:color w:val="1E1E1E"/>
                <w:lang w:eastAsia="es-CO"/>
              </w:rPr>
              <w:t>5</w:t>
            </w:r>
          </w:p>
        </w:tc>
      </w:tr>
      <w:tr w:rsidR="00CE569B" w:rsidRPr="00B37602" w:rsidTr="00C34E6C">
        <w:trPr>
          <w:trHeight w:val="522"/>
        </w:trPr>
        <w:tc>
          <w:tcPr>
            <w:tcW w:w="4302" w:type="dxa"/>
            <w:tcBorders>
              <w:top w:val="single" w:sz="8" w:space="0" w:color="DDDDDD"/>
              <w:left w:val="single" w:sz="8" w:space="0" w:color="CCCCCC"/>
              <w:bottom w:val="nil"/>
              <w:right w:val="nil"/>
            </w:tcBorders>
            <w:shd w:val="clear" w:color="auto" w:fill="F0F0F0"/>
            <w:tcMar>
              <w:top w:w="120" w:type="dxa"/>
              <w:left w:w="120" w:type="dxa"/>
              <w:bottom w:w="120" w:type="dxa"/>
              <w:right w:w="120" w:type="dxa"/>
            </w:tcMar>
            <w:hideMark/>
          </w:tcPr>
          <w:p w:rsidR="00CE569B" w:rsidRPr="00B37602" w:rsidRDefault="00CE569B" w:rsidP="00CE569B">
            <w:pPr>
              <w:spacing w:before="100" w:beforeAutospacing="1" w:after="300" w:line="240" w:lineRule="auto"/>
              <w:rPr>
                <w:rFonts w:eastAsia="Times New Roman" w:cs="Arial"/>
                <w:color w:val="000000"/>
                <w:lang w:eastAsia="es-CO"/>
              </w:rPr>
            </w:pPr>
            <w:r w:rsidRPr="00B37602">
              <w:rPr>
                <w:rFonts w:eastAsia="Times New Roman" w:cs="Arial"/>
                <w:b/>
                <w:bCs/>
                <w:color w:val="1E1E1E"/>
                <w:lang w:eastAsia="es-CO"/>
              </w:rPr>
              <w:t>Qty</w:t>
            </w:r>
            <w:proofErr w:type="gramStart"/>
            <w:r w:rsidRPr="00B37602">
              <w:rPr>
                <w:rFonts w:eastAsia="Times New Roman" w:cs="Arial"/>
                <w:b/>
                <w:bCs/>
                <w:color w:val="1E1E1E"/>
                <w:lang w:eastAsia="es-CO"/>
              </w:rPr>
              <w:t>./</w:t>
            </w:r>
            <w:proofErr w:type="gramEnd"/>
            <w:r w:rsidRPr="00B37602">
              <w:rPr>
                <w:rFonts w:eastAsia="Times New Roman" w:cs="Arial"/>
                <w:b/>
                <w:bCs/>
                <w:color w:val="1E1E1E"/>
                <w:lang w:eastAsia="es-CO"/>
              </w:rPr>
              <w:t>CS.:</w:t>
            </w:r>
          </w:p>
        </w:tc>
        <w:tc>
          <w:tcPr>
            <w:tcW w:w="0" w:type="auto"/>
            <w:tcBorders>
              <w:top w:val="single" w:sz="8" w:space="0" w:color="DDDDDD"/>
              <w:left w:val="single" w:sz="8" w:space="0" w:color="CCCCCC"/>
              <w:bottom w:val="nil"/>
              <w:right w:val="single" w:sz="8" w:space="0" w:color="CCCCCC"/>
            </w:tcBorders>
            <w:shd w:val="clear" w:color="auto" w:fill="F0F0F0"/>
            <w:tcMar>
              <w:top w:w="120" w:type="dxa"/>
              <w:left w:w="120" w:type="dxa"/>
              <w:bottom w:w="120" w:type="dxa"/>
              <w:right w:w="120" w:type="dxa"/>
            </w:tcMar>
            <w:hideMark/>
          </w:tcPr>
          <w:p w:rsidR="00CE569B" w:rsidRPr="00B37602" w:rsidRDefault="00CE569B" w:rsidP="00CE569B">
            <w:pPr>
              <w:spacing w:before="100" w:beforeAutospacing="1" w:after="300" w:line="240" w:lineRule="auto"/>
              <w:rPr>
                <w:rFonts w:eastAsia="Times New Roman" w:cs="Arial"/>
                <w:color w:val="000000"/>
                <w:lang w:eastAsia="es-CO"/>
              </w:rPr>
            </w:pPr>
            <w:r w:rsidRPr="00B37602">
              <w:rPr>
                <w:rFonts w:eastAsia="Times New Roman" w:cs="Arial"/>
                <w:color w:val="1E1E1E"/>
                <w:lang w:eastAsia="es-CO"/>
              </w:rPr>
              <w:t>100</w:t>
            </w:r>
          </w:p>
        </w:tc>
      </w:tr>
      <w:tr w:rsidR="00CE569B" w:rsidRPr="00B37602" w:rsidTr="00C34E6C">
        <w:trPr>
          <w:trHeight w:val="537"/>
        </w:trPr>
        <w:tc>
          <w:tcPr>
            <w:tcW w:w="4302" w:type="dxa"/>
            <w:tcBorders>
              <w:top w:val="single" w:sz="8" w:space="0" w:color="DDDDDD"/>
              <w:left w:val="single" w:sz="8" w:space="0" w:color="CCCCCC"/>
              <w:bottom w:val="nil"/>
              <w:right w:val="nil"/>
            </w:tcBorders>
            <w:shd w:val="clear" w:color="auto" w:fill="FFFFFF"/>
            <w:tcMar>
              <w:top w:w="120" w:type="dxa"/>
              <w:left w:w="120" w:type="dxa"/>
              <w:bottom w:w="120" w:type="dxa"/>
              <w:right w:w="120" w:type="dxa"/>
            </w:tcMar>
            <w:hideMark/>
          </w:tcPr>
          <w:p w:rsidR="00CE569B" w:rsidRPr="00B37602" w:rsidRDefault="00CE569B" w:rsidP="00CE569B">
            <w:pPr>
              <w:spacing w:before="100" w:beforeAutospacing="1" w:after="300" w:line="240" w:lineRule="auto"/>
              <w:rPr>
                <w:rFonts w:eastAsia="Times New Roman" w:cs="Arial"/>
                <w:color w:val="000000"/>
                <w:lang w:eastAsia="es-CO"/>
              </w:rPr>
            </w:pPr>
            <w:r w:rsidRPr="00B37602">
              <w:rPr>
                <w:rFonts w:eastAsia="Times New Roman" w:cs="Arial"/>
                <w:b/>
                <w:bCs/>
                <w:color w:val="1E1E1E"/>
                <w:lang w:eastAsia="es-CO"/>
              </w:rPr>
              <w:t>Flask Shape:</w:t>
            </w:r>
          </w:p>
        </w:tc>
        <w:tc>
          <w:tcPr>
            <w:tcW w:w="0" w:type="auto"/>
            <w:tcBorders>
              <w:top w:val="single" w:sz="8" w:space="0" w:color="DDDDDD"/>
              <w:left w:val="single" w:sz="8" w:space="0" w:color="CCCCCC"/>
              <w:bottom w:val="nil"/>
              <w:right w:val="single" w:sz="8" w:space="0" w:color="CCCCCC"/>
            </w:tcBorders>
            <w:shd w:val="clear" w:color="auto" w:fill="FFFFFF"/>
            <w:tcMar>
              <w:top w:w="120" w:type="dxa"/>
              <w:left w:w="120" w:type="dxa"/>
              <w:bottom w:w="120" w:type="dxa"/>
              <w:right w:w="120" w:type="dxa"/>
            </w:tcMar>
            <w:hideMark/>
          </w:tcPr>
          <w:p w:rsidR="00CE569B" w:rsidRPr="00B37602" w:rsidRDefault="00CE569B" w:rsidP="00CE569B">
            <w:pPr>
              <w:spacing w:before="100" w:beforeAutospacing="1" w:after="300" w:line="240" w:lineRule="auto"/>
              <w:rPr>
                <w:rFonts w:eastAsia="Times New Roman" w:cs="Arial"/>
                <w:color w:val="000000"/>
                <w:lang w:eastAsia="es-CO"/>
              </w:rPr>
            </w:pPr>
            <w:r w:rsidRPr="00B37602">
              <w:rPr>
                <w:rFonts w:eastAsia="Times New Roman" w:cs="Arial"/>
                <w:color w:val="1E1E1E"/>
                <w:lang w:eastAsia="es-CO"/>
              </w:rPr>
              <w:t>Rectangular</w:t>
            </w:r>
          </w:p>
        </w:tc>
      </w:tr>
      <w:tr w:rsidR="00CE569B" w:rsidRPr="00B37602" w:rsidTr="00C34E6C">
        <w:trPr>
          <w:trHeight w:val="522"/>
        </w:trPr>
        <w:tc>
          <w:tcPr>
            <w:tcW w:w="4302" w:type="dxa"/>
            <w:tcBorders>
              <w:top w:val="single" w:sz="8" w:space="0" w:color="DDDDDD"/>
              <w:left w:val="single" w:sz="8" w:space="0" w:color="CCCCCC"/>
              <w:bottom w:val="nil"/>
              <w:right w:val="nil"/>
            </w:tcBorders>
            <w:shd w:val="clear" w:color="auto" w:fill="F0F0F0"/>
            <w:tcMar>
              <w:top w:w="120" w:type="dxa"/>
              <w:left w:w="120" w:type="dxa"/>
              <w:bottom w:w="120" w:type="dxa"/>
              <w:right w:w="120" w:type="dxa"/>
            </w:tcMar>
            <w:hideMark/>
          </w:tcPr>
          <w:p w:rsidR="00CE569B" w:rsidRPr="00B37602" w:rsidRDefault="00CE569B" w:rsidP="00CE569B">
            <w:pPr>
              <w:spacing w:before="100" w:beforeAutospacing="1" w:after="300" w:line="240" w:lineRule="auto"/>
              <w:rPr>
                <w:rFonts w:eastAsia="Times New Roman" w:cs="Arial"/>
                <w:color w:val="000000"/>
                <w:lang w:eastAsia="es-CO"/>
              </w:rPr>
            </w:pPr>
            <w:r w:rsidRPr="00B37602">
              <w:rPr>
                <w:rFonts w:eastAsia="Times New Roman" w:cs="Arial"/>
                <w:b/>
                <w:bCs/>
                <w:color w:val="1E1E1E"/>
                <w:lang w:eastAsia="es-CO"/>
              </w:rPr>
              <w:lastRenderedPageBreak/>
              <w:t>Neck Style:</w:t>
            </w:r>
          </w:p>
        </w:tc>
        <w:tc>
          <w:tcPr>
            <w:tcW w:w="0" w:type="auto"/>
            <w:tcBorders>
              <w:top w:val="single" w:sz="8" w:space="0" w:color="DDDDDD"/>
              <w:left w:val="single" w:sz="8" w:space="0" w:color="CCCCCC"/>
              <w:bottom w:val="nil"/>
              <w:right w:val="single" w:sz="8" w:space="0" w:color="CCCCCC"/>
            </w:tcBorders>
            <w:shd w:val="clear" w:color="auto" w:fill="F0F0F0"/>
            <w:tcMar>
              <w:top w:w="120" w:type="dxa"/>
              <w:left w:w="120" w:type="dxa"/>
              <w:bottom w:w="120" w:type="dxa"/>
              <w:right w:w="120" w:type="dxa"/>
            </w:tcMar>
            <w:hideMark/>
          </w:tcPr>
          <w:p w:rsidR="00CE569B" w:rsidRPr="00B37602" w:rsidRDefault="00CE569B" w:rsidP="00CE569B">
            <w:pPr>
              <w:spacing w:before="100" w:beforeAutospacing="1" w:after="300" w:line="240" w:lineRule="auto"/>
              <w:rPr>
                <w:rFonts w:eastAsia="Times New Roman" w:cs="Arial"/>
                <w:color w:val="000000"/>
                <w:lang w:eastAsia="es-CO"/>
              </w:rPr>
            </w:pPr>
            <w:r w:rsidRPr="00B37602">
              <w:rPr>
                <w:rFonts w:eastAsia="Times New Roman" w:cs="Arial"/>
                <w:color w:val="1E1E1E"/>
                <w:lang w:eastAsia="es-CO"/>
              </w:rPr>
              <w:t>Canted</w:t>
            </w:r>
          </w:p>
        </w:tc>
      </w:tr>
      <w:tr w:rsidR="00CE569B" w:rsidRPr="00B37602" w:rsidTr="00C34E6C">
        <w:trPr>
          <w:trHeight w:val="537"/>
        </w:trPr>
        <w:tc>
          <w:tcPr>
            <w:tcW w:w="4302" w:type="dxa"/>
            <w:tcBorders>
              <w:top w:val="single" w:sz="8" w:space="0" w:color="DDDDDD"/>
              <w:left w:val="single" w:sz="8" w:space="0" w:color="CCCCCC"/>
              <w:bottom w:val="nil"/>
              <w:right w:val="nil"/>
            </w:tcBorders>
            <w:shd w:val="clear" w:color="auto" w:fill="FFFFFF"/>
            <w:tcMar>
              <w:top w:w="120" w:type="dxa"/>
              <w:left w:w="120" w:type="dxa"/>
              <w:bottom w:w="120" w:type="dxa"/>
              <w:right w:w="120" w:type="dxa"/>
            </w:tcMar>
            <w:hideMark/>
          </w:tcPr>
          <w:p w:rsidR="00CE569B" w:rsidRPr="00B37602" w:rsidRDefault="00CE569B" w:rsidP="00CE569B">
            <w:pPr>
              <w:spacing w:before="100" w:beforeAutospacing="1" w:after="300" w:line="240" w:lineRule="auto"/>
              <w:rPr>
                <w:rFonts w:eastAsia="Times New Roman" w:cs="Arial"/>
                <w:color w:val="000000"/>
                <w:lang w:eastAsia="es-CO"/>
              </w:rPr>
            </w:pPr>
            <w:r w:rsidRPr="00B37602">
              <w:rPr>
                <w:rFonts w:eastAsia="Times New Roman" w:cs="Arial"/>
                <w:b/>
                <w:bCs/>
                <w:color w:val="1E1E1E"/>
                <w:lang w:eastAsia="es-CO"/>
              </w:rPr>
              <w:t>Surface Treatment:</w:t>
            </w:r>
          </w:p>
        </w:tc>
        <w:tc>
          <w:tcPr>
            <w:tcW w:w="0" w:type="auto"/>
            <w:tcBorders>
              <w:top w:val="single" w:sz="8" w:space="0" w:color="DDDDDD"/>
              <w:left w:val="single" w:sz="8" w:space="0" w:color="CCCCCC"/>
              <w:bottom w:val="nil"/>
              <w:right w:val="single" w:sz="8" w:space="0" w:color="CCCCCC"/>
            </w:tcBorders>
            <w:shd w:val="clear" w:color="auto" w:fill="FFFFFF"/>
            <w:tcMar>
              <w:top w:w="120" w:type="dxa"/>
              <w:left w:w="120" w:type="dxa"/>
              <w:bottom w:w="120" w:type="dxa"/>
              <w:right w:w="120" w:type="dxa"/>
            </w:tcMar>
            <w:hideMark/>
          </w:tcPr>
          <w:p w:rsidR="00CE569B" w:rsidRPr="00B37602" w:rsidRDefault="00CE569B" w:rsidP="00CE569B">
            <w:pPr>
              <w:spacing w:before="100" w:beforeAutospacing="1" w:after="300" w:line="240" w:lineRule="auto"/>
              <w:rPr>
                <w:rFonts w:eastAsia="Times New Roman" w:cs="Arial"/>
                <w:color w:val="000000"/>
                <w:lang w:eastAsia="es-CO"/>
              </w:rPr>
            </w:pPr>
            <w:r w:rsidRPr="00B37602">
              <w:rPr>
                <w:rFonts w:eastAsia="Times New Roman" w:cs="Arial"/>
                <w:color w:val="1E1E1E"/>
                <w:lang w:eastAsia="es-CO"/>
              </w:rPr>
              <w:t>TC-Treated</w:t>
            </w:r>
          </w:p>
        </w:tc>
      </w:tr>
      <w:tr w:rsidR="00CE569B" w:rsidRPr="00B37602" w:rsidTr="00C34E6C">
        <w:trPr>
          <w:trHeight w:val="522"/>
        </w:trPr>
        <w:tc>
          <w:tcPr>
            <w:tcW w:w="4302" w:type="dxa"/>
            <w:tcBorders>
              <w:top w:val="single" w:sz="8" w:space="0" w:color="DDDDDD"/>
              <w:left w:val="single" w:sz="8" w:space="0" w:color="CCCCCC"/>
              <w:bottom w:val="nil"/>
              <w:right w:val="nil"/>
            </w:tcBorders>
            <w:shd w:val="clear" w:color="auto" w:fill="F0F0F0"/>
            <w:tcMar>
              <w:top w:w="120" w:type="dxa"/>
              <w:left w:w="120" w:type="dxa"/>
              <w:bottom w:w="120" w:type="dxa"/>
              <w:right w:w="120" w:type="dxa"/>
            </w:tcMar>
            <w:hideMark/>
          </w:tcPr>
          <w:p w:rsidR="00CE569B" w:rsidRPr="00B37602" w:rsidRDefault="00CE569B" w:rsidP="00CE569B">
            <w:pPr>
              <w:spacing w:before="100" w:beforeAutospacing="1" w:after="300" w:line="240" w:lineRule="auto"/>
              <w:rPr>
                <w:rFonts w:eastAsia="Times New Roman" w:cs="Arial"/>
                <w:color w:val="000000"/>
                <w:lang w:eastAsia="es-CO"/>
              </w:rPr>
            </w:pPr>
            <w:r w:rsidRPr="00B37602">
              <w:rPr>
                <w:rFonts w:eastAsia="Times New Roman" w:cs="Arial"/>
                <w:b/>
                <w:bCs/>
                <w:color w:val="1E1E1E"/>
                <w:lang w:eastAsia="es-CO"/>
              </w:rPr>
              <w:t>Cap Style:</w:t>
            </w:r>
          </w:p>
        </w:tc>
        <w:tc>
          <w:tcPr>
            <w:tcW w:w="0" w:type="auto"/>
            <w:tcBorders>
              <w:top w:val="single" w:sz="8" w:space="0" w:color="DDDDDD"/>
              <w:left w:val="single" w:sz="8" w:space="0" w:color="CCCCCC"/>
              <w:bottom w:val="nil"/>
              <w:right w:val="single" w:sz="8" w:space="0" w:color="CCCCCC"/>
            </w:tcBorders>
            <w:shd w:val="clear" w:color="auto" w:fill="F0F0F0"/>
            <w:tcMar>
              <w:top w:w="120" w:type="dxa"/>
              <w:left w:w="120" w:type="dxa"/>
              <w:bottom w:w="120" w:type="dxa"/>
              <w:right w:w="120" w:type="dxa"/>
            </w:tcMar>
            <w:hideMark/>
          </w:tcPr>
          <w:p w:rsidR="00CE569B" w:rsidRPr="00B37602" w:rsidRDefault="00CE569B" w:rsidP="00CE569B">
            <w:pPr>
              <w:spacing w:before="100" w:beforeAutospacing="1" w:after="300" w:line="240" w:lineRule="auto"/>
              <w:rPr>
                <w:rFonts w:eastAsia="Times New Roman" w:cs="Arial"/>
                <w:color w:val="000000"/>
                <w:lang w:eastAsia="es-CO"/>
              </w:rPr>
            </w:pPr>
            <w:r w:rsidRPr="00B37602">
              <w:rPr>
                <w:rFonts w:eastAsia="Times New Roman" w:cs="Arial"/>
                <w:color w:val="1E1E1E"/>
                <w:lang w:eastAsia="es-CO"/>
              </w:rPr>
              <w:t>Vented</w:t>
            </w:r>
          </w:p>
        </w:tc>
      </w:tr>
      <w:tr w:rsidR="00CE569B" w:rsidRPr="00B37602" w:rsidTr="00C34E6C">
        <w:trPr>
          <w:trHeight w:val="537"/>
        </w:trPr>
        <w:tc>
          <w:tcPr>
            <w:tcW w:w="4302" w:type="dxa"/>
            <w:tcBorders>
              <w:top w:val="single" w:sz="8" w:space="0" w:color="DDDDDD"/>
              <w:left w:val="single" w:sz="8" w:space="0" w:color="CCCCCC"/>
              <w:bottom w:val="single" w:sz="8" w:space="0" w:color="CCCCCC"/>
              <w:right w:val="nil"/>
            </w:tcBorders>
            <w:shd w:val="clear" w:color="auto" w:fill="FFFFFF"/>
            <w:tcMar>
              <w:top w:w="120" w:type="dxa"/>
              <w:left w:w="120" w:type="dxa"/>
              <w:bottom w:w="120" w:type="dxa"/>
              <w:right w:w="120" w:type="dxa"/>
            </w:tcMar>
            <w:hideMark/>
          </w:tcPr>
          <w:p w:rsidR="00CE569B" w:rsidRPr="00B37602" w:rsidRDefault="00CE569B" w:rsidP="00CE569B">
            <w:pPr>
              <w:spacing w:before="100" w:beforeAutospacing="1" w:after="300" w:line="240" w:lineRule="auto"/>
              <w:rPr>
                <w:rFonts w:eastAsia="Times New Roman" w:cs="Arial"/>
                <w:color w:val="000000"/>
                <w:lang w:eastAsia="es-CO"/>
              </w:rPr>
            </w:pPr>
            <w:r w:rsidRPr="00B37602">
              <w:rPr>
                <w:rFonts w:eastAsia="Times New Roman" w:cs="Arial"/>
                <w:b/>
                <w:bCs/>
                <w:color w:val="1E1E1E"/>
                <w:lang w:eastAsia="es-CO"/>
              </w:rPr>
              <w:t>Sterile:</w:t>
            </w:r>
          </w:p>
        </w:tc>
        <w:tc>
          <w:tcPr>
            <w:tcW w:w="0" w:type="auto"/>
            <w:tcBorders>
              <w:top w:val="single" w:sz="8" w:space="0" w:color="DDDDDD"/>
              <w:left w:val="single" w:sz="8" w:space="0" w:color="CCCCCC"/>
              <w:bottom w:val="single" w:sz="8" w:space="0" w:color="CCCCCC"/>
              <w:right w:val="single" w:sz="8" w:space="0" w:color="CCCCCC"/>
            </w:tcBorders>
            <w:shd w:val="clear" w:color="auto" w:fill="FFFFFF"/>
            <w:tcMar>
              <w:top w:w="120" w:type="dxa"/>
              <w:left w:w="120" w:type="dxa"/>
              <w:bottom w:w="120" w:type="dxa"/>
              <w:right w:w="120" w:type="dxa"/>
            </w:tcMar>
            <w:hideMark/>
          </w:tcPr>
          <w:p w:rsidR="00CE569B" w:rsidRPr="00B37602" w:rsidRDefault="00CE569B" w:rsidP="00CE569B">
            <w:pPr>
              <w:spacing w:before="100" w:beforeAutospacing="1" w:after="300" w:line="240" w:lineRule="auto"/>
              <w:rPr>
                <w:rFonts w:eastAsia="Times New Roman" w:cs="Arial"/>
                <w:color w:val="000000"/>
                <w:lang w:eastAsia="es-CO"/>
              </w:rPr>
            </w:pPr>
            <w:r w:rsidRPr="00B37602">
              <w:rPr>
                <w:rFonts w:eastAsia="Times New Roman" w:cs="Arial"/>
                <w:color w:val="1E1E1E"/>
                <w:lang w:eastAsia="es-CO"/>
              </w:rPr>
              <w:t>Yes</w:t>
            </w:r>
          </w:p>
        </w:tc>
      </w:tr>
    </w:tbl>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val="en-US" w:eastAsia="es-CO"/>
        </w:rPr>
        <w:t> </w:t>
      </w:r>
    </w:p>
    <w:tbl>
      <w:tblPr>
        <w:tblW w:w="13244" w:type="dxa"/>
        <w:tblCellMar>
          <w:left w:w="0" w:type="dxa"/>
          <w:right w:w="0" w:type="dxa"/>
        </w:tblCellMar>
        <w:tblLook w:val="04A0" w:firstRow="1" w:lastRow="0" w:firstColumn="1" w:lastColumn="0" w:noHBand="0" w:noVBand="1"/>
      </w:tblPr>
      <w:tblGrid>
        <w:gridCol w:w="1514"/>
        <w:gridCol w:w="4354"/>
        <w:gridCol w:w="2472"/>
        <w:gridCol w:w="1400"/>
        <w:gridCol w:w="1990"/>
        <w:gridCol w:w="1514"/>
      </w:tblGrid>
      <w:tr w:rsidR="00CE569B" w:rsidRPr="00B37602" w:rsidTr="00C34E6C">
        <w:trPr>
          <w:trHeight w:val="770"/>
        </w:trPr>
        <w:tc>
          <w:tcPr>
            <w:tcW w:w="151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NUMERO DE ÍTEM</w:t>
            </w:r>
          </w:p>
        </w:tc>
        <w:tc>
          <w:tcPr>
            <w:tcW w:w="435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DESCRIPCION Y ESPECIFICACIONES</w:t>
            </w:r>
          </w:p>
        </w:tc>
        <w:tc>
          <w:tcPr>
            <w:tcW w:w="247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PRESENTACION</w:t>
            </w:r>
          </w:p>
        </w:tc>
        <w:tc>
          <w:tcPr>
            <w:tcW w:w="140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UNIDADES</w:t>
            </w:r>
          </w:p>
        </w:tc>
        <w:tc>
          <w:tcPr>
            <w:tcW w:w="1990" w:type="dxa"/>
            <w:tcBorders>
              <w:top w:val="single" w:sz="8" w:space="0" w:color="auto"/>
              <w:left w:val="nil"/>
              <w:bottom w:val="single" w:sz="8" w:space="0" w:color="auto"/>
              <w:right w:val="single" w:sz="4"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MARCA</w:t>
            </w:r>
          </w:p>
        </w:tc>
        <w:tc>
          <w:tcPr>
            <w:tcW w:w="1514" w:type="dxa"/>
            <w:tcBorders>
              <w:top w:val="single" w:sz="4" w:space="0" w:color="auto"/>
              <w:left w:val="single" w:sz="4" w:space="0" w:color="auto"/>
              <w:bottom w:val="single" w:sz="4" w:space="0" w:color="auto"/>
              <w:right w:val="single" w:sz="4" w:space="0" w:color="auto"/>
            </w:tcBorders>
            <w:vAlign w:val="center"/>
            <w:hideMark/>
          </w:tcPr>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 </w:t>
            </w:r>
          </w:p>
        </w:tc>
      </w:tr>
      <w:tr w:rsidR="00CE569B" w:rsidRPr="00B37602" w:rsidTr="00C34E6C">
        <w:trPr>
          <w:trHeight w:val="1283"/>
        </w:trPr>
        <w:tc>
          <w:tcPr>
            <w:tcW w:w="151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193</w:t>
            </w:r>
          </w:p>
        </w:tc>
        <w:tc>
          <w:tcPr>
            <w:tcW w:w="43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PIPETA AUTOMÁTICA MULTICANAL DE VOLUMEN VARIABLE RESEARCH PLUS, MARCA EPPENDORF DE ALEMANIA. Código de colores amarillo 10 – 100 μL                                    Nº de pedido 3122 000.035</w:t>
            </w:r>
          </w:p>
        </w:tc>
        <w:tc>
          <w:tcPr>
            <w:tcW w:w="24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pipeta multicanal</w:t>
            </w:r>
          </w:p>
        </w:tc>
        <w:tc>
          <w:tcPr>
            <w:tcW w:w="14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1</w:t>
            </w:r>
          </w:p>
        </w:tc>
        <w:tc>
          <w:tcPr>
            <w:tcW w:w="19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EPPENDORF</w:t>
            </w:r>
          </w:p>
        </w:tc>
        <w:tc>
          <w:tcPr>
            <w:tcW w:w="1514"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1</w:t>
            </w:r>
          </w:p>
        </w:tc>
      </w:tr>
    </w:tbl>
    <w:p w:rsidR="00CE569B" w:rsidRPr="00B37602" w:rsidRDefault="00CE569B" w:rsidP="00CE569B">
      <w:pPr>
        <w:spacing w:before="100" w:beforeAutospacing="1" w:after="100" w:afterAutospacing="1" w:line="240" w:lineRule="auto"/>
        <w:rPr>
          <w:rFonts w:eastAsia="Times New Roman" w:cs="Arial"/>
          <w:color w:val="000000"/>
          <w:lang w:eastAsia="es-CO"/>
        </w:rPr>
      </w:pPr>
      <w:r w:rsidRPr="00AD173F">
        <w:rPr>
          <w:rFonts w:eastAsia="Times New Roman" w:cs="Arial"/>
          <w:color w:val="000000"/>
          <w:lang w:eastAsia="es-CO"/>
        </w:rPr>
        <w:t> </w:t>
      </w:r>
      <w:r w:rsidRPr="00B37602">
        <w:rPr>
          <w:rFonts w:eastAsia="Times New Roman" w:cs="Arial"/>
          <w:color w:val="000000"/>
          <w:lang w:eastAsia="es-CO"/>
        </w:rPr>
        <w:t>Evaluar la posibilidad de inclusión de alternativa en la </w:t>
      </w:r>
      <w:r w:rsidRPr="00B37602">
        <w:rPr>
          <w:rFonts w:eastAsia="Times New Roman" w:cs="Arial"/>
          <w:b/>
          <w:bCs/>
          <w:color w:val="000000"/>
          <w:u w:val="single"/>
          <w:lang w:eastAsia="es-CO"/>
        </w:rPr>
        <w:t>marca Brand, referencia 703708 si es para 8 canales o ref. 703728 si es de 12 canales.</w:t>
      </w:r>
    </w:p>
    <w:p w:rsidR="00BB2AC2" w:rsidRPr="000F5597" w:rsidRDefault="00BB2AC2" w:rsidP="00BB2AC2">
      <w:pPr>
        <w:spacing w:before="100" w:beforeAutospacing="1" w:after="100" w:afterAutospacing="1" w:line="240" w:lineRule="auto"/>
        <w:rPr>
          <w:rFonts w:eastAsia="Times New Roman" w:cs="Arial"/>
          <w:bCs/>
          <w:color w:val="FF0000"/>
          <w:lang w:eastAsia="es-CO"/>
        </w:rPr>
      </w:pPr>
      <w:r>
        <w:rPr>
          <w:rFonts w:eastAsia="Times New Roman" w:cs="Arial"/>
          <w:b/>
          <w:bCs/>
          <w:color w:val="FF0000"/>
          <w:lang w:eastAsia="es-CO"/>
        </w:rPr>
        <w:lastRenderedPageBreak/>
        <w:t xml:space="preserve">R/ </w:t>
      </w:r>
      <w:r>
        <w:rPr>
          <w:rFonts w:eastAsia="Times New Roman" w:cs="Arial"/>
          <w:bCs/>
          <w:color w:val="FF0000"/>
          <w:lang w:eastAsia="es-CO"/>
        </w:rPr>
        <w:t xml:space="preserve">No se acepta la marca sugerida, ya que no se ajusta a las necesidades y consumibles que se tienen </w:t>
      </w:r>
      <w:r w:rsidR="00163617">
        <w:rPr>
          <w:rFonts w:eastAsia="Times New Roman" w:cs="Arial"/>
          <w:bCs/>
          <w:color w:val="FF0000"/>
          <w:lang w:eastAsia="es-CO"/>
        </w:rPr>
        <w:t>en el</w:t>
      </w:r>
      <w:r>
        <w:rPr>
          <w:rFonts w:eastAsia="Times New Roman" w:cs="Arial"/>
          <w:bCs/>
          <w:color w:val="FF0000"/>
          <w:lang w:eastAsia="es-CO"/>
        </w:rPr>
        <w:t xml:space="preserve"> laboratorio.</w:t>
      </w:r>
    </w:p>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b/>
          <w:bCs/>
          <w:color w:val="000000"/>
          <w:lang w:eastAsia="es-CO"/>
        </w:rPr>
        <w:t>Ambas con las siguientes características:</w:t>
      </w:r>
    </w:p>
    <w:tbl>
      <w:tblPr>
        <w:tblW w:w="7217" w:type="pct"/>
        <w:tblCellSpacing w:w="0" w:type="dxa"/>
        <w:tblInd w:w="-70" w:type="dxa"/>
        <w:shd w:val="clear" w:color="auto" w:fill="FFFFFF"/>
        <w:tblCellMar>
          <w:left w:w="0" w:type="dxa"/>
          <w:right w:w="0" w:type="dxa"/>
        </w:tblCellMar>
        <w:tblLook w:val="04A0" w:firstRow="1" w:lastRow="0" w:firstColumn="1" w:lastColumn="0" w:noHBand="0" w:noVBand="1"/>
      </w:tblPr>
      <w:tblGrid>
        <w:gridCol w:w="102"/>
        <w:gridCol w:w="1622"/>
        <w:gridCol w:w="4964"/>
        <w:gridCol w:w="2812"/>
        <w:gridCol w:w="1596"/>
        <w:gridCol w:w="2260"/>
        <w:gridCol w:w="191"/>
        <w:gridCol w:w="5226"/>
      </w:tblGrid>
      <w:tr w:rsidR="00CE569B" w:rsidRPr="00B37602" w:rsidTr="00C34E6C">
        <w:trPr>
          <w:gridBefore w:val="1"/>
          <w:wBefore w:w="27" w:type="pct"/>
          <w:trHeight w:val="1105"/>
          <w:tblCellSpacing w:w="0" w:type="dxa"/>
        </w:trPr>
        <w:tc>
          <w:tcPr>
            <w:tcW w:w="3581" w:type="pct"/>
            <w:gridSpan w:val="6"/>
            <w:shd w:val="clear" w:color="auto" w:fill="FFFFFF"/>
            <w:hideMark/>
          </w:tcPr>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b/>
                <w:bCs/>
                <w:color w:val="000000"/>
                <w:lang w:eastAsia="es-CO"/>
              </w:rPr>
              <w:t> </w:t>
            </w:r>
            <w:r w:rsidRPr="00B37602">
              <w:rPr>
                <w:rFonts w:eastAsia="Times New Roman" w:cs="Arial"/>
                <w:b/>
                <w:bCs/>
                <w:color w:val="103860"/>
                <w:lang w:eastAsia="es-CO"/>
              </w:rPr>
              <w:t>Transferpette® S -8, tipo variable</w:t>
            </w:r>
            <w:r w:rsidRPr="00B37602">
              <w:rPr>
                <w:rFonts w:eastAsia="Times New Roman" w:cs="Arial"/>
                <w:color w:val="000000"/>
                <w:lang w:eastAsia="es-CO"/>
              </w:rPr>
              <w:t> </w:t>
            </w:r>
            <w:r w:rsidRPr="00B37602">
              <w:rPr>
                <w:rFonts w:eastAsia="Times New Roman" w:cs="Arial"/>
                <w:color w:val="000000"/>
                <w:lang w:eastAsia="es-CO"/>
              </w:rPr>
              <w:br/>
            </w:r>
            <w:r w:rsidRPr="00B37602">
              <w:rPr>
                <w:rFonts w:eastAsia="Times New Roman" w:cs="Arial"/>
                <w:b/>
                <w:bCs/>
                <w:color w:val="103860"/>
                <w:lang w:eastAsia="es-CO"/>
              </w:rPr>
              <w:t>Micropipeta multicanal </w:t>
            </w:r>
            <w:r w:rsidRPr="00B37602">
              <w:rPr>
                <w:rFonts w:eastAsia="Times New Roman" w:cs="Arial"/>
                <w:b/>
                <w:bCs/>
                <w:color w:val="103860"/>
                <w:lang w:eastAsia="es-CO"/>
              </w:rPr>
              <w:br/>
            </w:r>
            <w:r w:rsidRPr="00B37602">
              <w:rPr>
                <w:rFonts w:eastAsia="Times New Roman" w:cs="Arial"/>
                <w:b/>
                <w:bCs/>
                <w:color w:val="103860"/>
                <w:lang w:eastAsia="es-CO"/>
              </w:rPr>
              <w:br/>
            </w:r>
            <w:r w:rsidRPr="00B37602">
              <w:rPr>
                <w:rFonts w:eastAsia="Times New Roman" w:cs="Arial"/>
                <w:color w:val="103860"/>
                <w:lang w:eastAsia="es-CO"/>
              </w:rPr>
              <w:t>Ref.: </w:t>
            </w:r>
            <w:r w:rsidRPr="00B37602">
              <w:rPr>
                <w:rFonts w:eastAsia="Times New Roman" w:cs="Arial"/>
                <w:b/>
                <w:bCs/>
                <w:color w:val="103860"/>
                <w:lang w:eastAsia="es-CO"/>
              </w:rPr>
              <w:t>703708</w:t>
            </w:r>
          </w:p>
        </w:tc>
        <w:tc>
          <w:tcPr>
            <w:tcW w:w="1392" w:type="pct"/>
            <w:vMerge w:val="restart"/>
            <w:shd w:val="clear" w:color="auto" w:fill="FFFFFF"/>
            <w:hideMark/>
          </w:tcPr>
          <w:tbl>
            <w:tblPr>
              <w:tblW w:w="16" w:type="dxa"/>
              <w:jc w:val="right"/>
              <w:tblCellSpacing w:w="0" w:type="dxa"/>
              <w:tblCellMar>
                <w:left w:w="0" w:type="dxa"/>
                <w:right w:w="0" w:type="dxa"/>
              </w:tblCellMar>
              <w:tblLook w:val="04A0" w:firstRow="1" w:lastRow="0" w:firstColumn="1" w:lastColumn="0" w:noHBand="0" w:noVBand="1"/>
            </w:tblPr>
            <w:tblGrid>
              <w:gridCol w:w="8"/>
              <w:gridCol w:w="8"/>
            </w:tblGrid>
            <w:tr w:rsidR="00CE569B" w:rsidRPr="00B37602" w:rsidTr="00C34E6C">
              <w:trPr>
                <w:trHeight w:val="150"/>
                <w:tblCellSpacing w:w="0" w:type="dxa"/>
                <w:jc w:val="right"/>
              </w:trPr>
              <w:tc>
                <w:tcPr>
                  <w:tcW w:w="0" w:type="auto"/>
                  <w:hideMark/>
                </w:tcPr>
                <w:p w:rsidR="00CE569B" w:rsidRPr="00B37602" w:rsidRDefault="00CE569B" w:rsidP="00CE569B">
                  <w:pPr>
                    <w:spacing w:after="0" w:line="240" w:lineRule="auto"/>
                    <w:rPr>
                      <w:rFonts w:eastAsia="Times New Roman" w:cs="Arial"/>
                      <w:lang w:eastAsia="es-CO"/>
                    </w:rPr>
                  </w:pPr>
                </w:p>
              </w:tc>
              <w:tc>
                <w:tcPr>
                  <w:tcW w:w="0" w:type="auto"/>
                  <w:vAlign w:val="center"/>
                  <w:hideMark/>
                </w:tcPr>
                <w:p w:rsidR="00CE569B" w:rsidRPr="00B37602" w:rsidRDefault="00CE569B" w:rsidP="00CE569B">
                  <w:pPr>
                    <w:spacing w:before="100" w:beforeAutospacing="1" w:after="100" w:afterAutospacing="1" w:line="240" w:lineRule="auto"/>
                    <w:rPr>
                      <w:rFonts w:eastAsia="Times New Roman" w:cs="Arial"/>
                      <w:lang w:eastAsia="es-CO"/>
                    </w:rPr>
                  </w:pPr>
                </w:p>
              </w:tc>
            </w:tr>
          </w:tbl>
          <w:p w:rsidR="00CE569B" w:rsidRPr="00B37602" w:rsidRDefault="00CE569B" w:rsidP="00CE569B">
            <w:pPr>
              <w:spacing w:after="0" w:line="240" w:lineRule="auto"/>
              <w:jc w:val="right"/>
              <w:rPr>
                <w:rFonts w:eastAsia="Times New Roman" w:cs="Arial"/>
                <w:color w:val="000000"/>
                <w:lang w:eastAsia="es-CO"/>
              </w:rPr>
            </w:pPr>
          </w:p>
        </w:tc>
      </w:tr>
      <w:tr w:rsidR="00CE569B" w:rsidRPr="00B37602" w:rsidTr="00C34E6C">
        <w:trPr>
          <w:gridBefore w:val="1"/>
          <w:wBefore w:w="27" w:type="pct"/>
          <w:trHeight w:val="5056"/>
          <w:tblCellSpacing w:w="0" w:type="dxa"/>
        </w:trPr>
        <w:tc>
          <w:tcPr>
            <w:tcW w:w="3581" w:type="pct"/>
            <w:gridSpan w:val="6"/>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3445"/>
            </w:tblGrid>
            <w:tr w:rsidR="00CE569B" w:rsidRPr="00B37602" w:rsidTr="00C34E6C">
              <w:trPr>
                <w:trHeight w:val="280"/>
                <w:tblCellSpacing w:w="0" w:type="dxa"/>
              </w:trPr>
              <w:tc>
                <w:tcPr>
                  <w:tcW w:w="0" w:type="auto"/>
                  <w:shd w:val="clear" w:color="auto" w:fill="BBD5F0"/>
                  <w:vAlign w:val="center"/>
                  <w:hideMark/>
                </w:tcPr>
                <w:p w:rsidR="00CE569B" w:rsidRPr="00B37602" w:rsidRDefault="00CE569B" w:rsidP="00CE569B">
                  <w:pPr>
                    <w:spacing w:before="100" w:beforeAutospacing="1" w:after="100" w:afterAutospacing="1" w:line="240" w:lineRule="auto"/>
                    <w:rPr>
                      <w:rFonts w:eastAsia="Times New Roman" w:cs="Arial"/>
                      <w:lang w:eastAsia="es-CO"/>
                    </w:rPr>
                  </w:pPr>
                  <w:r w:rsidRPr="00B37602">
                    <w:rPr>
                      <w:rFonts w:eastAsia="Times New Roman" w:cs="Arial"/>
                      <w:b/>
                      <w:bCs/>
                      <w:color w:val="000000"/>
                      <w:lang w:eastAsia="es-CO"/>
                    </w:rPr>
                    <w:lastRenderedPageBreak/>
                    <w:t>Descripción del producto</w:t>
                  </w:r>
                </w:p>
              </w:tc>
            </w:tr>
          </w:tbl>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La pipeta de émbolo multicanal</w:t>
            </w:r>
            <w:r w:rsidRPr="00B37602">
              <w:rPr>
                <w:rFonts w:eastAsia="Times New Roman" w:cs="Arial"/>
                <w:b/>
                <w:bCs/>
                <w:color w:val="000000"/>
                <w:lang w:eastAsia="es-CO"/>
              </w:rPr>
              <w:t> Transferpette® S -8</w:t>
            </w:r>
            <w:r w:rsidRPr="00B37602">
              <w:rPr>
                <w:rFonts w:eastAsia="Times New Roman" w:cs="Arial"/>
                <w:color w:val="000000"/>
                <w:lang w:eastAsia="es-CO"/>
              </w:rPr>
              <w:t> es la perfecta pipeta manual para aplicaciones exigentes en el laboratorio. Poseen todas las propiedades exigidas por un usuario del sector de Life Science. Una ventaja decisiva de las nuevas pipetas multicanales es su extraordinaria sencillez de uso, por ejemplo para la preparación de series extensas de ensayos inmunológicos, en la ejecución de diluciones en serie o para el llenado de placas de cultivos celulares en el formato de 96 pocillos.</w:t>
            </w:r>
            <w:r w:rsidRPr="00B37602">
              <w:rPr>
                <w:rFonts w:eastAsia="Times New Roman" w:cs="Arial"/>
                <w:color w:val="000000"/>
                <w:lang w:eastAsia="es-CO"/>
              </w:rPr>
              <w:br/>
              <w:t>La utilización de materiales nuevos e innovadores convierten la pipeta de émbolo Transferpette® S -8 en una pipeta ligera, exacta, robusta y fiable.</w:t>
            </w:r>
          </w:p>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b/>
                <w:bCs/>
                <w:color w:val="000000"/>
                <w:lang w:eastAsia="es-CO"/>
              </w:rPr>
              <w:t>Características especiales</w:t>
            </w:r>
            <w:r w:rsidRPr="00B37602">
              <w:rPr>
                <w:rFonts w:eastAsia="Times New Roman" w:cs="Arial"/>
                <w:color w:val="000000"/>
                <w:lang w:eastAsia="es-CO"/>
              </w:rPr>
              <w:t>: </w:t>
            </w:r>
          </w:p>
          <w:p w:rsidR="00CE569B" w:rsidRPr="00B37602" w:rsidRDefault="00CE569B" w:rsidP="00CE569B">
            <w:pPr>
              <w:numPr>
                <w:ilvl w:val="0"/>
                <w:numId w:val="4"/>
              </w:num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Pulsador de pipeteado grande en posicion central y expulsor separado.</w:t>
            </w:r>
          </w:p>
          <w:p w:rsidR="00CE569B" w:rsidRPr="00B37602" w:rsidRDefault="00CE569B" w:rsidP="00CE569B">
            <w:pPr>
              <w:numPr>
                <w:ilvl w:val="0"/>
                <w:numId w:val="4"/>
              </w:num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El estribo ergonómico facilita el trabajo.</w:t>
            </w:r>
          </w:p>
          <w:p w:rsidR="00CE569B" w:rsidRPr="00B37602" w:rsidRDefault="00CE569B" w:rsidP="00CE569B">
            <w:pPr>
              <w:numPr>
                <w:ilvl w:val="0"/>
                <w:numId w:val="4"/>
              </w:num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Verdadero manejo con una sola mano - ajuste del volumen con una sola mano - para diestros y zurdos.</w:t>
            </w:r>
          </w:p>
          <w:p w:rsidR="00CE569B" w:rsidRPr="00B37602" w:rsidRDefault="00CE569B" w:rsidP="00CE569B">
            <w:pPr>
              <w:numPr>
                <w:ilvl w:val="0"/>
                <w:numId w:val="4"/>
              </w:num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Protección contra cambio del volumen.</w:t>
            </w:r>
          </w:p>
          <w:p w:rsidR="00CE569B" w:rsidRPr="00B37602" w:rsidRDefault="00CE569B" w:rsidP="00CE569B">
            <w:pPr>
              <w:numPr>
                <w:ilvl w:val="0"/>
                <w:numId w:val="4"/>
              </w:num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La Transferpette® S completa es esterilizable en autoclave a 121 °C (2 bar), según DIN EN 285.</w:t>
            </w:r>
          </w:p>
          <w:p w:rsidR="00CE569B" w:rsidRPr="00B37602" w:rsidRDefault="00CE569B" w:rsidP="00CE569B">
            <w:pPr>
              <w:numPr>
                <w:ilvl w:val="0"/>
                <w:numId w:val="4"/>
              </w:num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Indicación de volumen de 4 dígitos pour máxima precisíon, siempre de fácil lectura.</w:t>
            </w:r>
          </w:p>
          <w:p w:rsidR="00CE569B" w:rsidRPr="00B37602" w:rsidRDefault="00CE569B" w:rsidP="00CE569B">
            <w:pPr>
              <w:numPr>
                <w:ilvl w:val="0"/>
                <w:numId w:val="4"/>
              </w:num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Transferpette® S con técnica Easy Calibration: ajuste sin herramientas - cambio del ajuste de fábrica bien visible exteriomente.</w:t>
            </w:r>
          </w:p>
          <w:p w:rsidR="00CE569B" w:rsidRPr="00B37602" w:rsidRDefault="00CE569B" w:rsidP="00CE569B">
            <w:pPr>
              <w:numPr>
                <w:ilvl w:val="0"/>
                <w:numId w:val="4"/>
              </w:num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Corto recorrido del émbolo, de sólo 12,5 mm para reducir el riesgo de lesiones por movimientos repetitivos.</w:t>
            </w:r>
          </w:p>
          <w:p w:rsidR="00CE569B" w:rsidRPr="00B37602" w:rsidRDefault="00CE569B" w:rsidP="00CE569B">
            <w:pPr>
              <w:numPr>
                <w:ilvl w:val="0"/>
                <w:numId w:val="4"/>
              </w:num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 xml:space="preserve">¡Mínima aplicación de fuerza! </w:t>
            </w:r>
            <w:proofErr w:type="gramStart"/>
            <w:r w:rsidRPr="00B37602">
              <w:rPr>
                <w:rFonts w:eastAsia="Times New Roman" w:cs="Arial"/>
                <w:color w:val="000000"/>
                <w:lang w:eastAsia="es-CO"/>
              </w:rPr>
              <w:t>Las</w:t>
            </w:r>
            <w:proofErr w:type="gramEnd"/>
            <w:r w:rsidRPr="00B37602">
              <w:rPr>
                <w:rFonts w:eastAsia="Times New Roman" w:cs="Arial"/>
                <w:color w:val="000000"/>
                <w:lang w:eastAsia="es-CO"/>
              </w:rPr>
              <w:t xml:space="preserve"> vástagos y las juntas de FKM, en combinación con el diseño escalonado del expulsor, reducen la fuerza para la inserción y la expulsión de las puntas.</w:t>
            </w:r>
          </w:p>
          <w:p w:rsidR="00CE569B" w:rsidRPr="00B37602" w:rsidRDefault="00CE569B" w:rsidP="00CE569B">
            <w:pPr>
              <w:numPr>
                <w:ilvl w:val="0"/>
                <w:numId w:val="4"/>
              </w:num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Los vástagos individuales con la junta correspondiente se desenroscan fácilmente para limpiar o cambiar.</w:t>
            </w:r>
          </w:p>
          <w:p w:rsidR="00CE569B" w:rsidRPr="00B37602" w:rsidRDefault="00CE569B" w:rsidP="00CE569B">
            <w:pPr>
              <w:numPr>
                <w:ilvl w:val="0"/>
                <w:numId w:val="4"/>
              </w:num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Émbolo y expulsor resistentes a la corrosión.</w:t>
            </w:r>
          </w:p>
          <w:p w:rsidR="00CE569B" w:rsidRPr="00B37602" w:rsidRDefault="00CE569B" w:rsidP="00CE569B">
            <w:pPr>
              <w:numPr>
                <w:ilvl w:val="0"/>
                <w:numId w:val="4"/>
              </w:num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Se puede seleccionar entre 5 aparatos diferentes en el rango de volumen de 0,5 a 300 µl.</w:t>
            </w:r>
          </w:p>
          <w:p w:rsidR="00CE569B" w:rsidRPr="00B37602" w:rsidRDefault="00CE569B" w:rsidP="00CE569B">
            <w:pPr>
              <w:numPr>
                <w:ilvl w:val="0"/>
                <w:numId w:val="4"/>
              </w:num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Código de color para selección sencilla de las puntas adecuadas.</w:t>
            </w:r>
          </w:p>
          <w:p w:rsidR="00CE569B" w:rsidRPr="00B37602" w:rsidRDefault="00CE569B" w:rsidP="00CE569B">
            <w:pPr>
              <w:numPr>
                <w:ilvl w:val="0"/>
                <w:numId w:val="4"/>
              </w:num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Marcado CE según la directiva IVD 98/79 CE.</w:t>
            </w:r>
          </w:p>
        </w:tc>
        <w:tc>
          <w:tcPr>
            <w:tcW w:w="1392" w:type="pct"/>
            <w:vMerge/>
            <w:shd w:val="clear" w:color="auto" w:fill="FFFFFF"/>
            <w:vAlign w:val="center"/>
            <w:hideMark/>
          </w:tcPr>
          <w:p w:rsidR="00CE569B" w:rsidRPr="00B37602" w:rsidRDefault="00CE569B" w:rsidP="00CE569B">
            <w:pPr>
              <w:spacing w:after="0" w:line="240" w:lineRule="auto"/>
              <w:rPr>
                <w:rFonts w:eastAsia="Times New Roman" w:cs="Arial"/>
                <w:color w:val="000000"/>
                <w:lang w:eastAsia="es-CO"/>
              </w:rPr>
            </w:pPr>
          </w:p>
        </w:tc>
      </w:tr>
      <w:tr w:rsidR="00CE569B" w:rsidRPr="00B37602" w:rsidTr="00C34E6C">
        <w:trPr>
          <w:gridBefore w:val="1"/>
          <w:wBefore w:w="27" w:type="pct"/>
          <w:trHeight w:val="149"/>
          <w:tblCellSpacing w:w="0" w:type="dxa"/>
        </w:trPr>
        <w:tc>
          <w:tcPr>
            <w:tcW w:w="3581" w:type="pct"/>
            <w:gridSpan w:val="6"/>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3445"/>
            </w:tblGrid>
            <w:tr w:rsidR="00CE569B" w:rsidRPr="00B37602" w:rsidTr="00C34E6C">
              <w:trPr>
                <w:trHeight w:val="280"/>
                <w:tblCellSpacing w:w="0" w:type="dxa"/>
              </w:trPr>
              <w:tc>
                <w:tcPr>
                  <w:tcW w:w="0" w:type="auto"/>
                  <w:shd w:val="clear" w:color="auto" w:fill="BBD5F0"/>
                  <w:vAlign w:val="center"/>
                  <w:hideMark/>
                </w:tcPr>
                <w:p w:rsidR="00CE569B" w:rsidRPr="00B37602" w:rsidRDefault="00CE569B" w:rsidP="00CE569B">
                  <w:pPr>
                    <w:spacing w:before="100" w:beforeAutospacing="1" w:after="100" w:afterAutospacing="1" w:line="240" w:lineRule="auto"/>
                    <w:rPr>
                      <w:rFonts w:eastAsia="Times New Roman" w:cs="Arial"/>
                      <w:lang w:eastAsia="es-CO"/>
                    </w:rPr>
                  </w:pPr>
                  <w:r w:rsidRPr="00B37602">
                    <w:rPr>
                      <w:rFonts w:eastAsia="Times New Roman" w:cs="Arial"/>
                      <w:b/>
                      <w:bCs/>
                      <w:color w:val="000000"/>
                      <w:lang w:eastAsia="es-CO"/>
                    </w:rPr>
                    <w:lastRenderedPageBreak/>
                    <w:t>Volumen de suministro</w:t>
                  </w:r>
                </w:p>
              </w:tc>
            </w:tr>
            <w:tr w:rsidR="00CE569B" w:rsidRPr="00B37602" w:rsidTr="00C34E6C">
              <w:trPr>
                <w:trHeight w:val="1400"/>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3445"/>
                  </w:tblGrid>
                  <w:tr w:rsidR="00CE569B" w:rsidRPr="00B37602" w:rsidTr="00C34E6C">
                    <w:trPr>
                      <w:trHeight w:val="1400"/>
                      <w:tblCellSpacing w:w="0" w:type="dxa"/>
                    </w:trPr>
                    <w:tc>
                      <w:tcPr>
                        <w:tcW w:w="0" w:type="auto"/>
                        <w:hideMark/>
                      </w:tcPr>
                      <w:p w:rsidR="00CE569B"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Transferpette® S -8/-12, marcaje DE-M, con certificado de calidad, 2 cajas TipBox, llena de puntas de pipeta de BRAND, 1 soporte de estante, 1 recipiente para reactivo, 1 llave de montaje, aceite de silicona y 1 juego de juntas de FKM.</w:t>
                        </w:r>
                      </w:p>
                      <w:p w:rsidR="008C1DC6" w:rsidRPr="00B37602" w:rsidRDefault="008C1DC6" w:rsidP="00CE569B">
                        <w:pPr>
                          <w:spacing w:before="100" w:beforeAutospacing="1" w:after="100" w:afterAutospacing="1" w:line="240" w:lineRule="auto"/>
                          <w:rPr>
                            <w:rFonts w:eastAsia="Times New Roman" w:cs="Arial"/>
                            <w:lang w:eastAsia="es-CO"/>
                          </w:rPr>
                        </w:pPr>
                      </w:p>
                    </w:tc>
                  </w:tr>
                </w:tbl>
                <w:p w:rsidR="00CE569B" w:rsidRPr="00B37602" w:rsidRDefault="00CE569B" w:rsidP="00CE569B">
                  <w:pPr>
                    <w:spacing w:after="0" w:line="240" w:lineRule="auto"/>
                    <w:rPr>
                      <w:rFonts w:eastAsia="Times New Roman" w:cs="Arial"/>
                      <w:lang w:eastAsia="es-CO"/>
                    </w:rPr>
                  </w:pPr>
                </w:p>
              </w:tc>
            </w:tr>
          </w:tbl>
          <w:p w:rsidR="00CE569B" w:rsidRPr="00B37602" w:rsidRDefault="00CE569B" w:rsidP="00CE569B">
            <w:pPr>
              <w:spacing w:after="0" w:line="240" w:lineRule="auto"/>
              <w:rPr>
                <w:rFonts w:eastAsia="Times New Roman" w:cs="Arial"/>
                <w:color w:val="000000"/>
                <w:lang w:eastAsia="es-CO"/>
              </w:rPr>
            </w:pPr>
          </w:p>
        </w:tc>
        <w:tc>
          <w:tcPr>
            <w:tcW w:w="1392" w:type="pct"/>
            <w:vMerge/>
            <w:shd w:val="clear" w:color="auto" w:fill="FFFFFF"/>
            <w:vAlign w:val="center"/>
            <w:hideMark/>
          </w:tcPr>
          <w:p w:rsidR="00CE569B" w:rsidRPr="00B37602" w:rsidRDefault="00CE569B" w:rsidP="00CE569B">
            <w:pPr>
              <w:spacing w:after="0" w:line="240" w:lineRule="auto"/>
              <w:rPr>
                <w:rFonts w:eastAsia="Times New Roman" w:cs="Arial"/>
                <w:color w:val="000000"/>
                <w:lang w:eastAsia="es-CO"/>
              </w:rPr>
            </w:pPr>
          </w:p>
        </w:tc>
      </w:tr>
      <w:tr w:rsidR="00CE569B" w:rsidRPr="00B37602" w:rsidTr="00C34E6C">
        <w:tblPrEx>
          <w:tblCellSpacing w:w="0" w:type="nil"/>
          <w:shd w:val="clear" w:color="auto" w:fill="auto"/>
        </w:tblPrEx>
        <w:trPr>
          <w:gridAfter w:val="2"/>
          <w:wAfter w:w="1443" w:type="pct"/>
          <w:trHeight w:val="794"/>
        </w:trPr>
        <w:tc>
          <w:tcPr>
            <w:tcW w:w="459" w:type="pct"/>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 NUMERO DE ÍTEM</w:t>
            </w:r>
          </w:p>
        </w:tc>
        <w:tc>
          <w:tcPr>
            <w:tcW w:w="132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DESCRIPCION Y ESPECIFICACIONES</w:t>
            </w:r>
          </w:p>
        </w:tc>
        <w:tc>
          <w:tcPr>
            <w:tcW w:w="749"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PRESENTACION</w:t>
            </w:r>
          </w:p>
        </w:tc>
        <w:tc>
          <w:tcPr>
            <w:tcW w:w="425"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UNIDADES</w:t>
            </w:r>
          </w:p>
        </w:tc>
        <w:tc>
          <w:tcPr>
            <w:tcW w:w="60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MARCA</w:t>
            </w:r>
          </w:p>
        </w:tc>
      </w:tr>
      <w:tr w:rsidR="00CE569B" w:rsidRPr="00B37602" w:rsidTr="00C34E6C">
        <w:tblPrEx>
          <w:tblCellSpacing w:w="0" w:type="nil"/>
          <w:shd w:val="clear" w:color="auto" w:fill="auto"/>
        </w:tblPrEx>
        <w:trPr>
          <w:gridAfter w:val="2"/>
          <w:wAfter w:w="1443" w:type="pct"/>
          <w:trHeight w:val="794"/>
        </w:trPr>
        <w:tc>
          <w:tcPr>
            <w:tcW w:w="459"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194</w:t>
            </w:r>
          </w:p>
        </w:tc>
        <w:tc>
          <w:tcPr>
            <w:tcW w:w="132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Pipeta Serologica esteril empaque indv. 10 mls Certificada esteril, libre de Ranase, Dnase, pirogenos y DNA.</w:t>
            </w:r>
          </w:p>
        </w:tc>
        <w:tc>
          <w:tcPr>
            <w:tcW w:w="749"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Bolsa</w:t>
            </w:r>
          </w:p>
        </w:tc>
        <w:tc>
          <w:tcPr>
            <w:tcW w:w="42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Unidad</w:t>
            </w:r>
          </w:p>
        </w:tc>
        <w:tc>
          <w:tcPr>
            <w:tcW w:w="60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GREINER BIO-ONE</w:t>
            </w:r>
          </w:p>
        </w:tc>
      </w:tr>
      <w:tr w:rsidR="00CE569B" w:rsidRPr="00B37602" w:rsidTr="00C34E6C">
        <w:tblPrEx>
          <w:tblCellSpacing w:w="0" w:type="nil"/>
          <w:shd w:val="clear" w:color="auto" w:fill="auto"/>
        </w:tblPrEx>
        <w:trPr>
          <w:gridAfter w:val="2"/>
          <w:wAfter w:w="1443" w:type="pct"/>
          <w:trHeight w:val="794"/>
        </w:trPr>
        <w:tc>
          <w:tcPr>
            <w:tcW w:w="459"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195</w:t>
            </w:r>
          </w:p>
        </w:tc>
        <w:tc>
          <w:tcPr>
            <w:tcW w:w="132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 xml:space="preserve">Pipeta </w:t>
            </w:r>
            <w:r w:rsidR="00E522CF" w:rsidRPr="00B37602">
              <w:rPr>
                <w:rFonts w:eastAsia="Times New Roman" w:cs="Arial"/>
                <w:color w:val="000000"/>
                <w:lang w:eastAsia="es-CO"/>
              </w:rPr>
              <w:t>Serológica</w:t>
            </w:r>
            <w:r w:rsidRPr="00B37602">
              <w:rPr>
                <w:rFonts w:eastAsia="Times New Roman" w:cs="Arial"/>
                <w:color w:val="000000"/>
                <w:lang w:eastAsia="es-CO"/>
              </w:rPr>
              <w:t xml:space="preserve"> </w:t>
            </w:r>
            <w:r w:rsidR="00E522CF" w:rsidRPr="00B37602">
              <w:rPr>
                <w:rFonts w:eastAsia="Times New Roman" w:cs="Arial"/>
                <w:color w:val="000000"/>
                <w:lang w:eastAsia="es-CO"/>
              </w:rPr>
              <w:t>estéril</w:t>
            </w:r>
            <w:r w:rsidRPr="00B37602">
              <w:rPr>
                <w:rFonts w:eastAsia="Times New Roman" w:cs="Arial"/>
                <w:color w:val="000000"/>
                <w:lang w:eastAsia="es-CO"/>
              </w:rPr>
              <w:t xml:space="preserve"> empaque indv. 5 mls Certificada </w:t>
            </w:r>
            <w:r w:rsidR="00E522CF" w:rsidRPr="00B37602">
              <w:rPr>
                <w:rFonts w:eastAsia="Times New Roman" w:cs="Arial"/>
                <w:color w:val="000000"/>
                <w:lang w:eastAsia="es-CO"/>
              </w:rPr>
              <w:t>estéril</w:t>
            </w:r>
            <w:r w:rsidRPr="00B37602">
              <w:rPr>
                <w:rFonts w:eastAsia="Times New Roman" w:cs="Arial"/>
                <w:color w:val="000000"/>
                <w:lang w:eastAsia="es-CO"/>
              </w:rPr>
              <w:t xml:space="preserve">, libre de Ranase, Dnase, </w:t>
            </w:r>
            <w:r w:rsidR="00E522CF" w:rsidRPr="00B37602">
              <w:rPr>
                <w:rFonts w:eastAsia="Times New Roman" w:cs="Arial"/>
                <w:color w:val="000000"/>
                <w:lang w:eastAsia="es-CO"/>
              </w:rPr>
              <w:t>pirógenos</w:t>
            </w:r>
            <w:r w:rsidRPr="00B37602">
              <w:rPr>
                <w:rFonts w:eastAsia="Times New Roman" w:cs="Arial"/>
                <w:color w:val="000000"/>
                <w:lang w:eastAsia="es-CO"/>
              </w:rPr>
              <w:t xml:space="preserve"> y DNA</w:t>
            </w:r>
          </w:p>
        </w:tc>
        <w:tc>
          <w:tcPr>
            <w:tcW w:w="749"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Bolsa</w:t>
            </w:r>
          </w:p>
        </w:tc>
        <w:tc>
          <w:tcPr>
            <w:tcW w:w="42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Unidad</w:t>
            </w:r>
          </w:p>
        </w:tc>
        <w:tc>
          <w:tcPr>
            <w:tcW w:w="60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GREINER BIO-ONE</w:t>
            </w:r>
          </w:p>
        </w:tc>
      </w:tr>
    </w:tbl>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 Evaluar la posibilidad de inclusión de alternativa en la </w:t>
      </w:r>
      <w:r w:rsidRPr="00B37602">
        <w:rPr>
          <w:rFonts w:eastAsia="Times New Roman" w:cs="Arial"/>
          <w:b/>
          <w:bCs/>
          <w:color w:val="000000"/>
          <w:u w:val="single"/>
          <w:lang w:eastAsia="es-CO"/>
        </w:rPr>
        <w:t>marca Fisher referencias:</w:t>
      </w:r>
    </w:p>
    <w:p w:rsidR="00CE569B" w:rsidRPr="00B37602" w:rsidRDefault="00CE569B" w:rsidP="00CE569B">
      <w:pPr>
        <w:spacing w:before="100" w:beforeAutospacing="1" w:after="100" w:afterAutospacing="1" w:line="240" w:lineRule="auto"/>
        <w:rPr>
          <w:rFonts w:eastAsia="Times New Roman" w:cs="Arial"/>
          <w:color w:val="000000"/>
          <w:lang w:val="en-US" w:eastAsia="es-CO"/>
        </w:rPr>
      </w:pPr>
      <w:r w:rsidRPr="00B37602">
        <w:rPr>
          <w:rFonts w:eastAsia="Times New Roman" w:cs="Arial"/>
          <w:b/>
          <w:bCs/>
          <w:color w:val="000000"/>
          <w:u w:val="single"/>
          <w:lang w:val="en-US" w:eastAsia="es-CO"/>
        </w:rPr>
        <w:t>Subittem 194    Ref. 1367811E</w:t>
      </w:r>
    </w:p>
    <w:p w:rsidR="00CE569B" w:rsidRPr="00B37602" w:rsidRDefault="00CE569B" w:rsidP="00CE569B">
      <w:pPr>
        <w:spacing w:before="100" w:beforeAutospacing="1" w:after="100" w:afterAutospacing="1" w:line="240" w:lineRule="auto"/>
        <w:rPr>
          <w:rFonts w:eastAsia="Times New Roman" w:cs="Arial"/>
          <w:color w:val="000000"/>
          <w:lang w:val="en-US" w:eastAsia="es-CO"/>
        </w:rPr>
      </w:pPr>
      <w:r w:rsidRPr="00B37602">
        <w:rPr>
          <w:rFonts w:eastAsia="Times New Roman" w:cs="Arial"/>
          <w:b/>
          <w:bCs/>
          <w:color w:val="000000"/>
          <w:u w:val="single"/>
          <w:lang w:val="en-US" w:eastAsia="es-CO"/>
        </w:rPr>
        <w:t>Subittem 1945   Ref. 1367811D</w:t>
      </w:r>
    </w:p>
    <w:p w:rsidR="00CE569B" w:rsidRDefault="00CE569B" w:rsidP="00CE569B">
      <w:pPr>
        <w:spacing w:before="100" w:beforeAutospacing="1" w:after="100" w:afterAutospacing="1" w:line="240" w:lineRule="auto"/>
        <w:rPr>
          <w:rFonts w:eastAsia="Times New Roman" w:cs="Arial"/>
          <w:b/>
          <w:bCs/>
          <w:color w:val="000000"/>
          <w:u w:val="single"/>
          <w:lang w:eastAsia="es-CO"/>
        </w:rPr>
      </w:pPr>
      <w:r w:rsidRPr="00B37602">
        <w:rPr>
          <w:rFonts w:eastAsia="Times New Roman" w:cs="Arial"/>
          <w:b/>
          <w:bCs/>
          <w:color w:val="000000"/>
          <w:lang w:val="en-US" w:eastAsia="es-CO"/>
        </w:rPr>
        <w:t> </w:t>
      </w:r>
      <w:r w:rsidRPr="00B37602">
        <w:rPr>
          <w:rFonts w:eastAsia="Times New Roman" w:cs="Arial"/>
          <w:b/>
          <w:bCs/>
          <w:color w:val="000000"/>
          <w:u w:val="single"/>
          <w:lang w:eastAsia="es-CO"/>
        </w:rPr>
        <w:t xml:space="preserve">NOTA – Son las mismas que </w:t>
      </w:r>
      <w:r w:rsidR="00BB2AC2" w:rsidRPr="00B37602">
        <w:rPr>
          <w:rFonts w:eastAsia="Times New Roman" w:cs="Arial"/>
          <w:b/>
          <w:bCs/>
          <w:color w:val="000000"/>
          <w:u w:val="single"/>
          <w:lang w:eastAsia="es-CO"/>
        </w:rPr>
        <w:t>están</w:t>
      </w:r>
      <w:r w:rsidRPr="00B37602">
        <w:rPr>
          <w:rFonts w:eastAsia="Times New Roman" w:cs="Arial"/>
          <w:b/>
          <w:bCs/>
          <w:color w:val="000000"/>
          <w:u w:val="single"/>
          <w:lang w:eastAsia="es-CO"/>
        </w:rPr>
        <w:t xml:space="preserve"> pidiendo en los subitems 196y 197.</w:t>
      </w:r>
    </w:p>
    <w:p w:rsidR="008C1DC6" w:rsidRPr="008C1DC6" w:rsidRDefault="008C1DC6" w:rsidP="00CE569B">
      <w:pPr>
        <w:spacing w:before="100" w:beforeAutospacing="1" w:after="100" w:afterAutospacing="1" w:line="240" w:lineRule="auto"/>
        <w:rPr>
          <w:rFonts w:eastAsia="Times New Roman" w:cs="Arial"/>
          <w:color w:val="FF0000"/>
          <w:lang w:eastAsia="es-CO"/>
        </w:rPr>
      </w:pPr>
      <w:r w:rsidRPr="008C1DC6">
        <w:rPr>
          <w:rFonts w:eastAsia="Times New Roman" w:cs="Arial"/>
          <w:b/>
          <w:bCs/>
          <w:color w:val="FF0000"/>
          <w:lang w:eastAsia="es-CO"/>
        </w:rPr>
        <w:t xml:space="preserve">R/ </w:t>
      </w:r>
      <w:r>
        <w:rPr>
          <w:rFonts w:eastAsia="Times New Roman" w:cs="Arial"/>
          <w:bCs/>
          <w:color w:val="FF0000"/>
          <w:lang w:eastAsia="es-CO"/>
        </w:rPr>
        <w:t>Se acepta la marca sugerida, ya que cumple con las características solicitadas.</w:t>
      </w:r>
    </w:p>
    <w:tbl>
      <w:tblPr>
        <w:tblW w:w="13335" w:type="dxa"/>
        <w:tblCellMar>
          <w:left w:w="0" w:type="dxa"/>
          <w:right w:w="0" w:type="dxa"/>
        </w:tblCellMar>
        <w:tblLook w:val="04A0" w:firstRow="1" w:lastRow="0" w:firstColumn="1" w:lastColumn="0" w:noHBand="0" w:noVBand="1"/>
      </w:tblPr>
      <w:tblGrid>
        <w:gridCol w:w="1721"/>
        <w:gridCol w:w="4958"/>
        <w:gridCol w:w="2810"/>
        <w:gridCol w:w="1592"/>
        <w:gridCol w:w="2254"/>
      </w:tblGrid>
      <w:tr w:rsidR="00CE569B" w:rsidRPr="00B37602" w:rsidTr="00C34E6C">
        <w:trPr>
          <w:trHeight w:val="779"/>
        </w:trPr>
        <w:tc>
          <w:tcPr>
            <w:tcW w:w="172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333333"/>
                <w:shd w:val="clear" w:color="auto" w:fill="FFFFFF"/>
                <w:lang w:eastAsia="es-CO"/>
              </w:rPr>
              <w:lastRenderedPageBreak/>
              <w:t> </w:t>
            </w:r>
            <w:r w:rsidRPr="00B37602">
              <w:rPr>
                <w:rFonts w:eastAsia="Times New Roman" w:cs="Arial"/>
                <w:b/>
                <w:bCs/>
                <w:color w:val="000000"/>
                <w:lang w:eastAsia="es-CO"/>
              </w:rPr>
              <w:t>NUMERO DE ÍTEM</w:t>
            </w:r>
          </w:p>
        </w:tc>
        <w:tc>
          <w:tcPr>
            <w:tcW w:w="495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DESCRIPCION Y ESPECIFICACIONES</w:t>
            </w:r>
          </w:p>
        </w:tc>
        <w:tc>
          <w:tcPr>
            <w:tcW w:w="281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PRESENTACION</w:t>
            </w:r>
          </w:p>
        </w:tc>
        <w:tc>
          <w:tcPr>
            <w:tcW w:w="15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UNIDADES</w:t>
            </w:r>
          </w:p>
        </w:tc>
        <w:tc>
          <w:tcPr>
            <w:tcW w:w="225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b/>
                <w:bCs/>
                <w:color w:val="000000"/>
                <w:lang w:eastAsia="es-CO"/>
              </w:rPr>
              <w:t>MARCA</w:t>
            </w:r>
          </w:p>
        </w:tc>
      </w:tr>
      <w:tr w:rsidR="00CE569B" w:rsidRPr="00B37602" w:rsidTr="00C34E6C">
        <w:trPr>
          <w:trHeight w:val="779"/>
        </w:trPr>
        <w:tc>
          <w:tcPr>
            <w:tcW w:w="172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267</w:t>
            </w:r>
          </w:p>
        </w:tc>
        <w:tc>
          <w:tcPr>
            <w:tcW w:w="495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Suero Fetal Bovino, Certificado</w:t>
            </w:r>
            <w:r w:rsidRPr="00B37602">
              <w:rPr>
                <w:rFonts w:eastAsia="Times New Roman" w:cs="Arial"/>
                <w:color w:val="000000"/>
                <w:lang w:eastAsia="es-CO"/>
              </w:rPr>
              <w:br/>
              <w:t>e inactivado por calor. Frasco</w:t>
            </w:r>
            <w:r w:rsidRPr="00B37602">
              <w:rPr>
                <w:rFonts w:eastAsia="Times New Roman" w:cs="Arial"/>
                <w:color w:val="000000"/>
                <w:lang w:eastAsia="es-CO"/>
              </w:rPr>
              <w:br/>
              <w:t>x500ml. Marca GIBCO REF 10082147</w:t>
            </w:r>
          </w:p>
        </w:tc>
        <w:tc>
          <w:tcPr>
            <w:tcW w:w="28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UNIDAD</w:t>
            </w:r>
          </w:p>
        </w:tc>
        <w:tc>
          <w:tcPr>
            <w:tcW w:w="15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1</w:t>
            </w:r>
          </w:p>
        </w:tc>
        <w:tc>
          <w:tcPr>
            <w:tcW w:w="22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E569B" w:rsidRPr="00B37602" w:rsidRDefault="00CE569B" w:rsidP="00CE569B">
            <w:pPr>
              <w:spacing w:before="100" w:beforeAutospacing="1" w:after="100" w:afterAutospacing="1" w:line="240" w:lineRule="auto"/>
              <w:jc w:val="center"/>
              <w:rPr>
                <w:rFonts w:eastAsia="Times New Roman" w:cs="Arial"/>
                <w:color w:val="000000"/>
                <w:lang w:eastAsia="es-CO"/>
              </w:rPr>
            </w:pPr>
            <w:r w:rsidRPr="00B37602">
              <w:rPr>
                <w:rFonts w:eastAsia="Times New Roman" w:cs="Arial"/>
                <w:color w:val="000000"/>
                <w:lang w:eastAsia="es-CO"/>
              </w:rPr>
              <w:t>GIBCO</w:t>
            </w:r>
          </w:p>
        </w:tc>
      </w:tr>
    </w:tbl>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b/>
          <w:bCs/>
          <w:color w:val="1F497D"/>
          <w:lang w:eastAsia="es-CO"/>
        </w:rPr>
        <w:t> </w:t>
      </w:r>
      <w:r w:rsidR="00BB2AC2">
        <w:rPr>
          <w:rFonts w:eastAsia="Times New Roman" w:cs="Arial"/>
          <w:b/>
          <w:bCs/>
          <w:color w:val="FF0000"/>
          <w:lang w:eastAsia="es-CO"/>
        </w:rPr>
        <w:t xml:space="preserve">R/ </w:t>
      </w:r>
      <w:r w:rsidR="00BB2AC2">
        <w:rPr>
          <w:rFonts w:eastAsia="Times New Roman" w:cs="Arial"/>
          <w:bCs/>
          <w:color w:val="FF0000"/>
          <w:lang w:eastAsia="es-CO"/>
        </w:rPr>
        <w:t xml:space="preserve">No se acepta la marca sugerida, ya que los protocolos en los cuales se usa el reactivo están estandarizados con la marca solicitada. </w:t>
      </w:r>
    </w:p>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color w:val="000000"/>
          <w:lang w:eastAsia="es-CO"/>
        </w:rPr>
        <w:t>Evaluar la posibilidad de inclusión de alternativa en la </w:t>
      </w:r>
      <w:r w:rsidRPr="00B37602">
        <w:rPr>
          <w:rFonts w:eastAsia="Times New Roman" w:cs="Arial"/>
          <w:b/>
          <w:bCs/>
          <w:color w:val="000000"/>
          <w:u w:val="single"/>
          <w:lang w:eastAsia="es-CO"/>
        </w:rPr>
        <w:t>marca SIGMA, referencia F2442-500ML</w:t>
      </w:r>
    </w:p>
    <w:p w:rsidR="00CE569B" w:rsidRPr="00B37602" w:rsidRDefault="00CE569B" w:rsidP="00BB2AC2">
      <w:pPr>
        <w:spacing w:before="100" w:beforeAutospacing="1" w:after="100" w:afterAutospacing="1" w:line="240" w:lineRule="auto"/>
        <w:rPr>
          <w:rFonts w:eastAsia="Times New Roman" w:cs="Arial"/>
          <w:color w:val="000000"/>
          <w:lang w:val="en-US" w:eastAsia="es-CO"/>
        </w:rPr>
      </w:pPr>
      <w:r w:rsidRPr="00B37602">
        <w:rPr>
          <w:rFonts w:eastAsia="Times New Roman" w:cs="Arial"/>
          <w:b/>
          <w:bCs/>
          <w:color w:val="000000"/>
          <w:lang w:eastAsia="es-CO"/>
        </w:rPr>
        <w:t> </w:t>
      </w:r>
      <w:r w:rsidRPr="00B37602">
        <w:rPr>
          <w:rFonts w:eastAsia="Times New Roman" w:cs="Arial"/>
          <w:b/>
          <w:bCs/>
          <w:color w:val="403C36"/>
          <w:lang w:val="en-US" w:eastAsia="es-CO"/>
        </w:rPr>
        <w:t>Fetal Bovine Serum</w:t>
      </w:r>
    </w:p>
    <w:p w:rsidR="00CE569B" w:rsidRPr="00B37602" w:rsidRDefault="00CE569B" w:rsidP="00CE569B">
      <w:pPr>
        <w:shd w:val="clear" w:color="auto" w:fill="FDFDFD"/>
        <w:spacing w:before="100" w:beforeAutospacing="1" w:after="100" w:afterAutospacing="1" w:line="240" w:lineRule="auto"/>
        <w:rPr>
          <w:rFonts w:eastAsia="Times New Roman" w:cs="Arial"/>
          <w:color w:val="000000"/>
          <w:lang w:val="en-US" w:eastAsia="es-CO"/>
        </w:rPr>
      </w:pPr>
      <w:r w:rsidRPr="00B37602">
        <w:rPr>
          <w:rFonts w:eastAsia="Times New Roman" w:cs="Arial"/>
          <w:b/>
          <w:bCs/>
          <w:color w:val="403C36"/>
          <w:lang w:val="en-US" w:eastAsia="es-CO"/>
        </w:rPr>
        <w:t>USA origin, sterile-filtered, suitable for cell culture, suitable for hybridoma</w:t>
      </w:r>
    </w:p>
    <w:p w:rsidR="00CE569B" w:rsidRPr="00B37602" w:rsidRDefault="00CE569B" w:rsidP="00CE569B">
      <w:pPr>
        <w:shd w:val="clear" w:color="auto" w:fill="FDFDFD"/>
        <w:spacing w:before="100" w:beforeAutospacing="1" w:after="100" w:afterAutospacing="1" w:line="240" w:lineRule="atLeast"/>
        <w:rPr>
          <w:rFonts w:eastAsia="Times New Roman" w:cs="Arial"/>
          <w:color w:val="000000"/>
          <w:lang w:eastAsia="es-CO"/>
        </w:rPr>
      </w:pPr>
      <w:r w:rsidRPr="00B37602">
        <w:rPr>
          <w:rFonts w:eastAsia="Times New Roman" w:cs="Arial"/>
          <w:color w:val="6D6D6D"/>
          <w:lang w:eastAsia="es-CO"/>
        </w:rPr>
        <w:t>Synonym: </w:t>
      </w:r>
      <w:r w:rsidRPr="00B37602">
        <w:rPr>
          <w:rFonts w:eastAsia="Times New Roman" w:cs="Arial"/>
          <w:b/>
          <w:bCs/>
          <w:color w:val="6D6D6D"/>
          <w:lang w:eastAsia="es-CO"/>
        </w:rPr>
        <w:t>FBS</w:t>
      </w:r>
    </w:p>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color w:val="333333"/>
          <w:shd w:val="clear" w:color="auto" w:fill="FFFFFF"/>
          <w:lang w:eastAsia="es-CO"/>
        </w:rPr>
        <w:t> </w:t>
      </w:r>
    </w:p>
    <w:tbl>
      <w:tblPr>
        <w:tblW w:w="7185" w:type="dxa"/>
        <w:tblCellSpacing w:w="0" w:type="dxa"/>
        <w:tblBorders>
          <w:top w:val="single" w:sz="18" w:space="0" w:color="CACACA"/>
          <w:left w:val="single" w:sz="8" w:space="0" w:color="CACACA"/>
          <w:right w:val="single" w:sz="8" w:space="0" w:color="CACACA"/>
        </w:tblBorders>
        <w:shd w:val="clear" w:color="auto" w:fill="FFFFFF"/>
        <w:tblCellMar>
          <w:left w:w="0" w:type="dxa"/>
          <w:right w:w="0" w:type="dxa"/>
        </w:tblCellMar>
        <w:tblLook w:val="04A0" w:firstRow="1" w:lastRow="0" w:firstColumn="1" w:lastColumn="0" w:noHBand="0" w:noVBand="1"/>
      </w:tblPr>
      <w:tblGrid>
        <w:gridCol w:w="2865"/>
        <w:gridCol w:w="4320"/>
      </w:tblGrid>
      <w:tr w:rsidR="00CE569B" w:rsidRPr="00B37602" w:rsidTr="00CE569B">
        <w:trPr>
          <w:tblCellSpacing w:w="0" w:type="dxa"/>
        </w:trPr>
        <w:tc>
          <w:tcPr>
            <w:tcW w:w="0" w:type="auto"/>
            <w:tcBorders>
              <w:top w:val="nil"/>
              <w:left w:val="nil"/>
              <w:bottom w:val="dotted" w:sz="8" w:space="0" w:color="CACACA"/>
              <w:right w:val="single" w:sz="8" w:space="0" w:color="CACACA"/>
            </w:tcBorders>
            <w:shd w:val="clear" w:color="auto" w:fill="FFFFFF"/>
            <w:tcMar>
              <w:top w:w="60" w:type="dxa"/>
              <w:left w:w="270" w:type="dxa"/>
              <w:bottom w:w="60" w:type="dxa"/>
              <w:right w:w="270" w:type="dxa"/>
            </w:tcMar>
            <w:hideMark/>
          </w:tcPr>
          <w:p w:rsidR="00CE569B" w:rsidRPr="00B37602" w:rsidRDefault="00CE569B" w:rsidP="00CE569B">
            <w:pPr>
              <w:spacing w:before="100" w:beforeAutospacing="1" w:after="100" w:afterAutospacing="1" w:line="360" w:lineRule="atLeast"/>
              <w:rPr>
                <w:rFonts w:eastAsia="Times New Roman" w:cs="Arial"/>
                <w:color w:val="000000"/>
                <w:lang w:eastAsia="es-CO"/>
              </w:rPr>
            </w:pPr>
            <w:r w:rsidRPr="00B37602">
              <w:rPr>
                <w:rFonts w:eastAsia="Times New Roman" w:cs="Arial"/>
                <w:color w:val="4F4A46"/>
                <w:lang w:eastAsia="es-CO"/>
              </w:rPr>
              <w:t>sterility  </w:t>
            </w:r>
          </w:p>
        </w:tc>
        <w:tc>
          <w:tcPr>
            <w:tcW w:w="4320" w:type="dxa"/>
            <w:tcBorders>
              <w:top w:val="nil"/>
              <w:left w:val="nil"/>
              <w:bottom w:val="dotted" w:sz="8" w:space="0" w:color="CACACA"/>
              <w:right w:val="nil"/>
            </w:tcBorders>
            <w:shd w:val="clear" w:color="auto" w:fill="FFFFFF"/>
            <w:tcMar>
              <w:top w:w="60" w:type="dxa"/>
              <w:left w:w="270" w:type="dxa"/>
              <w:bottom w:w="60" w:type="dxa"/>
              <w:right w:w="270" w:type="dxa"/>
            </w:tcMar>
            <w:vAlign w:val="center"/>
            <w:hideMark/>
          </w:tcPr>
          <w:p w:rsidR="00CE569B" w:rsidRPr="00B37602" w:rsidRDefault="00CE569B" w:rsidP="00CE569B">
            <w:pPr>
              <w:spacing w:before="100" w:beforeAutospacing="1" w:after="100" w:afterAutospacing="1" w:line="360" w:lineRule="atLeast"/>
              <w:rPr>
                <w:rFonts w:eastAsia="Times New Roman" w:cs="Arial"/>
                <w:color w:val="000000"/>
                <w:lang w:eastAsia="es-CO"/>
              </w:rPr>
            </w:pPr>
            <w:r w:rsidRPr="00B37602">
              <w:rPr>
                <w:rFonts w:eastAsia="Times New Roman" w:cs="Arial"/>
                <w:b/>
                <w:bCs/>
                <w:color w:val="4F4A46"/>
                <w:lang w:eastAsia="es-CO"/>
              </w:rPr>
              <w:t>sterile-filtered</w:t>
            </w:r>
          </w:p>
        </w:tc>
      </w:tr>
      <w:tr w:rsidR="00CE569B" w:rsidRPr="00B37602" w:rsidTr="00CE569B">
        <w:trPr>
          <w:tblCellSpacing w:w="0" w:type="dxa"/>
        </w:trPr>
        <w:tc>
          <w:tcPr>
            <w:tcW w:w="0" w:type="auto"/>
            <w:tcBorders>
              <w:top w:val="nil"/>
              <w:left w:val="nil"/>
              <w:bottom w:val="dotted" w:sz="8" w:space="0" w:color="CACACA"/>
              <w:right w:val="single" w:sz="8" w:space="0" w:color="CACACA"/>
            </w:tcBorders>
            <w:shd w:val="clear" w:color="auto" w:fill="FFFFFF"/>
            <w:tcMar>
              <w:top w:w="60" w:type="dxa"/>
              <w:left w:w="270" w:type="dxa"/>
              <w:bottom w:w="60" w:type="dxa"/>
              <w:right w:w="270" w:type="dxa"/>
            </w:tcMar>
            <w:hideMark/>
          </w:tcPr>
          <w:p w:rsidR="00CE569B" w:rsidRPr="00B37602" w:rsidRDefault="00CE569B" w:rsidP="00CE569B">
            <w:pPr>
              <w:spacing w:before="100" w:beforeAutospacing="1" w:after="100" w:afterAutospacing="1" w:line="360" w:lineRule="atLeast"/>
              <w:rPr>
                <w:rFonts w:eastAsia="Times New Roman" w:cs="Arial"/>
                <w:color w:val="000000"/>
                <w:lang w:eastAsia="es-CO"/>
              </w:rPr>
            </w:pPr>
            <w:r w:rsidRPr="00B37602">
              <w:rPr>
                <w:rFonts w:eastAsia="Times New Roman" w:cs="Arial"/>
                <w:color w:val="4F4A46"/>
                <w:lang w:eastAsia="es-CO"/>
              </w:rPr>
              <w:t>composition  </w:t>
            </w:r>
          </w:p>
        </w:tc>
        <w:tc>
          <w:tcPr>
            <w:tcW w:w="4320" w:type="dxa"/>
            <w:tcBorders>
              <w:top w:val="nil"/>
              <w:left w:val="nil"/>
              <w:bottom w:val="dotted" w:sz="8" w:space="0" w:color="CACACA"/>
              <w:right w:val="nil"/>
            </w:tcBorders>
            <w:shd w:val="clear" w:color="auto" w:fill="FFFFFF"/>
            <w:tcMar>
              <w:top w:w="60" w:type="dxa"/>
              <w:left w:w="270" w:type="dxa"/>
              <w:bottom w:w="60" w:type="dxa"/>
              <w:right w:w="270" w:type="dxa"/>
            </w:tcMar>
            <w:vAlign w:val="center"/>
            <w:hideMark/>
          </w:tcPr>
          <w:p w:rsidR="00CE569B" w:rsidRPr="00B37602" w:rsidRDefault="00CE569B" w:rsidP="00CE569B">
            <w:pPr>
              <w:spacing w:before="100" w:beforeAutospacing="1" w:after="100" w:afterAutospacing="1" w:line="360" w:lineRule="atLeast"/>
              <w:rPr>
                <w:rFonts w:eastAsia="Times New Roman" w:cs="Arial"/>
                <w:color w:val="000000"/>
                <w:lang w:eastAsia="es-CO"/>
              </w:rPr>
            </w:pPr>
            <w:r w:rsidRPr="00B37602">
              <w:rPr>
                <w:rFonts w:eastAsia="Times New Roman" w:cs="Arial"/>
                <w:b/>
                <w:bCs/>
                <w:color w:val="4F4A46"/>
                <w:lang w:eastAsia="es-CO"/>
              </w:rPr>
              <w:t>Hemoglobin, ≤20 mg/dL</w:t>
            </w:r>
          </w:p>
        </w:tc>
      </w:tr>
      <w:tr w:rsidR="00CE569B" w:rsidRPr="00B37602" w:rsidTr="00CE569B">
        <w:trPr>
          <w:tblCellSpacing w:w="0" w:type="dxa"/>
        </w:trPr>
        <w:tc>
          <w:tcPr>
            <w:tcW w:w="0" w:type="auto"/>
            <w:tcBorders>
              <w:top w:val="nil"/>
              <w:left w:val="nil"/>
              <w:bottom w:val="dotted" w:sz="8" w:space="0" w:color="CACACA"/>
              <w:right w:val="single" w:sz="8" w:space="0" w:color="CACACA"/>
            </w:tcBorders>
            <w:shd w:val="clear" w:color="auto" w:fill="FFFFFF"/>
            <w:tcMar>
              <w:top w:w="60" w:type="dxa"/>
              <w:left w:w="270" w:type="dxa"/>
              <w:bottom w:w="60" w:type="dxa"/>
              <w:right w:w="270" w:type="dxa"/>
            </w:tcMar>
            <w:hideMark/>
          </w:tcPr>
          <w:p w:rsidR="00CE569B" w:rsidRPr="00B37602" w:rsidRDefault="00CE569B" w:rsidP="00CE569B">
            <w:pPr>
              <w:spacing w:before="100" w:beforeAutospacing="1" w:after="100" w:afterAutospacing="1" w:line="360" w:lineRule="atLeast"/>
              <w:rPr>
                <w:rFonts w:eastAsia="Times New Roman" w:cs="Arial"/>
                <w:color w:val="000000"/>
                <w:lang w:eastAsia="es-CO"/>
              </w:rPr>
            </w:pPr>
            <w:r w:rsidRPr="00B37602">
              <w:rPr>
                <w:rFonts w:eastAsia="Times New Roman" w:cs="Arial"/>
                <w:color w:val="4F4A46"/>
                <w:lang w:eastAsia="es-CO"/>
              </w:rPr>
              <w:t>origin  </w:t>
            </w:r>
          </w:p>
        </w:tc>
        <w:tc>
          <w:tcPr>
            <w:tcW w:w="4320" w:type="dxa"/>
            <w:tcBorders>
              <w:top w:val="nil"/>
              <w:left w:val="nil"/>
              <w:bottom w:val="dotted" w:sz="8" w:space="0" w:color="CACACA"/>
              <w:right w:val="nil"/>
            </w:tcBorders>
            <w:shd w:val="clear" w:color="auto" w:fill="FFFFFF"/>
            <w:tcMar>
              <w:top w:w="60" w:type="dxa"/>
              <w:left w:w="270" w:type="dxa"/>
              <w:bottom w:w="60" w:type="dxa"/>
              <w:right w:w="270" w:type="dxa"/>
            </w:tcMar>
            <w:vAlign w:val="center"/>
            <w:hideMark/>
          </w:tcPr>
          <w:p w:rsidR="00CE569B" w:rsidRPr="00B37602" w:rsidRDefault="00CE569B" w:rsidP="00CE569B">
            <w:pPr>
              <w:spacing w:before="100" w:beforeAutospacing="1" w:after="100" w:afterAutospacing="1" w:line="360" w:lineRule="atLeast"/>
              <w:rPr>
                <w:rFonts w:eastAsia="Times New Roman" w:cs="Arial"/>
                <w:color w:val="000000"/>
                <w:lang w:eastAsia="es-CO"/>
              </w:rPr>
            </w:pPr>
            <w:r w:rsidRPr="00B37602">
              <w:rPr>
                <w:rFonts w:eastAsia="Times New Roman" w:cs="Arial"/>
                <w:b/>
                <w:bCs/>
                <w:color w:val="4F4A46"/>
                <w:lang w:eastAsia="es-CO"/>
              </w:rPr>
              <w:t>USA origin</w:t>
            </w:r>
          </w:p>
        </w:tc>
      </w:tr>
      <w:tr w:rsidR="00CE569B" w:rsidRPr="00B37602" w:rsidTr="00CE569B">
        <w:trPr>
          <w:tblCellSpacing w:w="0" w:type="dxa"/>
        </w:trPr>
        <w:tc>
          <w:tcPr>
            <w:tcW w:w="0" w:type="auto"/>
            <w:tcBorders>
              <w:top w:val="nil"/>
              <w:left w:val="nil"/>
              <w:bottom w:val="dotted" w:sz="8" w:space="0" w:color="CACACA"/>
              <w:right w:val="single" w:sz="8" w:space="0" w:color="CACACA"/>
            </w:tcBorders>
            <w:shd w:val="clear" w:color="auto" w:fill="FFFFFF"/>
            <w:tcMar>
              <w:top w:w="60" w:type="dxa"/>
              <w:left w:w="270" w:type="dxa"/>
              <w:bottom w:w="60" w:type="dxa"/>
              <w:right w:w="270" w:type="dxa"/>
            </w:tcMar>
            <w:hideMark/>
          </w:tcPr>
          <w:p w:rsidR="00CE569B" w:rsidRPr="00B37602" w:rsidRDefault="00CE569B" w:rsidP="00CE569B">
            <w:pPr>
              <w:spacing w:before="100" w:beforeAutospacing="1" w:after="100" w:afterAutospacing="1" w:line="360" w:lineRule="atLeast"/>
              <w:rPr>
                <w:rFonts w:eastAsia="Times New Roman" w:cs="Arial"/>
                <w:color w:val="000000"/>
                <w:lang w:eastAsia="es-CO"/>
              </w:rPr>
            </w:pPr>
            <w:r w:rsidRPr="00B37602">
              <w:rPr>
                <w:rFonts w:eastAsia="Times New Roman" w:cs="Arial"/>
                <w:color w:val="4F4A46"/>
                <w:lang w:eastAsia="es-CO"/>
              </w:rPr>
              <w:lastRenderedPageBreak/>
              <w:t>impurities  </w:t>
            </w:r>
          </w:p>
        </w:tc>
        <w:tc>
          <w:tcPr>
            <w:tcW w:w="4320" w:type="dxa"/>
            <w:tcBorders>
              <w:top w:val="nil"/>
              <w:left w:val="nil"/>
              <w:bottom w:val="dotted" w:sz="8" w:space="0" w:color="CACACA"/>
              <w:right w:val="nil"/>
            </w:tcBorders>
            <w:shd w:val="clear" w:color="auto" w:fill="FFFFFF"/>
            <w:tcMar>
              <w:top w:w="60" w:type="dxa"/>
              <w:left w:w="270" w:type="dxa"/>
              <w:bottom w:w="60" w:type="dxa"/>
              <w:right w:w="270" w:type="dxa"/>
            </w:tcMar>
            <w:vAlign w:val="center"/>
            <w:hideMark/>
          </w:tcPr>
          <w:p w:rsidR="00CE569B" w:rsidRPr="00B37602" w:rsidRDefault="00CE569B" w:rsidP="00CE569B">
            <w:pPr>
              <w:spacing w:before="100" w:beforeAutospacing="1" w:after="100" w:afterAutospacing="1" w:line="360" w:lineRule="atLeast"/>
              <w:rPr>
                <w:rFonts w:eastAsia="Times New Roman" w:cs="Arial"/>
                <w:color w:val="000000"/>
                <w:lang w:eastAsia="es-CO"/>
              </w:rPr>
            </w:pPr>
            <w:r w:rsidRPr="00B37602">
              <w:rPr>
                <w:rFonts w:eastAsia="Times New Roman" w:cs="Arial"/>
                <w:b/>
                <w:bCs/>
                <w:color w:val="4F4A46"/>
                <w:lang w:eastAsia="es-CO"/>
              </w:rPr>
              <w:t>≤10 EU/mL endotoxin</w:t>
            </w:r>
          </w:p>
        </w:tc>
      </w:tr>
      <w:tr w:rsidR="00CE569B" w:rsidRPr="00B37602" w:rsidTr="00CE569B">
        <w:trPr>
          <w:tblCellSpacing w:w="0" w:type="dxa"/>
        </w:trPr>
        <w:tc>
          <w:tcPr>
            <w:tcW w:w="0" w:type="auto"/>
            <w:tcBorders>
              <w:top w:val="nil"/>
              <w:left w:val="nil"/>
              <w:bottom w:val="dotted" w:sz="8" w:space="0" w:color="CACACA"/>
              <w:right w:val="single" w:sz="8" w:space="0" w:color="CACACA"/>
            </w:tcBorders>
            <w:shd w:val="clear" w:color="auto" w:fill="FFFFFF"/>
            <w:tcMar>
              <w:top w:w="60" w:type="dxa"/>
              <w:left w:w="270" w:type="dxa"/>
              <w:bottom w:w="60" w:type="dxa"/>
              <w:right w:w="270" w:type="dxa"/>
            </w:tcMar>
            <w:hideMark/>
          </w:tcPr>
          <w:p w:rsidR="00CE569B" w:rsidRPr="00B37602" w:rsidRDefault="00CE569B" w:rsidP="00CE569B">
            <w:pPr>
              <w:spacing w:before="100" w:beforeAutospacing="1" w:after="100" w:afterAutospacing="1" w:line="360" w:lineRule="atLeast"/>
              <w:rPr>
                <w:rFonts w:eastAsia="Times New Roman" w:cs="Arial"/>
                <w:color w:val="000000"/>
                <w:lang w:eastAsia="es-CO"/>
              </w:rPr>
            </w:pPr>
            <w:r w:rsidRPr="00B37602">
              <w:rPr>
                <w:rFonts w:eastAsia="Times New Roman" w:cs="Arial"/>
                <w:color w:val="4F4A46"/>
                <w:lang w:eastAsia="es-CO"/>
              </w:rPr>
              <w:t>suitability  </w:t>
            </w:r>
          </w:p>
        </w:tc>
        <w:tc>
          <w:tcPr>
            <w:tcW w:w="4320" w:type="dxa"/>
            <w:tcBorders>
              <w:top w:val="nil"/>
              <w:left w:val="nil"/>
              <w:bottom w:val="dotted" w:sz="8" w:space="0" w:color="CACACA"/>
              <w:right w:val="nil"/>
            </w:tcBorders>
            <w:shd w:val="clear" w:color="auto" w:fill="FFFFFF"/>
            <w:tcMar>
              <w:top w:w="60" w:type="dxa"/>
              <w:left w:w="270" w:type="dxa"/>
              <w:bottom w:w="60" w:type="dxa"/>
              <w:right w:w="270" w:type="dxa"/>
            </w:tcMar>
            <w:vAlign w:val="center"/>
            <w:hideMark/>
          </w:tcPr>
          <w:p w:rsidR="00CE569B" w:rsidRPr="00B37602" w:rsidRDefault="00CE569B" w:rsidP="00CE569B">
            <w:pPr>
              <w:spacing w:before="100" w:beforeAutospacing="1" w:after="100" w:afterAutospacing="1" w:line="360" w:lineRule="atLeast"/>
              <w:rPr>
                <w:rFonts w:eastAsia="Times New Roman" w:cs="Arial"/>
                <w:color w:val="000000"/>
                <w:lang w:eastAsia="es-CO"/>
              </w:rPr>
            </w:pPr>
            <w:r w:rsidRPr="00B37602">
              <w:rPr>
                <w:rFonts w:eastAsia="Times New Roman" w:cs="Arial"/>
                <w:b/>
                <w:bCs/>
                <w:color w:val="4F4A46"/>
                <w:lang w:eastAsia="es-CO"/>
              </w:rPr>
              <w:t>suitable for cell culture</w:t>
            </w:r>
          </w:p>
        </w:tc>
      </w:tr>
      <w:tr w:rsidR="00CE569B" w:rsidRPr="00B37602" w:rsidTr="00CE569B">
        <w:trPr>
          <w:tblCellSpacing w:w="0" w:type="dxa"/>
        </w:trPr>
        <w:tc>
          <w:tcPr>
            <w:tcW w:w="0" w:type="auto"/>
            <w:tcBorders>
              <w:top w:val="nil"/>
              <w:left w:val="nil"/>
              <w:bottom w:val="dotted" w:sz="8" w:space="0" w:color="CACACA"/>
              <w:right w:val="single" w:sz="8" w:space="0" w:color="CACACA"/>
            </w:tcBorders>
            <w:shd w:val="clear" w:color="auto" w:fill="FFFFFF"/>
            <w:tcMar>
              <w:top w:w="60" w:type="dxa"/>
              <w:left w:w="270" w:type="dxa"/>
              <w:bottom w:w="60" w:type="dxa"/>
              <w:right w:w="270" w:type="dxa"/>
            </w:tcMar>
            <w:hideMark/>
          </w:tcPr>
          <w:p w:rsidR="00CE569B" w:rsidRPr="00B37602" w:rsidRDefault="00CE569B" w:rsidP="00CE569B">
            <w:pPr>
              <w:spacing w:before="100" w:beforeAutospacing="1" w:after="100" w:afterAutospacing="1" w:line="360" w:lineRule="atLeast"/>
              <w:rPr>
                <w:rFonts w:eastAsia="Times New Roman" w:cs="Arial"/>
                <w:color w:val="000000"/>
                <w:lang w:eastAsia="es-CO"/>
              </w:rPr>
            </w:pPr>
            <w:r w:rsidRPr="00B37602">
              <w:rPr>
                <w:rFonts w:eastAsia="Times New Roman" w:cs="Arial"/>
                <w:color w:val="4F4A46"/>
                <w:lang w:eastAsia="es-CO"/>
              </w:rPr>
              <w:t> </w:t>
            </w:r>
          </w:p>
        </w:tc>
        <w:tc>
          <w:tcPr>
            <w:tcW w:w="4320" w:type="dxa"/>
            <w:tcBorders>
              <w:top w:val="nil"/>
              <w:left w:val="nil"/>
              <w:bottom w:val="dotted" w:sz="8" w:space="0" w:color="CACACA"/>
              <w:right w:val="nil"/>
            </w:tcBorders>
            <w:shd w:val="clear" w:color="auto" w:fill="FFFFFF"/>
            <w:tcMar>
              <w:top w:w="60" w:type="dxa"/>
              <w:left w:w="270" w:type="dxa"/>
              <w:bottom w:w="60" w:type="dxa"/>
              <w:right w:w="270" w:type="dxa"/>
            </w:tcMar>
            <w:vAlign w:val="center"/>
            <w:hideMark/>
          </w:tcPr>
          <w:p w:rsidR="00CE569B" w:rsidRPr="00B37602" w:rsidRDefault="00CE569B" w:rsidP="00CE569B">
            <w:pPr>
              <w:spacing w:before="100" w:beforeAutospacing="1" w:after="100" w:afterAutospacing="1" w:line="360" w:lineRule="atLeast"/>
              <w:rPr>
                <w:rFonts w:eastAsia="Times New Roman" w:cs="Arial"/>
                <w:color w:val="000000"/>
                <w:lang w:eastAsia="es-CO"/>
              </w:rPr>
            </w:pPr>
            <w:r w:rsidRPr="00B37602">
              <w:rPr>
                <w:rFonts w:eastAsia="Times New Roman" w:cs="Arial"/>
                <w:b/>
                <w:bCs/>
                <w:color w:val="4F4A46"/>
                <w:lang w:eastAsia="es-CO"/>
              </w:rPr>
              <w:t>suitable for hybridoma</w:t>
            </w:r>
          </w:p>
        </w:tc>
      </w:tr>
    </w:tbl>
    <w:p w:rsidR="00CE569B" w:rsidRPr="00B37602" w:rsidRDefault="00CE569B" w:rsidP="00CE569B">
      <w:pPr>
        <w:spacing w:before="100" w:beforeAutospacing="1" w:after="100" w:afterAutospacing="1" w:line="240" w:lineRule="auto"/>
        <w:rPr>
          <w:rFonts w:eastAsia="Times New Roman" w:cs="Arial"/>
          <w:color w:val="000000"/>
          <w:lang w:eastAsia="es-CO"/>
        </w:rPr>
      </w:pPr>
      <w:r w:rsidRPr="00B37602">
        <w:rPr>
          <w:rFonts w:eastAsia="Times New Roman" w:cs="Arial"/>
          <w:color w:val="333333"/>
          <w:shd w:val="clear" w:color="auto" w:fill="FFFFFF"/>
          <w:lang w:eastAsia="es-CO"/>
        </w:rPr>
        <w:t> </w:t>
      </w:r>
    </w:p>
    <w:p w:rsidR="00C86A55" w:rsidRPr="00B37602" w:rsidRDefault="00C86A55" w:rsidP="00C86A55">
      <w:pPr>
        <w:rPr>
          <w:lang w:val="en-US"/>
        </w:rPr>
      </w:pPr>
    </w:p>
    <w:p w:rsidR="00C86A55" w:rsidRPr="00B37602" w:rsidRDefault="00C86A55" w:rsidP="00C86A55">
      <w:pPr>
        <w:rPr>
          <w:lang w:val="en-US"/>
        </w:rPr>
      </w:pPr>
    </w:p>
    <w:p w:rsidR="00C86A55" w:rsidRPr="00B37602" w:rsidRDefault="00C86A55" w:rsidP="00C86A55">
      <w:pPr>
        <w:rPr>
          <w:lang w:val="en-US"/>
        </w:rPr>
      </w:pPr>
    </w:p>
    <w:p w:rsidR="00C86A55" w:rsidRPr="00B37602" w:rsidRDefault="00C86A55" w:rsidP="00C86A55">
      <w:pPr>
        <w:rPr>
          <w:lang w:val="en-US"/>
        </w:rPr>
      </w:pPr>
    </w:p>
    <w:p w:rsidR="00C86A55" w:rsidRPr="00B37602" w:rsidRDefault="00CE569B" w:rsidP="005F64F4">
      <w:pPr>
        <w:pStyle w:val="Prrafodelista"/>
        <w:rPr>
          <w:lang w:val="en-US"/>
        </w:rPr>
      </w:pPr>
      <w:r w:rsidRPr="00B37602">
        <w:rPr>
          <w:noProof/>
          <w:lang w:eastAsia="es-CO"/>
        </w:rPr>
        <w:lastRenderedPageBreak/>
        <w:drawing>
          <wp:inline distT="0" distB="0" distL="0" distR="0" wp14:anchorId="0A9405D0" wp14:editId="6BAFB85A">
            <wp:extent cx="1704975" cy="2066925"/>
            <wp:effectExtent l="0" t="0" r="9525" b="9525"/>
            <wp:docPr id="5" name="Imagen 5" descr="C:\Users\Usuario UTP.LEN318853\Download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uario UTP.LEN318853\Downloads\image00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04975" cy="2066925"/>
                    </a:xfrm>
                    <a:prstGeom prst="rect">
                      <a:avLst/>
                    </a:prstGeom>
                    <a:noFill/>
                    <a:ln>
                      <a:noFill/>
                    </a:ln>
                  </pic:spPr>
                </pic:pic>
              </a:graphicData>
            </a:graphic>
          </wp:inline>
        </w:drawing>
      </w:r>
    </w:p>
    <w:p w:rsidR="00C86A55" w:rsidRPr="00B37602" w:rsidRDefault="00C86A55" w:rsidP="005F64F4">
      <w:pPr>
        <w:pStyle w:val="Prrafodelista"/>
        <w:rPr>
          <w:lang w:val="en-US"/>
        </w:rPr>
      </w:pPr>
    </w:p>
    <w:p w:rsidR="00C86A55" w:rsidRPr="00B37602" w:rsidRDefault="00C86A55" w:rsidP="005F64F4">
      <w:pPr>
        <w:pStyle w:val="Prrafodelista"/>
        <w:rPr>
          <w:lang w:val="en-US"/>
        </w:rPr>
      </w:pPr>
    </w:p>
    <w:p w:rsidR="00194186" w:rsidRPr="00B37602" w:rsidRDefault="00194186" w:rsidP="00194186">
      <w:pPr>
        <w:shd w:val="clear" w:color="auto" w:fill="FFFFFF"/>
        <w:spacing w:before="100" w:beforeAutospacing="1" w:after="100" w:afterAutospacing="1" w:line="240" w:lineRule="auto"/>
        <w:rPr>
          <w:rFonts w:eastAsia="Times New Roman" w:cs="Arial"/>
          <w:color w:val="222222"/>
          <w:lang w:eastAsia="es-CO"/>
        </w:rPr>
      </w:pPr>
      <w:r w:rsidRPr="00B37602">
        <w:rPr>
          <w:rFonts w:eastAsia="Times New Roman" w:cs="Times New Roman"/>
          <w:color w:val="222A35"/>
          <w:lang w:eastAsia="es-CO"/>
        </w:rPr>
        <w:t>  </w:t>
      </w:r>
      <w:r w:rsidR="00A0412F">
        <w:rPr>
          <w:rFonts w:eastAsia="Times New Roman" w:cs="Times New Roman"/>
          <w:color w:val="222A35"/>
          <w:lang w:eastAsia="es-CO"/>
        </w:rPr>
        <w:t xml:space="preserve">6. </w:t>
      </w:r>
      <w:r w:rsidRPr="00B37602">
        <w:rPr>
          <w:rFonts w:eastAsia="Times New Roman" w:cs="Arial"/>
          <w:b/>
          <w:bCs/>
          <w:i/>
          <w:iCs/>
          <w:color w:val="222A35"/>
          <w:lang w:eastAsia="es-CO"/>
        </w:rPr>
        <w:t>ÍTEM3 GB- PN </w:t>
      </w:r>
    </w:p>
    <w:tbl>
      <w:tblPr>
        <w:tblW w:w="0" w:type="auto"/>
        <w:shd w:val="clear" w:color="auto" w:fill="FFFFFF"/>
        <w:tblCellMar>
          <w:left w:w="0" w:type="dxa"/>
          <w:right w:w="0" w:type="dxa"/>
        </w:tblCellMar>
        <w:tblLook w:val="04A0" w:firstRow="1" w:lastRow="0" w:firstColumn="1" w:lastColumn="0" w:noHBand="0" w:noVBand="1"/>
      </w:tblPr>
      <w:tblGrid>
        <w:gridCol w:w="503"/>
        <w:gridCol w:w="1234"/>
        <w:gridCol w:w="504"/>
        <w:gridCol w:w="556"/>
        <w:gridCol w:w="889"/>
        <w:gridCol w:w="330"/>
        <w:gridCol w:w="863"/>
        <w:gridCol w:w="1541"/>
        <w:gridCol w:w="6566"/>
      </w:tblGrid>
      <w:tr w:rsidR="00194186" w:rsidRPr="00B37602" w:rsidTr="0008151C">
        <w:trPr>
          <w:trHeight w:val="140"/>
        </w:trPr>
        <w:tc>
          <w:tcPr>
            <w:tcW w:w="525"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2</w:t>
            </w:r>
          </w:p>
        </w:tc>
        <w:tc>
          <w:tcPr>
            <w:tcW w:w="11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5-Acetylcholine iodide 98% (Ref.A22300-5G)</w:t>
            </w:r>
          </w:p>
        </w:tc>
        <w:tc>
          <w:tcPr>
            <w:tcW w:w="481"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5</w:t>
            </w:r>
          </w:p>
        </w:tc>
        <w:tc>
          <w:tcPr>
            <w:tcW w:w="611"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504995"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G</w:t>
            </w:r>
          </w:p>
        </w:tc>
        <w:tc>
          <w:tcPr>
            <w:tcW w:w="8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ALDRICH</w:t>
            </w:r>
          </w:p>
        </w:tc>
        <w:tc>
          <w:tcPr>
            <w:tcW w:w="349"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1</w:t>
            </w:r>
          </w:p>
        </w:tc>
        <w:tc>
          <w:tcPr>
            <w:tcW w:w="82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A22300-5G</w:t>
            </w:r>
          </w:p>
        </w:tc>
        <w:tc>
          <w:tcPr>
            <w:tcW w:w="1757" w:type="dxa"/>
            <w:tcBorders>
              <w:top w:val="single" w:sz="8" w:space="0" w:color="auto"/>
              <w:left w:val="nil"/>
              <w:bottom w:val="single" w:sz="8" w:space="0" w:color="auto"/>
              <w:right w:val="nil"/>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Referencia descontinuada, a continuación Reemplazo: A5751-5G</w:t>
            </w:r>
          </w:p>
        </w:tc>
        <w:tc>
          <w:tcPr>
            <w:tcW w:w="6213"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235528" w:rsidP="00194186">
            <w:pPr>
              <w:spacing w:after="0" w:line="138" w:lineRule="atLeast"/>
              <w:rPr>
                <w:rFonts w:eastAsia="Times New Roman" w:cs="Times New Roman"/>
                <w:color w:val="222222"/>
                <w:lang w:eastAsia="es-CO"/>
              </w:rPr>
            </w:pPr>
            <w:hyperlink r:id="rId25" w:tgtFrame="_blank" w:history="1">
              <w:r w:rsidR="00194186" w:rsidRPr="00B37602">
                <w:rPr>
                  <w:rFonts w:eastAsia="Times New Roman" w:cs="Times New Roman"/>
                  <w:i/>
                  <w:iCs/>
                  <w:color w:val="1155CC"/>
                  <w:u w:val="single"/>
                  <w:lang w:eastAsia="es-CO"/>
                </w:rPr>
                <w:t>http://www.sigmaaldrich.com/catalog/product/sigma/a5751?lang=es&amp;region=CO</w:t>
              </w:r>
            </w:hyperlink>
            <w:r w:rsidR="00DF787F">
              <w:rPr>
                <w:rFonts w:eastAsia="Times New Roman" w:cs="Times New Roman"/>
                <w:i/>
                <w:iCs/>
                <w:color w:val="1155CC"/>
                <w:u w:val="single"/>
                <w:lang w:eastAsia="es-CO"/>
              </w:rPr>
              <w:t xml:space="preserve">  </w:t>
            </w:r>
            <w:r w:rsidR="0008151C">
              <w:rPr>
                <w:rFonts w:eastAsia="Times New Roman" w:cs="Times New Roman"/>
                <w:i/>
                <w:iCs/>
                <w:color w:val="1155CC"/>
                <w:u w:val="single"/>
                <w:lang w:eastAsia="es-CO"/>
              </w:rPr>
              <w:t xml:space="preserve">   </w:t>
            </w:r>
            <w:r w:rsidR="0008151C" w:rsidRPr="00F1275E">
              <w:rPr>
                <w:rFonts w:eastAsia="Times New Roman" w:cs="Times New Roman"/>
                <w:i/>
                <w:iCs/>
                <w:color w:val="FF0000"/>
                <w:lang w:eastAsia="es-CO"/>
              </w:rPr>
              <w:t>Aceptamos la referencia ofertada, ya que cumple con las especificaciones que requerimos</w:t>
            </w:r>
          </w:p>
        </w:tc>
      </w:tr>
      <w:tr w:rsidR="00194186" w:rsidRPr="00B37602" w:rsidTr="0008151C">
        <w:trPr>
          <w:trHeight w:val="140"/>
        </w:trPr>
        <w:tc>
          <w:tcPr>
            <w:tcW w:w="5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9</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 xml:space="preserve">Ácido Miristico </w:t>
            </w:r>
            <w:r w:rsidRPr="00B37602">
              <w:rPr>
                <w:rFonts w:eastAsia="Times New Roman" w:cs="Times New Roman"/>
                <w:i/>
                <w:iCs/>
                <w:color w:val="222A35"/>
                <w:lang w:eastAsia="es-CO"/>
              </w:rPr>
              <w:lastRenderedPageBreak/>
              <w:t>d27 (Ref.366889)</w:t>
            </w:r>
          </w:p>
        </w:tc>
        <w:tc>
          <w:tcPr>
            <w:tcW w:w="4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shd w:val="clear" w:color="auto" w:fill="FFFF00"/>
                <w:lang w:eastAsia="es-CO"/>
              </w:rPr>
              <w:lastRenderedPageBreak/>
              <w:t> </w:t>
            </w:r>
          </w:p>
        </w:tc>
        <w:tc>
          <w:tcPr>
            <w:tcW w:w="61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shd w:val="clear" w:color="auto" w:fill="FFFF00"/>
                <w:lang w:eastAsia="es-CO"/>
              </w:rPr>
              <w:t> </w:t>
            </w:r>
          </w:p>
        </w:tc>
        <w:tc>
          <w:tcPr>
            <w:tcW w:w="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SIGMA-</w:t>
            </w:r>
            <w:r w:rsidRPr="00B37602">
              <w:rPr>
                <w:rFonts w:eastAsia="Times New Roman" w:cs="Times New Roman"/>
                <w:i/>
                <w:iCs/>
                <w:color w:val="222A35"/>
                <w:lang w:eastAsia="es-CO"/>
              </w:rPr>
              <w:lastRenderedPageBreak/>
              <w:t>ALDRICH</w:t>
            </w:r>
          </w:p>
        </w:tc>
        <w:tc>
          <w:tcPr>
            <w:tcW w:w="3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lastRenderedPageBreak/>
              <w:t>1</w:t>
            </w:r>
          </w:p>
        </w:tc>
        <w:tc>
          <w:tcPr>
            <w:tcW w:w="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 </w:t>
            </w:r>
          </w:p>
        </w:tc>
        <w:tc>
          <w:tcPr>
            <w:tcW w:w="1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 xml:space="preserve"> Identificar presentación </w:t>
            </w:r>
            <w:r w:rsidRPr="00B37602">
              <w:rPr>
                <w:rFonts w:eastAsia="Times New Roman" w:cs="Times New Roman"/>
                <w:i/>
                <w:iCs/>
                <w:color w:val="222A35"/>
                <w:lang w:eastAsia="es-CO"/>
              </w:rPr>
              <w:lastRenderedPageBreak/>
              <w:t>para la Ref. 366889</w:t>
            </w:r>
          </w:p>
        </w:tc>
        <w:tc>
          <w:tcPr>
            <w:tcW w:w="6213" w:type="dxa"/>
            <w:tcBorders>
              <w:top w:val="single" w:sz="8" w:space="0" w:color="auto"/>
              <w:left w:val="nil"/>
              <w:bottom w:val="single" w:sz="4" w:space="0" w:color="auto"/>
              <w:right w:val="single" w:sz="4" w:space="0" w:color="auto"/>
            </w:tcBorders>
            <w:shd w:val="clear" w:color="auto" w:fill="FFFFFF"/>
            <w:vAlign w:val="center"/>
            <w:hideMark/>
          </w:tcPr>
          <w:p w:rsidR="00194186" w:rsidRPr="0008151C" w:rsidRDefault="00194186" w:rsidP="00194186">
            <w:pPr>
              <w:spacing w:after="0" w:line="138" w:lineRule="atLeast"/>
              <w:rPr>
                <w:rFonts w:eastAsia="Times New Roman" w:cs="Times New Roman"/>
                <w:b/>
                <w:color w:val="222222"/>
                <w:lang w:eastAsia="es-CO"/>
              </w:rPr>
            </w:pPr>
            <w:r w:rsidRPr="00B37602">
              <w:rPr>
                <w:rFonts w:eastAsia="Times New Roman" w:cs="Times New Roman"/>
                <w:color w:val="222222"/>
                <w:lang w:eastAsia="es-CO"/>
              </w:rPr>
              <w:lastRenderedPageBreak/>
              <w:t> </w:t>
            </w:r>
            <w:r w:rsidR="0008151C" w:rsidRPr="00F1275E">
              <w:rPr>
                <w:rFonts w:eastAsia="Times New Roman" w:cs="Times New Roman"/>
                <w:b/>
                <w:color w:val="FF0000"/>
                <w:lang w:eastAsia="es-CO"/>
              </w:rPr>
              <w:t>1 g</w:t>
            </w:r>
          </w:p>
        </w:tc>
      </w:tr>
      <w:tr w:rsidR="00194186" w:rsidRPr="00B37602" w:rsidTr="0008151C">
        <w:trPr>
          <w:trHeight w:val="140"/>
        </w:trPr>
        <w:tc>
          <w:tcPr>
            <w:tcW w:w="5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100</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val="en-US" w:eastAsia="es-CO"/>
              </w:rPr>
            </w:pPr>
            <w:r w:rsidRPr="00B37602">
              <w:rPr>
                <w:rFonts w:eastAsia="Times New Roman" w:cs="Times New Roman"/>
                <w:i/>
                <w:iCs/>
                <w:color w:val="222A35"/>
                <w:lang w:val="en-US" w:eastAsia="es-CO"/>
              </w:rPr>
              <w:t>Sephadex G-75 (Medium) (Ref.G75120)</w:t>
            </w:r>
          </w:p>
        </w:tc>
        <w:tc>
          <w:tcPr>
            <w:tcW w:w="4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3</w:t>
            </w:r>
          </w:p>
        </w:tc>
        <w:tc>
          <w:tcPr>
            <w:tcW w:w="61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und</w:t>
            </w:r>
          </w:p>
        </w:tc>
        <w:tc>
          <w:tcPr>
            <w:tcW w:w="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SIGMA-ALDRICH</w:t>
            </w:r>
          </w:p>
        </w:tc>
        <w:tc>
          <w:tcPr>
            <w:tcW w:w="3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1</w:t>
            </w:r>
          </w:p>
        </w:tc>
        <w:tc>
          <w:tcPr>
            <w:tcW w:w="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 </w:t>
            </w:r>
          </w:p>
        </w:tc>
        <w:tc>
          <w:tcPr>
            <w:tcW w:w="1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 Identificar presentación para la Ref.G75120</w:t>
            </w:r>
          </w:p>
        </w:tc>
        <w:tc>
          <w:tcPr>
            <w:tcW w:w="6213" w:type="dxa"/>
            <w:tcBorders>
              <w:top w:val="single" w:sz="4" w:space="0" w:color="auto"/>
              <w:left w:val="nil"/>
              <w:bottom w:val="single" w:sz="4" w:space="0" w:color="auto"/>
              <w:right w:val="single" w:sz="4" w:space="0" w:color="auto"/>
            </w:tcBorders>
            <w:shd w:val="clear" w:color="auto" w:fill="FFFFFF"/>
            <w:vAlign w:val="center"/>
            <w:hideMark/>
          </w:tcPr>
          <w:p w:rsidR="00194186" w:rsidRPr="0008151C" w:rsidRDefault="00194186" w:rsidP="00194186">
            <w:pPr>
              <w:spacing w:after="0" w:line="138" w:lineRule="atLeast"/>
              <w:rPr>
                <w:rFonts w:eastAsia="Times New Roman" w:cs="Times New Roman"/>
                <w:b/>
                <w:color w:val="222222"/>
                <w:lang w:eastAsia="es-CO"/>
              </w:rPr>
            </w:pPr>
            <w:r w:rsidRPr="0008151C">
              <w:rPr>
                <w:rFonts w:eastAsia="Times New Roman" w:cs="Times New Roman"/>
                <w:b/>
                <w:color w:val="222222"/>
                <w:lang w:eastAsia="es-CO"/>
              </w:rPr>
              <w:t> </w:t>
            </w:r>
            <w:r w:rsidR="0008151C" w:rsidRPr="00F1275E">
              <w:rPr>
                <w:rFonts w:eastAsia="Times New Roman" w:cs="Times New Roman"/>
                <w:b/>
                <w:color w:val="FF0000"/>
                <w:lang w:eastAsia="es-CO"/>
              </w:rPr>
              <w:t>50g</w:t>
            </w:r>
          </w:p>
        </w:tc>
      </w:tr>
      <w:tr w:rsidR="00194186" w:rsidRPr="00B37602" w:rsidTr="0008151C">
        <w:trPr>
          <w:trHeight w:val="140"/>
        </w:trPr>
        <w:tc>
          <w:tcPr>
            <w:tcW w:w="5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104</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val="en-US" w:eastAsia="es-CO"/>
              </w:rPr>
            </w:pPr>
            <w:r w:rsidRPr="00B37602">
              <w:rPr>
                <w:rFonts w:eastAsia="Times New Roman" w:cs="Times New Roman"/>
                <w:i/>
                <w:iCs/>
                <w:color w:val="222A35"/>
                <w:lang w:val="en-US" w:eastAsia="es-CO"/>
              </w:rPr>
              <w:t>Sodium phosphate dibasic (Ref. 55136-500G)</w:t>
            </w:r>
          </w:p>
        </w:tc>
        <w:tc>
          <w:tcPr>
            <w:tcW w:w="4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500</w:t>
            </w:r>
          </w:p>
        </w:tc>
        <w:tc>
          <w:tcPr>
            <w:tcW w:w="61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504995"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G</w:t>
            </w:r>
          </w:p>
        </w:tc>
        <w:tc>
          <w:tcPr>
            <w:tcW w:w="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SIGMA - ALDRICH</w:t>
            </w:r>
          </w:p>
        </w:tc>
        <w:tc>
          <w:tcPr>
            <w:tcW w:w="3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1</w:t>
            </w:r>
          </w:p>
        </w:tc>
        <w:tc>
          <w:tcPr>
            <w:tcW w:w="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 </w:t>
            </w:r>
          </w:p>
        </w:tc>
        <w:tc>
          <w:tcPr>
            <w:tcW w:w="1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 Revisar la Referencia, la cual corresponde a : S5136-500G</w:t>
            </w:r>
          </w:p>
        </w:tc>
        <w:tc>
          <w:tcPr>
            <w:tcW w:w="6213" w:type="dxa"/>
            <w:tcBorders>
              <w:top w:val="single" w:sz="4" w:space="0" w:color="auto"/>
              <w:left w:val="nil"/>
              <w:bottom w:val="single" w:sz="4" w:space="0" w:color="auto"/>
              <w:right w:val="single" w:sz="4" w:space="0" w:color="auto"/>
            </w:tcBorders>
            <w:shd w:val="clear" w:color="auto" w:fill="FFFFFF"/>
            <w:vAlign w:val="center"/>
            <w:hideMark/>
          </w:tcPr>
          <w:p w:rsidR="00194186" w:rsidRPr="0008151C" w:rsidRDefault="00194186" w:rsidP="00194186">
            <w:pPr>
              <w:spacing w:after="0" w:line="138" w:lineRule="atLeast"/>
              <w:rPr>
                <w:rFonts w:eastAsia="Times New Roman" w:cs="Times New Roman"/>
                <w:b/>
                <w:color w:val="222222"/>
                <w:lang w:eastAsia="es-CO"/>
              </w:rPr>
            </w:pPr>
            <w:r w:rsidRPr="00B37602">
              <w:rPr>
                <w:rFonts w:eastAsia="Times New Roman" w:cs="Times New Roman"/>
                <w:color w:val="222222"/>
                <w:lang w:eastAsia="es-CO"/>
              </w:rPr>
              <w:t> </w:t>
            </w:r>
            <w:r w:rsidR="0008151C" w:rsidRPr="00F1275E">
              <w:rPr>
                <w:rFonts w:eastAsia="Times New Roman" w:cs="Times New Roman"/>
                <w:b/>
                <w:color w:val="FF0000"/>
                <w:lang w:eastAsia="es-CO"/>
              </w:rPr>
              <w:t>Es correcta la referencia es : S5136-500G, fue un error de escritura</w:t>
            </w:r>
          </w:p>
        </w:tc>
      </w:tr>
      <w:tr w:rsidR="00194186" w:rsidRPr="00B37602" w:rsidTr="0008151C">
        <w:trPr>
          <w:trHeight w:val="140"/>
        </w:trPr>
        <w:tc>
          <w:tcPr>
            <w:tcW w:w="5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128</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Xantina</w:t>
            </w:r>
          </w:p>
        </w:tc>
        <w:tc>
          <w:tcPr>
            <w:tcW w:w="48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 </w:t>
            </w:r>
          </w:p>
        </w:tc>
        <w:tc>
          <w:tcPr>
            <w:tcW w:w="61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504995"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G</w:t>
            </w:r>
          </w:p>
        </w:tc>
        <w:tc>
          <w:tcPr>
            <w:tcW w:w="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SIGMA - ALDRICH</w:t>
            </w:r>
          </w:p>
        </w:tc>
        <w:tc>
          <w:tcPr>
            <w:tcW w:w="3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1</w:t>
            </w:r>
          </w:p>
        </w:tc>
        <w:tc>
          <w:tcPr>
            <w:tcW w:w="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 </w:t>
            </w:r>
          </w:p>
        </w:tc>
        <w:tc>
          <w:tcPr>
            <w:tcW w:w="17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 Identificar presentación</w:t>
            </w:r>
          </w:p>
        </w:tc>
        <w:tc>
          <w:tcPr>
            <w:tcW w:w="6213" w:type="dxa"/>
            <w:tcBorders>
              <w:top w:val="single" w:sz="4" w:space="0" w:color="auto"/>
              <w:left w:val="nil"/>
              <w:bottom w:val="single" w:sz="4" w:space="0" w:color="auto"/>
              <w:right w:val="single" w:sz="4" w:space="0" w:color="auto"/>
            </w:tcBorders>
            <w:shd w:val="clear" w:color="auto" w:fill="FFFFFF"/>
            <w:vAlign w:val="center"/>
            <w:hideMark/>
          </w:tcPr>
          <w:p w:rsidR="00194186" w:rsidRPr="0008151C" w:rsidRDefault="00194186" w:rsidP="00194186">
            <w:pPr>
              <w:spacing w:after="0" w:line="138" w:lineRule="atLeast"/>
              <w:rPr>
                <w:rFonts w:eastAsia="Times New Roman" w:cs="Times New Roman"/>
                <w:b/>
                <w:color w:val="222222"/>
                <w:lang w:eastAsia="es-CO"/>
              </w:rPr>
            </w:pPr>
            <w:r w:rsidRPr="00B37602">
              <w:rPr>
                <w:rFonts w:eastAsia="Times New Roman" w:cs="Times New Roman"/>
                <w:color w:val="222222"/>
                <w:lang w:eastAsia="es-CO"/>
              </w:rPr>
              <w:t> </w:t>
            </w:r>
            <w:r w:rsidR="0008151C" w:rsidRPr="00F1275E">
              <w:rPr>
                <w:rFonts w:eastAsia="Times New Roman" w:cs="Times New Roman"/>
                <w:b/>
                <w:color w:val="FF0000"/>
                <w:lang w:eastAsia="es-CO"/>
              </w:rPr>
              <w:t>5 g –Ref. X0626</w:t>
            </w:r>
          </w:p>
        </w:tc>
      </w:tr>
    </w:tbl>
    <w:p w:rsidR="00194186" w:rsidRPr="00B37602" w:rsidRDefault="00194186" w:rsidP="00194186">
      <w:pPr>
        <w:shd w:val="clear" w:color="auto" w:fill="FFFFFF"/>
        <w:spacing w:before="100" w:beforeAutospacing="1" w:after="100" w:afterAutospacing="1" w:line="240" w:lineRule="auto"/>
        <w:rPr>
          <w:rFonts w:eastAsia="Times New Roman" w:cs="Arial"/>
          <w:color w:val="222222"/>
          <w:lang w:eastAsia="es-CO"/>
        </w:rPr>
      </w:pPr>
      <w:r w:rsidRPr="00B37602">
        <w:rPr>
          <w:rFonts w:eastAsia="Times New Roman" w:cs="Arial"/>
          <w:color w:val="222A35"/>
          <w:lang w:eastAsia="es-CO"/>
        </w:rPr>
        <w:t></w:t>
      </w:r>
      <w:r w:rsidRPr="00B37602">
        <w:rPr>
          <w:rFonts w:eastAsia="Times New Roman" w:cs="Times New Roman"/>
          <w:color w:val="222A35"/>
          <w:lang w:eastAsia="es-CO"/>
        </w:rPr>
        <w:t>         </w:t>
      </w:r>
      <w:r w:rsidRPr="00B37602">
        <w:rPr>
          <w:rFonts w:eastAsia="Times New Roman" w:cs="Arial"/>
          <w:b/>
          <w:bCs/>
          <w:i/>
          <w:iCs/>
          <w:color w:val="222A35"/>
          <w:lang w:eastAsia="es-CO"/>
        </w:rPr>
        <w:t>ÍTEM 4 - OLEOQUIMICA  </w:t>
      </w:r>
    </w:p>
    <w:tbl>
      <w:tblPr>
        <w:tblW w:w="0" w:type="auto"/>
        <w:shd w:val="clear" w:color="auto" w:fill="FFFFFF"/>
        <w:tblCellMar>
          <w:left w:w="0" w:type="dxa"/>
          <w:right w:w="0" w:type="dxa"/>
        </w:tblCellMar>
        <w:tblLook w:val="04A0" w:firstRow="1" w:lastRow="0" w:firstColumn="1" w:lastColumn="0" w:noHBand="0" w:noVBand="1"/>
      </w:tblPr>
      <w:tblGrid>
        <w:gridCol w:w="929"/>
        <w:gridCol w:w="3013"/>
        <w:gridCol w:w="833"/>
        <w:gridCol w:w="1094"/>
        <w:gridCol w:w="1549"/>
        <w:gridCol w:w="584"/>
        <w:gridCol w:w="1484"/>
        <w:gridCol w:w="3318"/>
      </w:tblGrid>
      <w:tr w:rsidR="00194186" w:rsidRPr="00B37602" w:rsidTr="00C34E6C">
        <w:trPr>
          <w:trHeight w:val="138"/>
        </w:trPr>
        <w:tc>
          <w:tcPr>
            <w:tcW w:w="929"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48</w:t>
            </w:r>
          </w:p>
        </w:tc>
        <w:tc>
          <w:tcPr>
            <w:tcW w:w="301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Etanol Absoluto</w:t>
            </w:r>
          </w:p>
        </w:tc>
        <w:tc>
          <w:tcPr>
            <w:tcW w:w="83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4 L</w:t>
            </w:r>
          </w:p>
        </w:tc>
        <w:tc>
          <w:tcPr>
            <w:tcW w:w="10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Litros</w:t>
            </w:r>
          </w:p>
        </w:tc>
        <w:tc>
          <w:tcPr>
            <w:tcW w:w="15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SIGMA</w:t>
            </w:r>
          </w:p>
        </w:tc>
        <w:tc>
          <w:tcPr>
            <w:tcW w:w="584"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 </w:t>
            </w:r>
          </w:p>
        </w:tc>
        <w:tc>
          <w:tcPr>
            <w:tcW w:w="14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10</w:t>
            </w:r>
          </w:p>
        </w:tc>
        <w:tc>
          <w:tcPr>
            <w:tcW w:w="3318"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194186" w:rsidRPr="00B37602" w:rsidRDefault="00194186" w:rsidP="00194186">
            <w:pPr>
              <w:spacing w:after="0" w:line="138" w:lineRule="atLeast"/>
              <w:rPr>
                <w:rFonts w:eastAsia="Times New Roman" w:cs="Times New Roman"/>
                <w:color w:val="222222"/>
                <w:lang w:eastAsia="es-CO"/>
              </w:rPr>
            </w:pPr>
            <w:r w:rsidRPr="00B37602">
              <w:rPr>
                <w:rFonts w:eastAsia="Times New Roman" w:cs="Times New Roman"/>
                <w:i/>
                <w:iCs/>
                <w:color w:val="222A35"/>
                <w:lang w:eastAsia="es-CO"/>
              </w:rPr>
              <w:t> Por favor aceptar la presentación de Galon x 3,8L</w:t>
            </w:r>
          </w:p>
        </w:tc>
      </w:tr>
    </w:tbl>
    <w:p w:rsidR="00E743D7" w:rsidRDefault="00194186" w:rsidP="00194186">
      <w:pPr>
        <w:shd w:val="clear" w:color="auto" w:fill="FFFFFF"/>
        <w:spacing w:after="0" w:line="240" w:lineRule="auto"/>
        <w:rPr>
          <w:rFonts w:eastAsia="Times New Roman" w:cs="Arial"/>
          <w:i/>
          <w:iCs/>
          <w:color w:val="222A35"/>
          <w:lang w:eastAsia="es-CO"/>
        </w:rPr>
      </w:pPr>
      <w:r w:rsidRPr="00B37602">
        <w:rPr>
          <w:rFonts w:eastAsia="Times New Roman" w:cs="Arial"/>
          <w:i/>
          <w:iCs/>
          <w:color w:val="222A35"/>
          <w:lang w:eastAsia="es-CO"/>
        </w:rPr>
        <w:t> </w:t>
      </w:r>
    </w:p>
    <w:p w:rsidR="00194186" w:rsidRPr="00F1275E" w:rsidRDefault="00E743D7" w:rsidP="00194186">
      <w:pPr>
        <w:shd w:val="clear" w:color="auto" w:fill="FFFFFF"/>
        <w:spacing w:after="0" w:line="240" w:lineRule="auto"/>
        <w:rPr>
          <w:rFonts w:eastAsia="Times New Roman" w:cs="Arial"/>
          <w:b/>
          <w:color w:val="FF0000"/>
          <w:lang w:eastAsia="es-CO"/>
        </w:rPr>
      </w:pPr>
      <w:r w:rsidRPr="00F1275E">
        <w:rPr>
          <w:rFonts w:eastAsia="Times New Roman" w:cs="Arial"/>
          <w:b/>
          <w:iCs/>
          <w:color w:val="FF0000"/>
          <w:lang w:eastAsia="es-CO"/>
        </w:rPr>
        <w:t xml:space="preserve">R/ </w:t>
      </w:r>
      <w:r w:rsidR="00D81DE3">
        <w:rPr>
          <w:rFonts w:eastAsia="Times New Roman" w:cs="Arial"/>
          <w:b/>
          <w:iCs/>
          <w:color w:val="FF0000"/>
          <w:lang w:eastAsia="es-CO"/>
        </w:rPr>
        <w:t xml:space="preserve">Se acepta </w:t>
      </w:r>
    </w:p>
    <w:p w:rsidR="00194186" w:rsidRPr="00B37602" w:rsidRDefault="00194186" w:rsidP="00194186">
      <w:pPr>
        <w:shd w:val="clear" w:color="auto" w:fill="FFFFFF"/>
        <w:spacing w:before="100" w:beforeAutospacing="1" w:after="100" w:afterAutospacing="1" w:line="240" w:lineRule="auto"/>
        <w:rPr>
          <w:rFonts w:eastAsia="Times New Roman" w:cs="Arial"/>
          <w:color w:val="222222"/>
          <w:lang w:eastAsia="es-CO"/>
        </w:rPr>
      </w:pPr>
      <w:r w:rsidRPr="00B37602">
        <w:rPr>
          <w:rFonts w:eastAsia="Times New Roman" w:cs="Arial"/>
          <w:color w:val="222A35"/>
          <w:lang w:eastAsia="es-CO"/>
        </w:rPr>
        <w:lastRenderedPageBreak/>
        <w:t></w:t>
      </w:r>
      <w:r w:rsidRPr="00B37602">
        <w:rPr>
          <w:rFonts w:eastAsia="Times New Roman" w:cs="Times New Roman"/>
          <w:color w:val="222A35"/>
          <w:lang w:eastAsia="es-CO"/>
        </w:rPr>
        <w:t>         </w:t>
      </w:r>
      <w:r w:rsidRPr="00B37602">
        <w:rPr>
          <w:rFonts w:eastAsia="Times New Roman" w:cs="Arial"/>
          <w:b/>
          <w:bCs/>
          <w:i/>
          <w:iCs/>
          <w:color w:val="222A35"/>
          <w:lang w:eastAsia="es-CO"/>
        </w:rPr>
        <w:t>ÍTEM 5 - POLIFENOLES </w:t>
      </w:r>
    </w:p>
    <w:p w:rsidR="001D3087" w:rsidRPr="008763B9" w:rsidRDefault="00194186" w:rsidP="00194186">
      <w:pPr>
        <w:shd w:val="clear" w:color="auto" w:fill="FFFFFF"/>
        <w:spacing w:after="0" w:line="240" w:lineRule="auto"/>
        <w:rPr>
          <w:rFonts w:eastAsia="Times New Roman" w:cs="Arial"/>
          <w:b/>
          <w:color w:val="222222"/>
          <w:lang w:eastAsia="es-CO"/>
        </w:rPr>
      </w:pPr>
      <w:r w:rsidRPr="00B37602">
        <w:rPr>
          <w:rFonts w:eastAsia="Times New Roman" w:cs="Arial"/>
          <w:i/>
          <w:iCs/>
          <w:color w:val="222A35"/>
          <w:lang w:eastAsia="es-CO"/>
        </w:rPr>
        <w:t>Agradecemos aceptar las marcas BRAND, FISHER, QLS para los siguientes ítems: 12, 13, 14, 15, 22, 23, 24, 25, 34, 35, 48, 49, 50, 51, 52, 53, 54, 55, 56, 57, 61, 62, 64, 72, 73, 76.</w:t>
      </w:r>
      <w:r w:rsidR="001D3087" w:rsidRPr="001D3087">
        <w:t xml:space="preserve"> </w:t>
      </w:r>
      <w:r w:rsidR="001D3087" w:rsidRPr="00F1275E">
        <w:rPr>
          <w:rFonts w:eastAsia="Times New Roman" w:cs="Arial"/>
          <w:b/>
          <w:iCs/>
          <w:color w:val="FF0000"/>
          <w:lang w:eastAsia="es-CO"/>
        </w:rPr>
        <w:t>R/ Se acepta la marca Brand para los ítems 50, 51 y 52; para los demás ítems se aceptan las marcas FISHER, BRAND Y QLS. Ver anexo corregido.</w:t>
      </w:r>
    </w:p>
    <w:p w:rsidR="00194186" w:rsidRPr="00B37602" w:rsidRDefault="00194186" w:rsidP="00194186">
      <w:pPr>
        <w:shd w:val="clear" w:color="auto" w:fill="FFFFFF"/>
        <w:spacing w:after="0" w:line="240" w:lineRule="auto"/>
        <w:rPr>
          <w:rFonts w:eastAsia="Times New Roman" w:cs="Arial"/>
          <w:color w:val="222222"/>
          <w:lang w:eastAsia="es-CO"/>
        </w:rPr>
      </w:pPr>
      <w:r w:rsidRPr="00B37602">
        <w:rPr>
          <w:rFonts w:eastAsia="Times New Roman" w:cs="Arial"/>
          <w:i/>
          <w:iCs/>
          <w:color w:val="222A35"/>
          <w:lang w:eastAsia="es-CO"/>
        </w:rPr>
        <w:t> </w:t>
      </w:r>
    </w:p>
    <w:p w:rsidR="005F64F4" w:rsidRPr="00B37602" w:rsidRDefault="005F64F4" w:rsidP="005F64F4">
      <w:pPr>
        <w:widowControl w:val="0"/>
        <w:ind w:left="720"/>
        <w:contextualSpacing/>
        <w:jc w:val="both"/>
        <w:rPr>
          <w:rFonts w:eastAsia="Calibri" w:cs="Calibri"/>
          <w:color w:val="000000"/>
          <w:lang w:eastAsia="es-CO"/>
        </w:rPr>
      </w:pPr>
    </w:p>
    <w:p w:rsidR="003D0EF0" w:rsidRPr="00B37602" w:rsidRDefault="003D0EF0" w:rsidP="005F64F4">
      <w:pPr>
        <w:widowControl w:val="0"/>
        <w:ind w:left="720"/>
        <w:contextualSpacing/>
        <w:jc w:val="both"/>
        <w:rPr>
          <w:rFonts w:eastAsia="Calibri" w:cs="Calibri"/>
          <w:color w:val="000000"/>
          <w:lang w:eastAsia="es-CO"/>
        </w:rPr>
      </w:pPr>
    </w:p>
    <w:p w:rsidR="005F64F4" w:rsidRPr="00B37602" w:rsidRDefault="00A0412F" w:rsidP="00CD61FB">
      <w:pPr>
        <w:widowControl w:val="0"/>
        <w:contextualSpacing/>
        <w:jc w:val="both"/>
        <w:rPr>
          <w:rFonts w:eastAsia="Calibri" w:cs="Calibri"/>
          <w:b/>
          <w:color w:val="000000"/>
          <w:lang w:eastAsia="es-CO"/>
        </w:rPr>
      </w:pPr>
      <w:r>
        <w:rPr>
          <w:rFonts w:eastAsia="Calibri" w:cs="Calibri"/>
          <w:b/>
          <w:color w:val="000000"/>
          <w:lang w:eastAsia="es-CO"/>
        </w:rPr>
        <w:t xml:space="preserve">7. </w:t>
      </w:r>
      <w:r w:rsidR="005F64F4" w:rsidRPr="00B37602">
        <w:rPr>
          <w:rFonts w:eastAsia="Calibri" w:cs="Calibri"/>
          <w:b/>
          <w:color w:val="000000"/>
          <w:lang w:eastAsia="es-CO"/>
        </w:rPr>
        <w:t>PARA EL GRUPO CIENCIAS AMBIENTALES</w:t>
      </w:r>
    </w:p>
    <w:p w:rsidR="005F64F4" w:rsidRPr="00B37602" w:rsidRDefault="005F64F4" w:rsidP="005F64F4">
      <w:pPr>
        <w:widowControl w:val="0"/>
        <w:ind w:left="720"/>
        <w:contextualSpacing/>
        <w:jc w:val="both"/>
        <w:rPr>
          <w:rFonts w:eastAsia="Calibri" w:cs="Calibri"/>
          <w:color w:val="000000"/>
          <w:lang w:eastAsia="es-CO"/>
        </w:rPr>
      </w:pPr>
    </w:p>
    <w:p w:rsidR="005F64F4" w:rsidRPr="00B37602" w:rsidRDefault="005F64F4" w:rsidP="00CD61FB">
      <w:pPr>
        <w:widowControl w:val="0"/>
        <w:contextualSpacing/>
        <w:jc w:val="both"/>
        <w:rPr>
          <w:rFonts w:eastAsia="Calibri" w:cs="Calibri"/>
          <w:color w:val="000000"/>
          <w:lang w:eastAsia="es-CO"/>
        </w:rPr>
      </w:pPr>
      <w:r w:rsidRPr="00B37602">
        <w:rPr>
          <w:rFonts w:eastAsia="Calibri" w:cs="Calibri"/>
          <w:color w:val="000000"/>
          <w:lang w:eastAsia="es-CO"/>
        </w:rPr>
        <w:t xml:space="preserve">Solicitamos a la Universidad estimar la </w:t>
      </w:r>
      <w:r w:rsidR="005D10FF" w:rsidRPr="00B37602">
        <w:rPr>
          <w:rFonts w:eastAsia="Calibri" w:cs="Calibri"/>
          <w:color w:val="000000"/>
          <w:lang w:eastAsia="es-CO"/>
        </w:rPr>
        <w:t>posibilidad de</w:t>
      </w:r>
      <w:r w:rsidRPr="00B37602">
        <w:rPr>
          <w:rFonts w:eastAsia="Calibri" w:cs="Calibri"/>
          <w:color w:val="000000"/>
          <w:lang w:eastAsia="es-CO"/>
        </w:rPr>
        <w:t xml:space="preserve"> permitir ofertar la marca </w:t>
      </w:r>
      <w:r w:rsidRPr="00AA6792">
        <w:rPr>
          <w:rFonts w:eastAsia="Calibri" w:cs="Calibri"/>
          <w:b/>
          <w:color w:val="FF0000"/>
          <w:lang w:eastAsia="es-CO"/>
        </w:rPr>
        <w:t>JT BAKER</w:t>
      </w:r>
      <w:r w:rsidRPr="00AA6792">
        <w:rPr>
          <w:rFonts w:eastAsia="Calibri" w:cs="Calibri"/>
          <w:color w:val="FF0000"/>
          <w:lang w:eastAsia="es-CO"/>
        </w:rPr>
        <w:t xml:space="preserve"> </w:t>
      </w:r>
      <w:r w:rsidRPr="00B37602">
        <w:rPr>
          <w:rFonts w:eastAsia="Calibri" w:cs="Calibri"/>
          <w:color w:val="000000"/>
          <w:lang w:eastAsia="es-CO"/>
        </w:rPr>
        <w:t>en los ítems (1, 13,25),  la cual ya ha sido probada por los investigadores de la universidad.</w:t>
      </w:r>
    </w:p>
    <w:p w:rsidR="005F64F4" w:rsidRPr="00B37602" w:rsidRDefault="005F64F4" w:rsidP="005F64F4">
      <w:pPr>
        <w:widowControl w:val="0"/>
        <w:ind w:left="720"/>
        <w:contextualSpacing/>
        <w:jc w:val="both"/>
        <w:rPr>
          <w:rFonts w:eastAsia="Calibri" w:cs="Calibri"/>
          <w:color w:val="000000"/>
          <w:lang w:eastAsia="es-CO"/>
        </w:rPr>
      </w:pPr>
    </w:p>
    <w:p w:rsidR="00E53620" w:rsidRPr="00F1275E" w:rsidRDefault="00E53620" w:rsidP="00CD61FB">
      <w:pPr>
        <w:widowControl w:val="0"/>
        <w:contextualSpacing/>
        <w:jc w:val="both"/>
        <w:rPr>
          <w:rFonts w:eastAsia="Calibri" w:cs="Calibri"/>
          <w:b/>
          <w:color w:val="FF0000"/>
          <w:lang w:eastAsia="es-CO"/>
        </w:rPr>
      </w:pPr>
      <w:r w:rsidRPr="00F1275E">
        <w:rPr>
          <w:rFonts w:eastAsia="Calibri" w:cs="Calibri"/>
          <w:b/>
          <w:color w:val="FF0000"/>
          <w:lang w:eastAsia="es-CO"/>
        </w:rPr>
        <w:t>R/</w:t>
      </w:r>
      <w:r w:rsidR="00BF7A6E" w:rsidRPr="00F1275E">
        <w:rPr>
          <w:rFonts w:eastAsia="Calibri" w:cs="Calibri"/>
          <w:b/>
          <w:color w:val="FF0000"/>
          <w:lang w:eastAsia="es-CO"/>
        </w:rPr>
        <w:t xml:space="preserve"> </w:t>
      </w:r>
      <w:r w:rsidR="00676955" w:rsidRPr="00F1275E">
        <w:rPr>
          <w:rFonts w:eastAsia="Calibri" w:cs="Calibri"/>
          <w:b/>
          <w:color w:val="FF0000"/>
          <w:lang w:eastAsia="es-CO"/>
        </w:rPr>
        <w:t>se acepta la marca</w:t>
      </w:r>
    </w:p>
    <w:p w:rsidR="00E53620" w:rsidRPr="00F1275E" w:rsidRDefault="00E53620" w:rsidP="005F64F4">
      <w:pPr>
        <w:widowControl w:val="0"/>
        <w:ind w:left="720"/>
        <w:contextualSpacing/>
        <w:jc w:val="both"/>
        <w:rPr>
          <w:rFonts w:eastAsia="Calibri" w:cs="Calibri"/>
          <w:color w:val="FF0000"/>
          <w:lang w:eastAsia="es-CO"/>
        </w:rPr>
      </w:pPr>
    </w:p>
    <w:p w:rsidR="005F64F4" w:rsidRPr="00B37602" w:rsidRDefault="005F64F4" w:rsidP="00CD61FB">
      <w:pPr>
        <w:widowControl w:val="0"/>
        <w:contextualSpacing/>
        <w:jc w:val="both"/>
        <w:rPr>
          <w:rFonts w:eastAsia="Calibri" w:cs="Calibri"/>
          <w:color w:val="000000"/>
          <w:lang w:eastAsia="es-CO"/>
        </w:rPr>
      </w:pPr>
      <w:r w:rsidRPr="00B37602">
        <w:rPr>
          <w:rFonts w:eastAsia="Calibri" w:cs="Calibri"/>
          <w:color w:val="000000"/>
          <w:lang w:eastAsia="es-CO"/>
        </w:rPr>
        <w:t xml:space="preserve">Solicitamos a la Universidad estimar la </w:t>
      </w:r>
      <w:r w:rsidR="005D10FF" w:rsidRPr="00B37602">
        <w:rPr>
          <w:rFonts w:eastAsia="Calibri" w:cs="Calibri"/>
          <w:color w:val="000000"/>
          <w:lang w:eastAsia="es-CO"/>
        </w:rPr>
        <w:t>posibilidad de</w:t>
      </w:r>
      <w:r w:rsidRPr="00B37602">
        <w:rPr>
          <w:rFonts w:eastAsia="Calibri" w:cs="Calibri"/>
          <w:color w:val="000000"/>
          <w:lang w:eastAsia="es-CO"/>
        </w:rPr>
        <w:t xml:space="preserve"> permitir ofertar la marca </w:t>
      </w:r>
      <w:r w:rsidRPr="00B37602">
        <w:rPr>
          <w:rFonts w:eastAsia="Calibri" w:cs="Calibri"/>
          <w:b/>
          <w:color w:val="000000"/>
          <w:lang w:eastAsia="es-CO"/>
        </w:rPr>
        <w:t xml:space="preserve">AXYGEN </w:t>
      </w:r>
    </w:p>
    <w:p w:rsidR="005F64F4" w:rsidRDefault="005F64F4" w:rsidP="00CD61FB">
      <w:pPr>
        <w:widowControl w:val="0"/>
        <w:contextualSpacing/>
        <w:jc w:val="both"/>
        <w:rPr>
          <w:rFonts w:eastAsia="Calibri" w:cs="Calibri"/>
          <w:color w:val="000000"/>
          <w:lang w:eastAsia="es-CO"/>
        </w:rPr>
      </w:pPr>
      <w:r w:rsidRPr="00B37602">
        <w:rPr>
          <w:rFonts w:eastAsia="Calibri" w:cs="Calibri"/>
          <w:color w:val="000000"/>
          <w:lang w:eastAsia="es-CO"/>
        </w:rPr>
        <w:t>Para los ítems (32, 52, 53,54, 69, 70)</w:t>
      </w:r>
    </w:p>
    <w:p w:rsidR="005D10FF" w:rsidRPr="00B37602" w:rsidRDefault="005D10FF" w:rsidP="00CD61FB">
      <w:pPr>
        <w:widowControl w:val="0"/>
        <w:contextualSpacing/>
        <w:jc w:val="both"/>
        <w:rPr>
          <w:rFonts w:eastAsia="Calibri" w:cs="Calibri"/>
          <w:color w:val="000000"/>
          <w:lang w:eastAsia="es-CO"/>
        </w:rPr>
      </w:pPr>
    </w:p>
    <w:p w:rsidR="005F64F4" w:rsidRPr="00F1275E" w:rsidRDefault="00E53620" w:rsidP="005D10FF">
      <w:pPr>
        <w:widowControl w:val="0"/>
        <w:contextualSpacing/>
        <w:rPr>
          <w:rFonts w:eastAsia="Calibri" w:cs="Calibri"/>
          <w:b/>
          <w:color w:val="FF0000"/>
          <w:lang w:eastAsia="es-CO"/>
        </w:rPr>
      </w:pPr>
      <w:r w:rsidRPr="00F1275E">
        <w:rPr>
          <w:rFonts w:eastAsia="Calibri" w:cs="Calibri"/>
          <w:b/>
          <w:color w:val="FF0000"/>
          <w:lang w:eastAsia="es-CO"/>
        </w:rPr>
        <w:t>R/</w:t>
      </w:r>
      <w:r w:rsidR="00BF7A6E" w:rsidRPr="00F1275E">
        <w:rPr>
          <w:rFonts w:eastAsia="Calibri" w:cs="Calibri"/>
          <w:b/>
          <w:color w:val="FF0000"/>
          <w:lang w:eastAsia="es-CO"/>
        </w:rPr>
        <w:t xml:space="preserve"> Los ítems 32 y 69 son de la marca AXYGEN, para los ítems 52, 53, 54 y 70 se acepta la marca</w:t>
      </w:r>
    </w:p>
    <w:p w:rsidR="00E53620" w:rsidRPr="00F1275E" w:rsidRDefault="00E53620" w:rsidP="005F64F4">
      <w:pPr>
        <w:widowControl w:val="0"/>
        <w:ind w:left="720"/>
        <w:contextualSpacing/>
        <w:rPr>
          <w:rFonts w:eastAsia="Calibri" w:cs="Calibri"/>
          <w:color w:val="FF0000"/>
          <w:lang w:eastAsia="es-CO"/>
        </w:rPr>
      </w:pPr>
    </w:p>
    <w:p w:rsidR="005F64F4" w:rsidRPr="00B37602" w:rsidRDefault="005F64F4" w:rsidP="005D10FF">
      <w:pPr>
        <w:widowControl w:val="0"/>
        <w:contextualSpacing/>
        <w:rPr>
          <w:rFonts w:eastAsia="Calibri" w:cs="Calibri"/>
          <w:b/>
          <w:color w:val="000000"/>
          <w:lang w:eastAsia="es-CO"/>
        </w:rPr>
      </w:pPr>
      <w:r w:rsidRPr="00B37602">
        <w:rPr>
          <w:rFonts w:eastAsia="Calibri" w:cs="Calibri"/>
          <w:color w:val="000000"/>
          <w:lang w:eastAsia="es-CO"/>
        </w:rPr>
        <w:t xml:space="preserve">Solicitamos a la Universidad estimar la </w:t>
      </w:r>
      <w:r w:rsidR="00774EC6" w:rsidRPr="00B37602">
        <w:rPr>
          <w:rFonts w:eastAsia="Calibri" w:cs="Calibri"/>
          <w:color w:val="000000"/>
          <w:lang w:eastAsia="es-CO"/>
        </w:rPr>
        <w:t>posibilidad de</w:t>
      </w:r>
      <w:r w:rsidRPr="00B37602">
        <w:rPr>
          <w:rFonts w:eastAsia="Calibri" w:cs="Calibri"/>
          <w:color w:val="000000"/>
          <w:lang w:eastAsia="es-CO"/>
        </w:rPr>
        <w:t xml:space="preserve"> permitir ofertar la marca </w:t>
      </w:r>
      <w:r w:rsidRPr="00B37602">
        <w:rPr>
          <w:rFonts w:eastAsia="Calibri" w:cs="Calibri"/>
          <w:b/>
          <w:color w:val="000000"/>
          <w:lang w:eastAsia="es-CO"/>
        </w:rPr>
        <w:t xml:space="preserve">SIMAX. </w:t>
      </w:r>
    </w:p>
    <w:p w:rsidR="005F64F4" w:rsidRPr="00B37602" w:rsidRDefault="005F64F4" w:rsidP="005D10FF">
      <w:pPr>
        <w:widowControl w:val="0"/>
        <w:tabs>
          <w:tab w:val="left" w:pos="7530"/>
        </w:tabs>
        <w:contextualSpacing/>
        <w:rPr>
          <w:rFonts w:eastAsia="Calibri" w:cs="Calibri"/>
          <w:color w:val="000000"/>
          <w:lang w:eastAsia="es-CO"/>
        </w:rPr>
      </w:pPr>
      <w:r w:rsidRPr="00B37602">
        <w:rPr>
          <w:rFonts w:eastAsia="Calibri" w:cs="Calibri"/>
          <w:color w:val="000000"/>
          <w:lang w:eastAsia="es-CO"/>
        </w:rPr>
        <w:t>Para los ítems 27,28</w:t>
      </w:r>
      <w:r w:rsidRPr="00B37602">
        <w:rPr>
          <w:rFonts w:eastAsia="Calibri" w:cs="Calibri"/>
          <w:color w:val="000000"/>
          <w:lang w:eastAsia="es-CO"/>
        </w:rPr>
        <w:tab/>
      </w:r>
    </w:p>
    <w:p w:rsidR="00E53620" w:rsidRPr="00B37602" w:rsidRDefault="00E53620" w:rsidP="005F64F4">
      <w:pPr>
        <w:widowControl w:val="0"/>
        <w:ind w:left="720"/>
        <w:contextualSpacing/>
        <w:rPr>
          <w:rFonts w:eastAsia="Calibri" w:cs="Calibri"/>
          <w:color w:val="000000"/>
          <w:lang w:eastAsia="es-CO"/>
        </w:rPr>
      </w:pPr>
    </w:p>
    <w:p w:rsidR="005F64F4" w:rsidRPr="00F1275E" w:rsidRDefault="00E53620" w:rsidP="005D10FF">
      <w:pPr>
        <w:widowControl w:val="0"/>
        <w:contextualSpacing/>
        <w:rPr>
          <w:rFonts w:eastAsia="Calibri" w:cs="Calibri"/>
          <w:b/>
          <w:color w:val="FF0000"/>
          <w:lang w:eastAsia="es-CO"/>
        </w:rPr>
      </w:pPr>
      <w:r w:rsidRPr="00F1275E">
        <w:rPr>
          <w:rFonts w:eastAsia="Calibri" w:cs="Calibri"/>
          <w:b/>
          <w:color w:val="FF0000"/>
          <w:lang w:eastAsia="es-CO"/>
        </w:rPr>
        <w:t>R/</w:t>
      </w:r>
      <w:r w:rsidR="00BF7A6E" w:rsidRPr="00F1275E">
        <w:rPr>
          <w:rFonts w:eastAsia="Calibri" w:cs="Calibri"/>
          <w:b/>
          <w:color w:val="FF0000"/>
          <w:lang w:eastAsia="es-CO"/>
        </w:rPr>
        <w:t xml:space="preserve"> </w:t>
      </w:r>
      <w:r w:rsidR="00676955" w:rsidRPr="00F1275E">
        <w:rPr>
          <w:rFonts w:eastAsia="Calibri" w:cs="Calibri"/>
          <w:b/>
          <w:color w:val="FF0000"/>
          <w:lang w:eastAsia="es-CO"/>
        </w:rPr>
        <w:t>se acepta la marca</w:t>
      </w:r>
    </w:p>
    <w:p w:rsidR="00BF7A6E" w:rsidRDefault="00BF7A6E" w:rsidP="005D10FF">
      <w:pPr>
        <w:widowControl w:val="0"/>
        <w:jc w:val="both"/>
        <w:rPr>
          <w:rFonts w:eastAsia="Calibri" w:cs="Calibri"/>
          <w:b/>
          <w:color w:val="000000"/>
          <w:lang w:eastAsia="es-CO"/>
        </w:rPr>
      </w:pPr>
    </w:p>
    <w:p w:rsidR="00E53620" w:rsidRPr="00B37602" w:rsidRDefault="00A0412F" w:rsidP="005D10FF">
      <w:pPr>
        <w:widowControl w:val="0"/>
        <w:jc w:val="both"/>
        <w:rPr>
          <w:rFonts w:eastAsia="Calibri" w:cs="Calibri"/>
          <w:color w:val="000000"/>
          <w:lang w:eastAsia="es-CO"/>
        </w:rPr>
      </w:pPr>
      <w:r>
        <w:rPr>
          <w:rFonts w:eastAsia="Calibri" w:cs="Calibri"/>
          <w:b/>
          <w:color w:val="000000"/>
          <w:lang w:eastAsia="es-CO"/>
        </w:rPr>
        <w:lastRenderedPageBreak/>
        <w:t xml:space="preserve">8. </w:t>
      </w:r>
      <w:r w:rsidR="005F64F4" w:rsidRPr="00B37602">
        <w:rPr>
          <w:rFonts w:eastAsia="Calibri" w:cs="Calibri"/>
          <w:b/>
          <w:color w:val="000000"/>
          <w:lang w:eastAsia="es-CO"/>
        </w:rPr>
        <w:t>Para el grupo de Ciencias de la Salud</w:t>
      </w:r>
      <w:r w:rsidR="005F64F4" w:rsidRPr="00B37602">
        <w:rPr>
          <w:rFonts w:eastAsia="Calibri" w:cs="Calibri"/>
          <w:color w:val="000000"/>
          <w:lang w:eastAsia="es-CO"/>
        </w:rPr>
        <w:t xml:space="preserve">, </w:t>
      </w:r>
    </w:p>
    <w:p w:rsidR="005F64F4" w:rsidRPr="00B37602" w:rsidRDefault="00774EC6" w:rsidP="00774EC6">
      <w:pPr>
        <w:widowControl w:val="0"/>
        <w:jc w:val="both"/>
        <w:rPr>
          <w:rFonts w:eastAsia="Calibri" w:cs="Calibri"/>
          <w:color w:val="000000"/>
          <w:lang w:eastAsia="es-CO"/>
        </w:rPr>
      </w:pPr>
      <w:r>
        <w:rPr>
          <w:rFonts w:eastAsia="Calibri" w:cs="Calibri"/>
          <w:color w:val="000000"/>
          <w:lang w:eastAsia="es-CO"/>
        </w:rPr>
        <w:t>E</w:t>
      </w:r>
      <w:r w:rsidR="005F64F4" w:rsidRPr="00B37602">
        <w:rPr>
          <w:rFonts w:eastAsia="Calibri" w:cs="Calibri"/>
          <w:color w:val="000000"/>
          <w:lang w:eastAsia="es-CO"/>
        </w:rPr>
        <w:t>n los consumibles como  Puntas, Tubos, Frascos para Cultivo Celular y Frasco de Vidrio y demás plásticos permitirnos oferta las marcas, Axygen, Corning, Nalgene, Select Bioproducts y Simax, ya que estas marcas  han sido probadas por los investigadores de la universidad, y cuentan con  reconocimiento en el mercado nacional e internacional, las cuales han sido probadas por sectores de educación como la Universidad Nacional, Universidad Javeriana y  entidades estatales como Medicina Legal y  el INVIMA.</w:t>
      </w:r>
    </w:p>
    <w:p w:rsidR="005F64F4" w:rsidRPr="00B37602" w:rsidRDefault="005F64F4" w:rsidP="00432AC3">
      <w:pPr>
        <w:widowControl w:val="0"/>
        <w:contextualSpacing/>
        <w:rPr>
          <w:rFonts w:eastAsia="Calibri" w:cs="Calibri"/>
          <w:color w:val="000000"/>
          <w:lang w:eastAsia="es-CO"/>
        </w:rPr>
      </w:pPr>
      <w:r w:rsidRPr="00B37602">
        <w:rPr>
          <w:rFonts w:eastAsia="Calibri" w:cs="Calibri"/>
          <w:color w:val="000000"/>
          <w:lang w:eastAsia="es-CO"/>
        </w:rPr>
        <w:t xml:space="preserve">Solicitamos a la Universidad estimar la posibilidad  de permitir ofertar la marca </w:t>
      </w:r>
      <w:r w:rsidRPr="00B37602">
        <w:rPr>
          <w:rFonts w:eastAsia="Calibri" w:cs="Calibri"/>
          <w:b/>
          <w:color w:val="000000"/>
          <w:lang w:eastAsia="es-CO"/>
        </w:rPr>
        <w:t>AXIGEN.</w:t>
      </w:r>
      <w:r w:rsidRPr="00B37602">
        <w:rPr>
          <w:rFonts w:eastAsia="Calibri" w:cs="Calibri"/>
          <w:color w:val="000000"/>
          <w:lang w:eastAsia="es-CO"/>
        </w:rPr>
        <w:t xml:space="preserve"> </w:t>
      </w:r>
    </w:p>
    <w:p w:rsidR="005F64F4" w:rsidRPr="00B37602" w:rsidRDefault="005F64F4" w:rsidP="00432AC3">
      <w:pPr>
        <w:widowControl w:val="0"/>
        <w:tabs>
          <w:tab w:val="left" w:pos="7530"/>
        </w:tabs>
        <w:contextualSpacing/>
        <w:rPr>
          <w:rFonts w:eastAsia="Calibri" w:cs="Calibri"/>
          <w:color w:val="000000"/>
          <w:lang w:eastAsia="es-CO"/>
        </w:rPr>
      </w:pPr>
      <w:r w:rsidRPr="00B37602">
        <w:rPr>
          <w:rFonts w:eastAsia="Calibri" w:cs="Calibri"/>
          <w:color w:val="000000"/>
          <w:lang w:eastAsia="es-CO"/>
        </w:rPr>
        <w:t xml:space="preserve">Para los </w:t>
      </w:r>
      <w:r w:rsidR="00A65F15" w:rsidRPr="00B37602">
        <w:rPr>
          <w:rFonts w:eastAsia="Calibri" w:cs="Calibri"/>
          <w:color w:val="000000"/>
          <w:lang w:eastAsia="es-CO"/>
        </w:rPr>
        <w:t>ítems:</w:t>
      </w:r>
      <w:r w:rsidRPr="00B37602">
        <w:rPr>
          <w:rFonts w:eastAsia="Calibri" w:cs="Calibri"/>
          <w:color w:val="000000"/>
          <w:lang w:eastAsia="es-CO"/>
        </w:rPr>
        <w:t xml:space="preserve"> 213,214,215,216,217,218,219,220,221,222,223,304,305,306,307,308</w:t>
      </w:r>
    </w:p>
    <w:p w:rsidR="006C12A2" w:rsidRPr="000F5597" w:rsidRDefault="006C12A2" w:rsidP="006C12A2">
      <w:pPr>
        <w:spacing w:before="100" w:beforeAutospacing="1" w:after="100" w:afterAutospacing="1" w:line="240" w:lineRule="auto"/>
        <w:rPr>
          <w:rFonts w:eastAsia="Times New Roman" w:cs="Arial"/>
          <w:bCs/>
          <w:color w:val="FF0000"/>
          <w:lang w:eastAsia="es-CO"/>
        </w:rPr>
      </w:pPr>
      <w:r>
        <w:rPr>
          <w:rFonts w:eastAsia="Calibri" w:cs="Calibri"/>
          <w:b/>
          <w:color w:val="FF0000"/>
          <w:lang w:eastAsia="es-CO"/>
        </w:rPr>
        <w:t xml:space="preserve"> </w:t>
      </w:r>
      <w:r>
        <w:rPr>
          <w:rFonts w:eastAsia="Times New Roman" w:cs="Arial"/>
          <w:b/>
          <w:bCs/>
          <w:color w:val="FF0000"/>
          <w:lang w:eastAsia="es-CO"/>
        </w:rPr>
        <w:t xml:space="preserve">R/ </w:t>
      </w:r>
      <w:r>
        <w:rPr>
          <w:rFonts w:eastAsia="Times New Roman" w:cs="Arial"/>
          <w:bCs/>
          <w:color w:val="FF0000"/>
          <w:lang w:eastAsia="es-CO"/>
        </w:rPr>
        <w:t>Se acepta la marca sugerida para todos los ítems nombrados, ya que cumple con las características solicitadas.</w:t>
      </w:r>
    </w:p>
    <w:p w:rsidR="005F64F4" w:rsidRPr="00B37602" w:rsidRDefault="005F64F4" w:rsidP="00432AC3">
      <w:pPr>
        <w:widowControl w:val="0"/>
        <w:contextualSpacing/>
        <w:rPr>
          <w:rFonts w:eastAsia="Calibri" w:cs="Calibri"/>
          <w:color w:val="000000"/>
          <w:lang w:eastAsia="es-CO"/>
        </w:rPr>
      </w:pPr>
      <w:r w:rsidRPr="00B37602">
        <w:rPr>
          <w:rFonts w:eastAsia="Calibri" w:cs="Calibri"/>
          <w:color w:val="000000"/>
          <w:lang w:eastAsia="es-CO"/>
        </w:rPr>
        <w:t xml:space="preserve">Solicitamos a la Universidad estimar la </w:t>
      </w:r>
      <w:r w:rsidR="00432AC3" w:rsidRPr="00B37602">
        <w:rPr>
          <w:rFonts w:eastAsia="Calibri" w:cs="Calibri"/>
          <w:color w:val="000000"/>
          <w:lang w:eastAsia="es-CO"/>
        </w:rPr>
        <w:t>posibilidad de</w:t>
      </w:r>
      <w:r w:rsidRPr="00B37602">
        <w:rPr>
          <w:rFonts w:eastAsia="Calibri" w:cs="Calibri"/>
          <w:color w:val="000000"/>
          <w:lang w:eastAsia="es-CO"/>
        </w:rPr>
        <w:t xml:space="preserve"> permitir ofertar la marca </w:t>
      </w:r>
      <w:r w:rsidRPr="00B37602">
        <w:rPr>
          <w:rFonts w:eastAsia="Calibri" w:cs="Calibri"/>
          <w:b/>
          <w:color w:val="000000"/>
          <w:lang w:eastAsia="es-CO"/>
        </w:rPr>
        <w:t>CORNING.</w:t>
      </w:r>
      <w:r w:rsidRPr="00B37602">
        <w:rPr>
          <w:rFonts w:eastAsia="Calibri" w:cs="Calibri"/>
          <w:color w:val="000000"/>
          <w:lang w:eastAsia="es-CO"/>
        </w:rPr>
        <w:t xml:space="preserve"> </w:t>
      </w:r>
    </w:p>
    <w:p w:rsidR="005F64F4" w:rsidRPr="00B37602" w:rsidRDefault="005F64F4" w:rsidP="00432AC3">
      <w:pPr>
        <w:widowControl w:val="0"/>
        <w:tabs>
          <w:tab w:val="left" w:pos="7530"/>
        </w:tabs>
        <w:contextualSpacing/>
        <w:rPr>
          <w:rFonts w:eastAsia="Calibri" w:cs="Calibri"/>
          <w:color w:val="000000"/>
          <w:lang w:eastAsia="es-CO"/>
        </w:rPr>
      </w:pPr>
      <w:r w:rsidRPr="00B37602">
        <w:rPr>
          <w:rFonts w:eastAsia="Calibri" w:cs="Calibri"/>
          <w:color w:val="000000"/>
          <w:lang w:eastAsia="es-CO"/>
        </w:rPr>
        <w:t>Para los ítems :98,99,103,194,195,196,197,292,293,294,295,296,</w:t>
      </w:r>
      <w:r w:rsidRPr="00432AC3">
        <w:rPr>
          <w:rFonts w:eastAsia="Calibri" w:cs="Calibri"/>
          <w:lang w:eastAsia="es-CO"/>
        </w:rPr>
        <w:t>298,299</w:t>
      </w:r>
      <w:r w:rsidRPr="00B37602">
        <w:rPr>
          <w:rFonts w:eastAsia="Calibri" w:cs="Calibri"/>
          <w:color w:val="000000"/>
          <w:lang w:eastAsia="es-CO"/>
        </w:rPr>
        <w:t>,301</w:t>
      </w:r>
    </w:p>
    <w:p w:rsidR="006C12A2" w:rsidRPr="000F5597" w:rsidRDefault="006C12A2" w:rsidP="006C12A2">
      <w:pPr>
        <w:spacing w:before="100" w:beforeAutospacing="1" w:after="100" w:afterAutospacing="1" w:line="240" w:lineRule="auto"/>
        <w:rPr>
          <w:rFonts w:eastAsia="Times New Roman" w:cs="Arial"/>
          <w:bCs/>
          <w:color w:val="FF0000"/>
          <w:lang w:eastAsia="es-CO"/>
        </w:rPr>
      </w:pPr>
      <w:r>
        <w:rPr>
          <w:rFonts w:eastAsia="Times New Roman" w:cs="Arial"/>
          <w:b/>
          <w:bCs/>
          <w:color w:val="FF0000"/>
          <w:lang w:eastAsia="es-CO"/>
        </w:rPr>
        <w:t xml:space="preserve">R/ </w:t>
      </w:r>
      <w:r>
        <w:rPr>
          <w:rFonts w:eastAsia="Times New Roman" w:cs="Arial"/>
          <w:bCs/>
          <w:color w:val="FF0000"/>
          <w:lang w:eastAsia="es-CO"/>
        </w:rPr>
        <w:t>Se acepta la marca sugerida para todos los ítems nombrados, ya que cumple con las características solicitadas.</w:t>
      </w:r>
    </w:p>
    <w:p w:rsidR="005F64F4" w:rsidRPr="00B37602" w:rsidRDefault="005F64F4" w:rsidP="00432AC3">
      <w:pPr>
        <w:widowControl w:val="0"/>
        <w:contextualSpacing/>
        <w:rPr>
          <w:rFonts w:eastAsia="Calibri" w:cs="Calibri"/>
          <w:color w:val="000000"/>
          <w:lang w:eastAsia="es-CO"/>
        </w:rPr>
      </w:pPr>
      <w:r w:rsidRPr="00B37602">
        <w:rPr>
          <w:rFonts w:eastAsia="Calibri" w:cs="Calibri"/>
          <w:color w:val="000000"/>
          <w:lang w:eastAsia="es-CO"/>
        </w:rPr>
        <w:t xml:space="preserve">Solicitamos a la Universidad estimar la </w:t>
      </w:r>
      <w:r w:rsidR="006C12A2" w:rsidRPr="00B37602">
        <w:rPr>
          <w:rFonts w:eastAsia="Calibri" w:cs="Calibri"/>
          <w:color w:val="000000"/>
          <w:lang w:eastAsia="es-CO"/>
        </w:rPr>
        <w:t>posibilidad de</w:t>
      </w:r>
      <w:r w:rsidRPr="00B37602">
        <w:rPr>
          <w:rFonts w:eastAsia="Calibri" w:cs="Calibri"/>
          <w:color w:val="000000"/>
          <w:lang w:eastAsia="es-CO"/>
        </w:rPr>
        <w:t xml:space="preserve"> permitir ofertar la marca </w:t>
      </w:r>
      <w:r w:rsidRPr="00B37602">
        <w:rPr>
          <w:rFonts w:eastAsia="Calibri" w:cs="Calibri"/>
          <w:b/>
          <w:color w:val="000000"/>
          <w:lang w:eastAsia="es-CO"/>
        </w:rPr>
        <w:t>NALGENE.</w:t>
      </w:r>
      <w:r w:rsidRPr="00B37602">
        <w:rPr>
          <w:rFonts w:eastAsia="Calibri" w:cs="Calibri"/>
          <w:color w:val="000000"/>
          <w:lang w:eastAsia="es-CO"/>
        </w:rPr>
        <w:t xml:space="preserve"> </w:t>
      </w:r>
    </w:p>
    <w:p w:rsidR="005F64F4" w:rsidRPr="00B37602" w:rsidRDefault="005F64F4" w:rsidP="00432AC3">
      <w:pPr>
        <w:widowControl w:val="0"/>
        <w:tabs>
          <w:tab w:val="left" w:pos="7530"/>
        </w:tabs>
        <w:contextualSpacing/>
        <w:rPr>
          <w:rFonts w:eastAsia="Calibri" w:cs="Calibri"/>
          <w:color w:val="000000"/>
          <w:lang w:eastAsia="es-CO"/>
        </w:rPr>
      </w:pPr>
      <w:r w:rsidRPr="00B37602">
        <w:rPr>
          <w:rFonts w:eastAsia="Calibri" w:cs="Calibri"/>
          <w:color w:val="000000"/>
          <w:lang w:eastAsia="es-CO"/>
        </w:rPr>
        <w:t>Para los ítems: 68</w:t>
      </w:r>
      <w:r w:rsidR="00084B40" w:rsidRPr="00B37602">
        <w:rPr>
          <w:rFonts w:eastAsia="Calibri" w:cs="Calibri"/>
          <w:color w:val="000000"/>
          <w:lang w:eastAsia="es-CO"/>
        </w:rPr>
        <w:t>, 96, 97, 302,303</w:t>
      </w:r>
      <w:r w:rsidR="00E53620" w:rsidRPr="00B37602">
        <w:rPr>
          <w:rFonts w:eastAsia="Calibri" w:cs="Calibri"/>
          <w:color w:val="000000"/>
          <w:lang w:eastAsia="es-CO"/>
        </w:rPr>
        <w:t>.</w:t>
      </w:r>
    </w:p>
    <w:p w:rsidR="008C0E49" w:rsidRPr="000F5597" w:rsidRDefault="008C0E49" w:rsidP="008C0E49">
      <w:pPr>
        <w:spacing w:before="100" w:beforeAutospacing="1" w:after="100" w:afterAutospacing="1" w:line="240" w:lineRule="auto"/>
        <w:rPr>
          <w:rFonts w:eastAsia="Times New Roman" w:cs="Arial"/>
          <w:bCs/>
          <w:color w:val="FF0000"/>
          <w:lang w:eastAsia="es-CO"/>
        </w:rPr>
      </w:pPr>
      <w:r>
        <w:rPr>
          <w:rFonts w:eastAsia="Times New Roman" w:cs="Arial"/>
          <w:b/>
          <w:bCs/>
          <w:color w:val="FF0000"/>
          <w:lang w:eastAsia="es-CO"/>
        </w:rPr>
        <w:t xml:space="preserve">R/ </w:t>
      </w:r>
      <w:r>
        <w:rPr>
          <w:rFonts w:eastAsia="Times New Roman" w:cs="Arial"/>
          <w:bCs/>
          <w:color w:val="FF0000"/>
          <w:lang w:eastAsia="es-CO"/>
        </w:rPr>
        <w:t>Se acepta la marca sugerida</w:t>
      </w:r>
      <w:r w:rsidR="004B215C">
        <w:rPr>
          <w:rFonts w:eastAsia="Times New Roman" w:cs="Arial"/>
          <w:bCs/>
          <w:color w:val="FF0000"/>
          <w:lang w:eastAsia="es-CO"/>
        </w:rPr>
        <w:t xml:space="preserve"> para</w:t>
      </w:r>
      <w:r>
        <w:rPr>
          <w:rFonts w:eastAsia="Times New Roman" w:cs="Arial"/>
          <w:bCs/>
          <w:color w:val="FF0000"/>
          <w:lang w:eastAsia="es-CO"/>
        </w:rPr>
        <w:t xml:space="preserve"> los ítems</w:t>
      </w:r>
      <w:r w:rsidR="004B215C">
        <w:rPr>
          <w:rFonts w:eastAsia="Times New Roman" w:cs="Arial"/>
          <w:bCs/>
          <w:color w:val="FF0000"/>
          <w:lang w:eastAsia="es-CO"/>
        </w:rPr>
        <w:t xml:space="preserve"> 68, 96,97</w:t>
      </w:r>
      <w:r>
        <w:rPr>
          <w:rFonts w:eastAsia="Times New Roman" w:cs="Arial"/>
          <w:bCs/>
          <w:color w:val="FF0000"/>
          <w:lang w:eastAsia="es-CO"/>
        </w:rPr>
        <w:t xml:space="preserve"> nombrados, ya que cumple con las características solicitadas.</w:t>
      </w:r>
      <w:r w:rsidR="008B7589">
        <w:rPr>
          <w:rFonts w:eastAsia="Times New Roman" w:cs="Arial"/>
          <w:bCs/>
          <w:color w:val="FF0000"/>
          <w:lang w:eastAsia="es-CO"/>
        </w:rPr>
        <w:t xml:space="preserve"> La marca </w:t>
      </w:r>
      <w:r w:rsidR="00612905">
        <w:rPr>
          <w:rFonts w:eastAsia="Times New Roman" w:cs="Arial"/>
          <w:bCs/>
          <w:color w:val="FF0000"/>
          <w:lang w:eastAsia="es-CO"/>
        </w:rPr>
        <w:t xml:space="preserve">para los ítems 302, 303 </w:t>
      </w:r>
      <w:r w:rsidR="00163617">
        <w:rPr>
          <w:rFonts w:eastAsia="Times New Roman" w:cs="Arial"/>
          <w:bCs/>
          <w:color w:val="FF0000"/>
          <w:lang w:eastAsia="es-CO"/>
        </w:rPr>
        <w:t>NO</w:t>
      </w:r>
      <w:r w:rsidR="00AB457C">
        <w:rPr>
          <w:rFonts w:eastAsia="Times New Roman" w:cs="Arial"/>
          <w:bCs/>
          <w:color w:val="FF0000"/>
          <w:lang w:eastAsia="es-CO"/>
        </w:rPr>
        <w:t xml:space="preserve"> se acepta, ya que se tiene experiencias desfavorables con otras marcas.</w:t>
      </w:r>
    </w:p>
    <w:p w:rsidR="005F64F4" w:rsidRPr="00B37602" w:rsidRDefault="005F64F4" w:rsidP="00432AC3">
      <w:pPr>
        <w:widowControl w:val="0"/>
        <w:contextualSpacing/>
        <w:rPr>
          <w:rFonts w:eastAsia="Calibri" w:cs="Calibri"/>
          <w:color w:val="000000"/>
          <w:lang w:eastAsia="es-CO"/>
        </w:rPr>
      </w:pPr>
      <w:r w:rsidRPr="00B37602">
        <w:rPr>
          <w:rFonts w:eastAsia="Calibri" w:cs="Calibri"/>
          <w:color w:val="000000"/>
          <w:lang w:eastAsia="es-CO"/>
        </w:rPr>
        <w:t xml:space="preserve">Solicitamos a la Universidad estimar la </w:t>
      </w:r>
      <w:r w:rsidR="00163617" w:rsidRPr="00B37602">
        <w:rPr>
          <w:rFonts w:eastAsia="Calibri" w:cs="Calibri"/>
          <w:color w:val="000000"/>
          <w:lang w:eastAsia="es-CO"/>
        </w:rPr>
        <w:t>posibilidad de</w:t>
      </w:r>
      <w:r w:rsidRPr="00B37602">
        <w:rPr>
          <w:rFonts w:eastAsia="Calibri" w:cs="Calibri"/>
          <w:color w:val="000000"/>
          <w:lang w:eastAsia="es-CO"/>
        </w:rPr>
        <w:t xml:space="preserve"> permitir ofertar la marca </w:t>
      </w:r>
      <w:r w:rsidRPr="00B37602">
        <w:rPr>
          <w:rFonts w:eastAsia="Calibri" w:cs="Calibri"/>
          <w:b/>
          <w:color w:val="000000"/>
          <w:lang w:eastAsia="es-CO"/>
        </w:rPr>
        <w:t xml:space="preserve">SELECT </w:t>
      </w:r>
      <w:r w:rsidRPr="00B37602">
        <w:rPr>
          <w:rFonts w:eastAsia="Calibri" w:cs="Calibri"/>
          <w:color w:val="000000"/>
          <w:lang w:eastAsia="es-CO"/>
        </w:rPr>
        <w:t xml:space="preserve">BIOPRODUCTS. Para los </w:t>
      </w:r>
      <w:r w:rsidR="00163617" w:rsidRPr="00B37602">
        <w:rPr>
          <w:rFonts w:eastAsia="Calibri" w:cs="Calibri"/>
          <w:color w:val="000000"/>
          <w:lang w:eastAsia="es-CO"/>
        </w:rPr>
        <w:t>ítems</w:t>
      </w:r>
      <w:proofErr w:type="gramStart"/>
      <w:r w:rsidR="00163617" w:rsidRPr="00B37602">
        <w:rPr>
          <w:rFonts w:eastAsia="Calibri" w:cs="Calibri"/>
          <w:color w:val="000000"/>
          <w:lang w:eastAsia="es-CO"/>
        </w:rPr>
        <w:t>:</w:t>
      </w:r>
      <w:r w:rsidRPr="00B37602">
        <w:rPr>
          <w:rFonts w:eastAsia="Calibri" w:cs="Calibri"/>
          <w:color w:val="000000"/>
          <w:lang w:eastAsia="es-CO"/>
        </w:rPr>
        <w:t xml:space="preserve">  193</w:t>
      </w:r>
      <w:proofErr w:type="gramEnd"/>
    </w:p>
    <w:p w:rsidR="00163617" w:rsidRPr="000F5597" w:rsidRDefault="00163617" w:rsidP="00163617">
      <w:pPr>
        <w:spacing w:before="100" w:beforeAutospacing="1" w:after="100" w:afterAutospacing="1" w:line="240" w:lineRule="auto"/>
        <w:rPr>
          <w:rFonts w:eastAsia="Times New Roman" w:cs="Arial"/>
          <w:bCs/>
          <w:color w:val="FF0000"/>
          <w:lang w:eastAsia="es-CO"/>
        </w:rPr>
      </w:pPr>
      <w:r>
        <w:rPr>
          <w:rFonts w:eastAsia="Times New Roman" w:cs="Arial"/>
          <w:b/>
          <w:bCs/>
          <w:color w:val="FF0000"/>
          <w:lang w:eastAsia="es-CO"/>
        </w:rPr>
        <w:t xml:space="preserve">R/ </w:t>
      </w:r>
      <w:r>
        <w:rPr>
          <w:rFonts w:eastAsia="Times New Roman" w:cs="Arial"/>
          <w:bCs/>
          <w:color w:val="FF0000"/>
          <w:lang w:eastAsia="es-CO"/>
        </w:rPr>
        <w:t>No se acepta la marca sugerida, ya que no se ajusta a las necesidades y consumibles que se tienen en el laboratorio.</w:t>
      </w:r>
    </w:p>
    <w:p w:rsidR="005F64F4" w:rsidRPr="00B37602" w:rsidRDefault="005F64F4" w:rsidP="00432AC3">
      <w:pPr>
        <w:widowControl w:val="0"/>
        <w:contextualSpacing/>
        <w:rPr>
          <w:rFonts w:eastAsia="Calibri" w:cs="Calibri"/>
          <w:color w:val="000000"/>
          <w:lang w:eastAsia="es-CO"/>
        </w:rPr>
      </w:pPr>
      <w:r w:rsidRPr="00B37602">
        <w:rPr>
          <w:rFonts w:eastAsia="Calibri" w:cs="Calibri"/>
          <w:color w:val="000000"/>
          <w:lang w:eastAsia="es-CO"/>
        </w:rPr>
        <w:t xml:space="preserve">Solicitamos a la Universidad estimar la </w:t>
      </w:r>
      <w:r w:rsidR="00317F21" w:rsidRPr="00B37602">
        <w:rPr>
          <w:rFonts w:eastAsia="Calibri" w:cs="Calibri"/>
          <w:color w:val="000000"/>
          <w:lang w:eastAsia="es-CO"/>
        </w:rPr>
        <w:t>posibilidad de</w:t>
      </w:r>
      <w:r w:rsidRPr="00B37602">
        <w:rPr>
          <w:rFonts w:eastAsia="Calibri" w:cs="Calibri"/>
          <w:color w:val="000000"/>
          <w:lang w:eastAsia="es-CO"/>
        </w:rPr>
        <w:t xml:space="preserve"> permitir ofertar la marca </w:t>
      </w:r>
      <w:r w:rsidRPr="00B37602">
        <w:rPr>
          <w:rFonts w:eastAsia="Calibri" w:cs="Calibri"/>
          <w:b/>
          <w:color w:val="000000"/>
          <w:lang w:eastAsia="es-CO"/>
        </w:rPr>
        <w:t>SIMAX.</w:t>
      </w:r>
      <w:r w:rsidRPr="00B37602">
        <w:rPr>
          <w:rFonts w:eastAsia="Calibri" w:cs="Calibri"/>
          <w:color w:val="000000"/>
          <w:lang w:eastAsia="es-CO"/>
        </w:rPr>
        <w:t xml:space="preserve"> Para los </w:t>
      </w:r>
      <w:r w:rsidR="006F1D17" w:rsidRPr="00B37602">
        <w:rPr>
          <w:rFonts w:eastAsia="Calibri" w:cs="Calibri"/>
          <w:color w:val="000000"/>
          <w:lang w:eastAsia="es-CO"/>
        </w:rPr>
        <w:t>ítems:</w:t>
      </w:r>
      <w:r w:rsidRPr="00B37602">
        <w:rPr>
          <w:rFonts w:eastAsia="Calibri" w:cs="Calibri"/>
          <w:color w:val="000000"/>
          <w:lang w:eastAsia="es-CO"/>
        </w:rPr>
        <w:t xml:space="preserve"> 100</w:t>
      </w:r>
      <w:proofErr w:type="gramStart"/>
      <w:r w:rsidRPr="00B37602">
        <w:rPr>
          <w:rFonts w:eastAsia="Calibri" w:cs="Calibri"/>
          <w:color w:val="000000"/>
          <w:lang w:eastAsia="es-CO"/>
        </w:rPr>
        <w:t>,101,102</w:t>
      </w:r>
      <w:proofErr w:type="gramEnd"/>
    </w:p>
    <w:p w:rsidR="00432AC3" w:rsidRPr="000F5597" w:rsidRDefault="00432AC3" w:rsidP="00432AC3">
      <w:pPr>
        <w:spacing w:before="100" w:beforeAutospacing="1" w:after="100" w:afterAutospacing="1" w:line="240" w:lineRule="auto"/>
        <w:rPr>
          <w:rFonts w:eastAsia="Times New Roman" w:cs="Arial"/>
          <w:bCs/>
          <w:color w:val="FF0000"/>
          <w:lang w:eastAsia="es-CO"/>
        </w:rPr>
      </w:pPr>
      <w:r>
        <w:rPr>
          <w:rFonts w:eastAsia="Times New Roman" w:cs="Arial"/>
          <w:b/>
          <w:bCs/>
          <w:color w:val="FF0000"/>
          <w:lang w:eastAsia="es-CO"/>
        </w:rPr>
        <w:lastRenderedPageBreak/>
        <w:t xml:space="preserve">R/ </w:t>
      </w:r>
      <w:r>
        <w:rPr>
          <w:rFonts w:eastAsia="Times New Roman" w:cs="Arial"/>
          <w:bCs/>
          <w:color w:val="FF0000"/>
          <w:lang w:eastAsia="es-CO"/>
        </w:rPr>
        <w:t>No se acepta la marca sugerida, ya que no es conocida por los investigadores.</w:t>
      </w:r>
    </w:p>
    <w:p w:rsidR="005F64F4" w:rsidRPr="00B37602" w:rsidRDefault="005F64F4" w:rsidP="00432AC3">
      <w:pPr>
        <w:widowControl w:val="0"/>
        <w:contextualSpacing/>
        <w:rPr>
          <w:rFonts w:eastAsia="Calibri" w:cs="Calibri"/>
          <w:color w:val="000000"/>
          <w:lang w:eastAsia="es-CO"/>
        </w:rPr>
      </w:pPr>
      <w:r w:rsidRPr="00B37602">
        <w:rPr>
          <w:rFonts w:eastAsia="Calibri" w:cs="Calibri"/>
          <w:color w:val="000000"/>
          <w:lang w:eastAsia="es-CO"/>
        </w:rPr>
        <w:t xml:space="preserve">Solicitamos a la Universidad estimar la </w:t>
      </w:r>
      <w:r w:rsidR="00432AC3" w:rsidRPr="00B37602">
        <w:rPr>
          <w:rFonts w:eastAsia="Calibri" w:cs="Calibri"/>
          <w:color w:val="000000"/>
          <w:lang w:eastAsia="es-CO"/>
        </w:rPr>
        <w:t>posibilidad de</w:t>
      </w:r>
      <w:r w:rsidRPr="00B37602">
        <w:rPr>
          <w:rFonts w:eastAsia="Calibri" w:cs="Calibri"/>
          <w:color w:val="000000"/>
          <w:lang w:eastAsia="es-CO"/>
        </w:rPr>
        <w:t xml:space="preserve"> permitir ofertar la </w:t>
      </w:r>
      <w:r w:rsidR="00432AC3" w:rsidRPr="00B37602">
        <w:rPr>
          <w:rFonts w:eastAsia="Calibri" w:cs="Calibri"/>
          <w:color w:val="000000"/>
          <w:lang w:eastAsia="es-CO"/>
        </w:rPr>
        <w:t>marca JT</w:t>
      </w:r>
      <w:r w:rsidRPr="00B37602">
        <w:rPr>
          <w:rFonts w:eastAsia="Calibri" w:cs="Calibri"/>
          <w:b/>
          <w:color w:val="000000"/>
          <w:lang w:eastAsia="es-CO"/>
        </w:rPr>
        <w:t xml:space="preserve"> BAKER</w:t>
      </w:r>
      <w:r w:rsidRPr="00B37602">
        <w:rPr>
          <w:rFonts w:eastAsia="Calibri" w:cs="Calibri"/>
          <w:color w:val="000000"/>
          <w:lang w:eastAsia="es-CO"/>
        </w:rPr>
        <w:t xml:space="preserve">. Para los </w:t>
      </w:r>
      <w:r w:rsidR="00432AC3" w:rsidRPr="00B37602">
        <w:rPr>
          <w:rFonts w:eastAsia="Calibri" w:cs="Calibri"/>
          <w:color w:val="000000"/>
          <w:lang w:eastAsia="es-CO"/>
        </w:rPr>
        <w:t>ítems</w:t>
      </w:r>
      <w:proofErr w:type="gramStart"/>
      <w:r w:rsidR="00432AC3" w:rsidRPr="00B37602">
        <w:rPr>
          <w:rFonts w:eastAsia="Calibri" w:cs="Calibri"/>
          <w:color w:val="000000"/>
          <w:lang w:eastAsia="es-CO"/>
        </w:rPr>
        <w:t>:</w:t>
      </w:r>
      <w:r w:rsidRPr="00B37602">
        <w:rPr>
          <w:rFonts w:eastAsia="Calibri" w:cs="Calibri"/>
          <w:color w:val="000000"/>
          <w:lang w:eastAsia="es-CO"/>
        </w:rPr>
        <w:t xml:space="preserve">  7,22</w:t>
      </w:r>
      <w:proofErr w:type="gramEnd"/>
    </w:p>
    <w:p w:rsidR="00432AC3" w:rsidRPr="008C1DC6" w:rsidRDefault="00432AC3" w:rsidP="00432AC3">
      <w:pPr>
        <w:spacing w:before="100" w:beforeAutospacing="1" w:after="100" w:afterAutospacing="1" w:line="240" w:lineRule="auto"/>
        <w:rPr>
          <w:rFonts w:eastAsia="Times New Roman" w:cs="Arial"/>
          <w:color w:val="FF0000"/>
          <w:lang w:eastAsia="es-CO"/>
        </w:rPr>
      </w:pPr>
      <w:r w:rsidRPr="008C1DC6">
        <w:rPr>
          <w:rFonts w:eastAsia="Times New Roman" w:cs="Arial"/>
          <w:b/>
          <w:bCs/>
          <w:color w:val="FF0000"/>
          <w:lang w:eastAsia="es-CO"/>
        </w:rPr>
        <w:t xml:space="preserve">R/ </w:t>
      </w:r>
      <w:r>
        <w:rPr>
          <w:rFonts w:eastAsia="Times New Roman" w:cs="Arial"/>
          <w:bCs/>
          <w:color w:val="FF0000"/>
          <w:lang w:eastAsia="es-CO"/>
        </w:rPr>
        <w:t>Se acepta la marca sugerida, ya que cumple con las características solicitadas.</w:t>
      </w:r>
    </w:p>
    <w:p w:rsidR="005F64F4" w:rsidRDefault="005F64F4" w:rsidP="00432AC3">
      <w:pPr>
        <w:widowControl w:val="0"/>
        <w:contextualSpacing/>
        <w:rPr>
          <w:rFonts w:eastAsia="Calibri" w:cs="Calibri"/>
          <w:color w:val="000000"/>
          <w:lang w:eastAsia="es-CO"/>
        </w:rPr>
      </w:pPr>
      <w:r w:rsidRPr="00B37602">
        <w:rPr>
          <w:rFonts w:eastAsia="Calibri" w:cs="Calibri"/>
          <w:color w:val="000000"/>
          <w:lang w:eastAsia="es-CO"/>
        </w:rPr>
        <w:t xml:space="preserve">Solicitamos a la Universidad estimar la </w:t>
      </w:r>
      <w:r w:rsidR="00432AC3" w:rsidRPr="00B37602">
        <w:rPr>
          <w:rFonts w:eastAsia="Calibri" w:cs="Calibri"/>
          <w:color w:val="000000"/>
          <w:lang w:eastAsia="es-CO"/>
        </w:rPr>
        <w:t>posibilidad de</w:t>
      </w:r>
      <w:r w:rsidRPr="00B37602">
        <w:rPr>
          <w:rFonts w:eastAsia="Calibri" w:cs="Calibri"/>
          <w:color w:val="000000"/>
          <w:lang w:eastAsia="es-CO"/>
        </w:rPr>
        <w:t xml:space="preserve"> permitir ofertar la marca </w:t>
      </w:r>
      <w:r w:rsidRPr="00B37602">
        <w:rPr>
          <w:rFonts w:eastAsia="Calibri" w:cs="Calibri"/>
          <w:b/>
          <w:color w:val="000000"/>
          <w:lang w:eastAsia="es-CO"/>
        </w:rPr>
        <w:t>CLAY</w:t>
      </w:r>
      <w:r w:rsidRPr="00B37602">
        <w:rPr>
          <w:rFonts w:eastAsia="Calibri" w:cs="Calibri"/>
          <w:color w:val="000000"/>
          <w:lang w:eastAsia="es-CO"/>
        </w:rPr>
        <w:t xml:space="preserve"> Para los </w:t>
      </w:r>
      <w:r w:rsidR="00432AC3" w:rsidRPr="00B37602">
        <w:rPr>
          <w:rFonts w:eastAsia="Calibri" w:cs="Calibri"/>
          <w:color w:val="000000"/>
          <w:lang w:eastAsia="es-CO"/>
        </w:rPr>
        <w:t>ítems:</w:t>
      </w:r>
      <w:r w:rsidRPr="00B37602">
        <w:rPr>
          <w:rFonts w:eastAsia="Calibri" w:cs="Calibri"/>
          <w:color w:val="000000"/>
          <w:lang w:eastAsia="es-CO"/>
        </w:rPr>
        <w:t xml:space="preserve"> 61</w:t>
      </w:r>
      <w:proofErr w:type="gramStart"/>
      <w:r w:rsidRPr="00B37602">
        <w:rPr>
          <w:rFonts w:eastAsia="Calibri" w:cs="Calibri"/>
          <w:color w:val="000000"/>
          <w:lang w:eastAsia="es-CO"/>
        </w:rPr>
        <w:t>,114,203,204</w:t>
      </w:r>
      <w:proofErr w:type="gramEnd"/>
    </w:p>
    <w:p w:rsidR="00432AC3" w:rsidRPr="000F5597" w:rsidRDefault="00432AC3" w:rsidP="00432AC3">
      <w:pPr>
        <w:spacing w:before="100" w:beforeAutospacing="1" w:after="100" w:afterAutospacing="1" w:line="240" w:lineRule="auto"/>
        <w:rPr>
          <w:rFonts w:eastAsia="Times New Roman" w:cs="Arial"/>
          <w:bCs/>
          <w:color w:val="FF0000"/>
          <w:lang w:eastAsia="es-CO"/>
        </w:rPr>
      </w:pPr>
      <w:r>
        <w:rPr>
          <w:rFonts w:eastAsia="Times New Roman" w:cs="Arial"/>
          <w:b/>
          <w:bCs/>
          <w:color w:val="FF0000"/>
          <w:lang w:eastAsia="es-CO"/>
        </w:rPr>
        <w:t xml:space="preserve">R/ </w:t>
      </w:r>
      <w:r>
        <w:rPr>
          <w:rFonts w:eastAsia="Times New Roman" w:cs="Arial"/>
          <w:bCs/>
          <w:color w:val="FF0000"/>
          <w:lang w:eastAsia="es-CO"/>
        </w:rPr>
        <w:t>No se acepta la marca sugerida, ya que no es conocida por los investigadores.</w:t>
      </w:r>
    </w:p>
    <w:p w:rsidR="005F64F4" w:rsidRPr="00B37602" w:rsidRDefault="00A0412F" w:rsidP="00432AC3">
      <w:pPr>
        <w:widowControl w:val="0"/>
        <w:contextualSpacing/>
        <w:jc w:val="both"/>
        <w:rPr>
          <w:rFonts w:eastAsia="Calibri" w:cs="Calibri"/>
          <w:color w:val="000000"/>
          <w:lang w:eastAsia="es-CO"/>
        </w:rPr>
      </w:pPr>
      <w:r>
        <w:rPr>
          <w:rFonts w:eastAsia="Calibri" w:cs="Calibri"/>
          <w:b/>
          <w:color w:val="000000"/>
          <w:lang w:eastAsia="es-CO"/>
        </w:rPr>
        <w:t xml:space="preserve">9. </w:t>
      </w:r>
      <w:r w:rsidR="005F64F4" w:rsidRPr="00C5061D">
        <w:rPr>
          <w:rFonts w:eastAsia="Calibri" w:cs="Calibri"/>
          <w:lang w:eastAsia="es-CO"/>
        </w:rPr>
        <w:t xml:space="preserve">En los ítems 298 y 299 Grupo Ciencias de la </w:t>
      </w:r>
      <w:r w:rsidR="00432AC3" w:rsidRPr="00C5061D">
        <w:rPr>
          <w:rFonts w:eastAsia="Calibri" w:cs="Calibri"/>
          <w:lang w:eastAsia="es-CO"/>
        </w:rPr>
        <w:t>Salud, solicitamos</w:t>
      </w:r>
      <w:r w:rsidR="005F64F4" w:rsidRPr="00C5061D">
        <w:rPr>
          <w:rFonts w:eastAsia="Calibri" w:cs="Calibri"/>
          <w:lang w:eastAsia="es-CO"/>
        </w:rPr>
        <w:t xml:space="preserve"> a la entidad permita ofertar estos productos por paquete, ya que el empaque individual incrementa el precio de oferta y se direcciona a solo una marca. Los Tubos de nuestra marca Corning son estériles, no pirogénicos y libres de desoxirribunocleasa y ribunocleasa</w:t>
      </w:r>
      <w:r w:rsidR="005F64F4" w:rsidRPr="0043354A">
        <w:rPr>
          <w:rFonts w:eastAsia="Calibri" w:cs="Calibri"/>
          <w:color w:val="FF0000"/>
          <w:lang w:eastAsia="es-CO"/>
        </w:rPr>
        <w:t xml:space="preserve">, </w:t>
      </w:r>
      <w:r w:rsidR="005F64F4" w:rsidRPr="00B37602">
        <w:rPr>
          <w:rFonts w:eastAsia="Calibri" w:cs="Calibri"/>
          <w:color w:val="000000"/>
          <w:lang w:eastAsia="es-CO"/>
        </w:rPr>
        <w:t xml:space="preserve">disponibles en portatubos o en paquete de mangas resellables ziplock. </w:t>
      </w:r>
    </w:p>
    <w:p w:rsidR="00C5061D" w:rsidRPr="008C1DC6" w:rsidRDefault="00C5061D" w:rsidP="00C5061D">
      <w:pPr>
        <w:spacing w:before="100" w:beforeAutospacing="1" w:after="100" w:afterAutospacing="1" w:line="240" w:lineRule="auto"/>
        <w:rPr>
          <w:rFonts w:eastAsia="Times New Roman" w:cs="Arial"/>
          <w:color w:val="FF0000"/>
          <w:lang w:eastAsia="es-CO"/>
        </w:rPr>
      </w:pPr>
      <w:r w:rsidRPr="008C1DC6">
        <w:rPr>
          <w:rFonts w:eastAsia="Times New Roman" w:cs="Arial"/>
          <w:b/>
          <w:bCs/>
          <w:color w:val="FF0000"/>
          <w:lang w:eastAsia="es-CO"/>
        </w:rPr>
        <w:t xml:space="preserve">R/ </w:t>
      </w:r>
      <w:r>
        <w:rPr>
          <w:rFonts w:eastAsia="Times New Roman" w:cs="Arial"/>
          <w:bCs/>
          <w:color w:val="FF0000"/>
          <w:lang w:eastAsia="es-CO"/>
        </w:rPr>
        <w:t>Se acepta la marca sugerida, ya que cumple con las características solicitadas.</w:t>
      </w:r>
    </w:p>
    <w:p w:rsidR="003D0EF0" w:rsidRDefault="003D0EF0" w:rsidP="005F64F4">
      <w:pPr>
        <w:widowControl w:val="0"/>
        <w:ind w:left="720"/>
        <w:contextualSpacing/>
        <w:jc w:val="both"/>
        <w:rPr>
          <w:rFonts w:eastAsia="Calibri" w:cs="Calibri"/>
          <w:color w:val="000000"/>
          <w:lang w:eastAsia="es-CO"/>
        </w:rPr>
      </w:pPr>
    </w:p>
    <w:p w:rsidR="00E93B3D" w:rsidRPr="00B37602" w:rsidRDefault="00E93B3D" w:rsidP="005F64F4">
      <w:pPr>
        <w:widowControl w:val="0"/>
        <w:ind w:left="720"/>
        <w:contextualSpacing/>
        <w:jc w:val="both"/>
        <w:rPr>
          <w:rFonts w:eastAsia="Calibri" w:cs="Calibri"/>
          <w:color w:val="000000"/>
          <w:lang w:eastAsia="es-CO"/>
        </w:rPr>
      </w:pPr>
    </w:p>
    <w:p w:rsidR="005F64F4" w:rsidRPr="00B37602" w:rsidRDefault="00A0412F" w:rsidP="00432AC3">
      <w:pPr>
        <w:widowControl w:val="0"/>
        <w:contextualSpacing/>
        <w:jc w:val="both"/>
        <w:rPr>
          <w:rFonts w:eastAsia="Calibri" w:cs="Calibri"/>
          <w:b/>
          <w:color w:val="000000"/>
          <w:lang w:eastAsia="es-CO"/>
        </w:rPr>
      </w:pPr>
      <w:r>
        <w:rPr>
          <w:rFonts w:eastAsia="Calibri" w:cs="Calibri"/>
          <w:b/>
          <w:color w:val="000000"/>
          <w:lang w:eastAsia="es-CO"/>
        </w:rPr>
        <w:t xml:space="preserve">10. </w:t>
      </w:r>
      <w:r w:rsidR="005F64F4" w:rsidRPr="00B37602">
        <w:rPr>
          <w:rFonts w:eastAsia="Calibri" w:cs="Calibri"/>
          <w:b/>
          <w:color w:val="000000"/>
          <w:lang w:eastAsia="es-CO"/>
        </w:rPr>
        <w:t>PARA EL GRUPO GB-PN</w:t>
      </w:r>
    </w:p>
    <w:p w:rsidR="005F64F4" w:rsidRPr="00B37602" w:rsidRDefault="005F64F4" w:rsidP="005F64F4">
      <w:pPr>
        <w:widowControl w:val="0"/>
        <w:ind w:left="720"/>
        <w:contextualSpacing/>
        <w:jc w:val="both"/>
        <w:rPr>
          <w:rFonts w:eastAsia="Calibri" w:cs="Calibri"/>
          <w:color w:val="000000"/>
          <w:lang w:eastAsia="es-CO"/>
        </w:rPr>
      </w:pPr>
    </w:p>
    <w:p w:rsidR="005F64F4" w:rsidRPr="00B37602" w:rsidRDefault="005F64F4" w:rsidP="00432AC3">
      <w:pPr>
        <w:widowControl w:val="0"/>
        <w:contextualSpacing/>
        <w:rPr>
          <w:rFonts w:eastAsia="Calibri" w:cs="Calibri"/>
          <w:color w:val="000000"/>
          <w:lang w:eastAsia="es-CO"/>
        </w:rPr>
      </w:pPr>
      <w:r w:rsidRPr="00B37602">
        <w:rPr>
          <w:rFonts w:eastAsia="Calibri" w:cs="Calibri"/>
          <w:color w:val="000000"/>
          <w:lang w:eastAsia="es-CO"/>
        </w:rPr>
        <w:t xml:space="preserve">Solicitamos a la Universidad estimar la </w:t>
      </w:r>
      <w:r w:rsidR="0043354A" w:rsidRPr="00B37602">
        <w:rPr>
          <w:rFonts w:eastAsia="Calibri" w:cs="Calibri"/>
          <w:color w:val="000000"/>
          <w:lang w:eastAsia="es-CO"/>
        </w:rPr>
        <w:t>posibilidad de</w:t>
      </w:r>
      <w:r w:rsidRPr="00B37602">
        <w:rPr>
          <w:rFonts w:eastAsia="Calibri" w:cs="Calibri"/>
          <w:color w:val="000000"/>
          <w:lang w:eastAsia="es-CO"/>
        </w:rPr>
        <w:t xml:space="preserve"> permitir ofertar la </w:t>
      </w:r>
      <w:r w:rsidR="0043354A" w:rsidRPr="00B37602">
        <w:rPr>
          <w:rFonts w:eastAsia="Calibri" w:cs="Calibri"/>
          <w:color w:val="000000"/>
          <w:lang w:eastAsia="es-CO"/>
        </w:rPr>
        <w:t>marca PYREX</w:t>
      </w:r>
      <w:r w:rsidRPr="00B37602">
        <w:rPr>
          <w:rFonts w:eastAsia="Calibri" w:cs="Calibri"/>
          <w:color w:val="000000"/>
          <w:lang w:eastAsia="es-CO"/>
        </w:rPr>
        <w:t xml:space="preserve">. Para los </w:t>
      </w:r>
      <w:r w:rsidR="0043354A" w:rsidRPr="00B37602">
        <w:rPr>
          <w:rFonts w:eastAsia="Calibri" w:cs="Calibri"/>
          <w:color w:val="000000"/>
          <w:lang w:eastAsia="es-CO"/>
        </w:rPr>
        <w:t>ítems</w:t>
      </w:r>
      <w:proofErr w:type="gramStart"/>
      <w:r w:rsidR="0043354A" w:rsidRPr="00B37602">
        <w:rPr>
          <w:rFonts w:eastAsia="Calibri" w:cs="Calibri"/>
          <w:color w:val="000000"/>
          <w:lang w:eastAsia="es-CO"/>
        </w:rPr>
        <w:t>:</w:t>
      </w:r>
      <w:r w:rsidRPr="00B37602">
        <w:rPr>
          <w:rFonts w:eastAsia="Calibri" w:cs="Calibri"/>
          <w:color w:val="000000"/>
          <w:lang w:eastAsia="es-CO"/>
        </w:rPr>
        <w:t xml:space="preserve">  17,18,21</w:t>
      </w:r>
      <w:proofErr w:type="gramEnd"/>
    </w:p>
    <w:p w:rsidR="003D0EF0" w:rsidRPr="00B37602" w:rsidRDefault="003D0EF0" w:rsidP="005F64F4">
      <w:pPr>
        <w:widowControl w:val="0"/>
        <w:ind w:left="720"/>
        <w:contextualSpacing/>
        <w:rPr>
          <w:rFonts w:eastAsia="Calibri" w:cs="Calibri"/>
          <w:color w:val="000000"/>
          <w:lang w:eastAsia="es-CO"/>
        </w:rPr>
      </w:pPr>
    </w:p>
    <w:p w:rsidR="003D0EF0" w:rsidRPr="00F1275E" w:rsidRDefault="003D0EF0" w:rsidP="00432AC3">
      <w:pPr>
        <w:widowControl w:val="0"/>
        <w:contextualSpacing/>
        <w:rPr>
          <w:rFonts w:eastAsia="Calibri" w:cs="Calibri"/>
          <w:b/>
          <w:color w:val="FF0000"/>
          <w:lang w:eastAsia="es-CO"/>
        </w:rPr>
      </w:pPr>
      <w:r w:rsidRPr="00F1275E">
        <w:rPr>
          <w:rFonts w:eastAsia="Calibri" w:cs="Calibri"/>
          <w:b/>
          <w:color w:val="FF0000"/>
          <w:lang w:eastAsia="es-CO"/>
        </w:rPr>
        <w:t>R/</w:t>
      </w:r>
      <w:r w:rsidR="0008151C" w:rsidRPr="00F1275E">
        <w:rPr>
          <w:rFonts w:eastAsia="Calibri" w:cs="Calibri"/>
          <w:b/>
          <w:color w:val="FF0000"/>
          <w:lang w:eastAsia="es-CO"/>
        </w:rPr>
        <w:t xml:space="preserve"> Se da la posibilidad que coticen esta marca</w:t>
      </w:r>
    </w:p>
    <w:p w:rsidR="003D0EF0" w:rsidRPr="00F1275E" w:rsidRDefault="003D0EF0" w:rsidP="005F64F4">
      <w:pPr>
        <w:widowControl w:val="0"/>
        <w:ind w:left="720"/>
        <w:contextualSpacing/>
        <w:rPr>
          <w:rFonts w:eastAsia="Calibri" w:cs="Calibri"/>
          <w:color w:val="FF0000"/>
          <w:lang w:eastAsia="es-CO"/>
        </w:rPr>
      </w:pPr>
    </w:p>
    <w:p w:rsidR="005F64F4" w:rsidRPr="00B37602" w:rsidRDefault="005F64F4" w:rsidP="00432AC3">
      <w:pPr>
        <w:widowControl w:val="0"/>
        <w:contextualSpacing/>
        <w:rPr>
          <w:rFonts w:eastAsia="Calibri" w:cs="Calibri"/>
          <w:color w:val="000000"/>
          <w:lang w:eastAsia="es-CO"/>
        </w:rPr>
      </w:pPr>
      <w:r w:rsidRPr="00B37602">
        <w:rPr>
          <w:rFonts w:eastAsia="Calibri" w:cs="Calibri"/>
          <w:color w:val="000000"/>
          <w:lang w:eastAsia="es-CO"/>
        </w:rPr>
        <w:t xml:space="preserve">Solicitamos a la Universidad estimar la </w:t>
      </w:r>
      <w:r w:rsidR="0043354A" w:rsidRPr="00B37602">
        <w:rPr>
          <w:rFonts w:eastAsia="Calibri" w:cs="Calibri"/>
          <w:color w:val="000000"/>
          <w:lang w:eastAsia="es-CO"/>
        </w:rPr>
        <w:t>posibilidad de</w:t>
      </w:r>
      <w:r w:rsidRPr="00B37602">
        <w:rPr>
          <w:rFonts w:eastAsia="Calibri" w:cs="Calibri"/>
          <w:color w:val="000000"/>
          <w:lang w:eastAsia="es-CO"/>
        </w:rPr>
        <w:t xml:space="preserve"> permitir ofertar la marca  AXIGEN. Para los </w:t>
      </w:r>
      <w:r w:rsidR="0043354A" w:rsidRPr="00B37602">
        <w:rPr>
          <w:rFonts w:eastAsia="Calibri" w:cs="Calibri"/>
          <w:color w:val="000000"/>
          <w:lang w:eastAsia="es-CO"/>
        </w:rPr>
        <w:t>ítems:</w:t>
      </w:r>
      <w:r w:rsidRPr="00B37602">
        <w:rPr>
          <w:rFonts w:eastAsia="Calibri" w:cs="Calibri"/>
          <w:color w:val="000000"/>
          <w:lang w:eastAsia="es-CO"/>
        </w:rPr>
        <w:t xml:space="preserve"> 90</w:t>
      </w:r>
    </w:p>
    <w:p w:rsidR="005F64F4" w:rsidRPr="00B37602" w:rsidRDefault="005F64F4" w:rsidP="005F64F4">
      <w:pPr>
        <w:widowControl w:val="0"/>
        <w:ind w:left="720"/>
        <w:contextualSpacing/>
        <w:rPr>
          <w:rFonts w:eastAsia="Calibri" w:cs="Calibri"/>
          <w:color w:val="000000"/>
          <w:lang w:eastAsia="es-CO"/>
        </w:rPr>
      </w:pPr>
    </w:p>
    <w:p w:rsidR="005F64F4" w:rsidRPr="00F1275E" w:rsidRDefault="003D0EF0" w:rsidP="00432AC3">
      <w:pPr>
        <w:widowControl w:val="0"/>
        <w:contextualSpacing/>
        <w:rPr>
          <w:rFonts w:eastAsia="Calibri" w:cs="Calibri"/>
          <w:b/>
          <w:color w:val="FF0000"/>
          <w:lang w:eastAsia="es-CO"/>
        </w:rPr>
      </w:pPr>
      <w:r w:rsidRPr="00F1275E">
        <w:rPr>
          <w:rFonts w:eastAsia="Calibri" w:cs="Calibri"/>
          <w:b/>
          <w:color w:val="FF0000"/>
          <w:lang w:eastAsia="es-CO"/>
        </w:rPr>
        <w:lastRenderedPageBreak/>
        <w:t>R/</w:t>
      </w:r>
      <w:r w:rsidR="0008151C" w:rsidRPr="00F1275E">
        <w:rPr>
          <w:rFonts w:eastAsia="Calibri" w:cs="Calibri"/>
          <w:b/>
          <w:color w:val="FF0000"/>
          <w:lang w:eastAsia="es-CO"/>
        </w:rPr>
        <w:t xml:space="preserve"> No se acepta esta marca, porque la solicitada es para los multicanales que utilizamos y necesitamos buena hermeticidad en el momento de hacer los ensayos porque  se encuentran estandarizados y ya se han utilizado otras marcas y se sueltan fácilmente</w:t>
      </w:r>
      <w:r w:rsidR="00F1275E">
        <w:rPr>
          <w:rFonts w:eastAsia="Calibri" w:cs="Calibri"/>
          <w:b/>
          <w:color w:val="FF0000"/>
          <w:lang w:eastAsia="es-CO"/>
        </w:rPr>
        <w:t>.</w:t>
      </w:r>
    </w:p>
    <w:p w:rsidR="003D0EF0" w:rsidRPr="00F1275E" w:rsidRDefault="003D0EF0" w:rsidP="005F64F4">
      <w:pPr>
        <w:widowControl w:val="0"/>
        <w:ind w:left="720"/>
        <w:contextualSpacing/>
        <w:rPr>
          <w:rFonts w:eastAsia="Calibri" w:cs="Calibri"/>
          <w:color w:val="FF0000"/>
          <w:lang w:eastAsia="es-CO"/>
        </w:rPr>
      </w:pPr>
    </w:p>
    <w:p w:rsidR="005F64F4" w:rsidRPr="00B37602" w:rsidRDefault="00A0412F" w:rsidP="0043354A">
      <w:pPr>
        <w:widowControl w:val="0"/>
        <w:contextualSpacing/>
        <w:jc w:val="both"/>
        <w:rPr>
          <w:rFonts w:eastAsia="Calibri" w:cs="Calibri"/>
          <w:b/>
          <w:color w:val="000000"/>
          <w:lang w:eastAsia="es-CO"/>
        </w:rPr>
      </w:pPr>
      <w:r>
        <w:rPr>
          <w:rFonts w:eastAsia="Calibri" w:cs="Calibri"/>
          <w:b/>
          <w:color w:val="000000"/>
          <w:lang w:eastAsia="es-CO"/>
        </w:rPr>
        <w:t xml:space="preserve">11. </w:t>
      </w:r>
      <w:r w:rsidR="005F64F4" w:rsidRPr="00B37602">
        <w:rPr>
          <w:rFonts w:eastAsia="Calibri" w:cs="Calibri"/>
          <w:b/>
          <w:color w:val="000000"/>
          <w:lang w:eastAsia="es-CO"/>
        </w:rPr>
        <w:t xml:space="preserve">Para el Grupo </w:t>
      </w:r>
      <w:r w:rsidR="003D0EF0" w:rsidRPr="00B37602">
        <w:rPr>
          <w:rFonts w:eastAsia="Calibri" w:cs="Calibri"/>
          <w:b/>
          <w:color w:val="000000"/>
          <w:lang w:eastAsia="es-CO"/>
        </w:rPr>
        <w:t>Oleo química</w:t>
      </w:r>
    </w:p>
    <w:p w:rsidR="003D0EF0" w:rsidRPr="00B37602" w:rsidRDefault="003D0EF0" w:rsidP="005F64F4">
      <w:pPr>
        <w:widowControl w:val="0"/>
        <w:ind w:left="720"/>
        <w:contextualSpacing/>
        <w:jc w:val="both"/>
        <w:rPr>
          <w:rFonts w:eastAsia="Calibri" w:cs="Calibri"/>
          <w:color w:val="000000"/>
          <w:lang w:eastAsia="es-CO"/>
        </w:rPr>
      </w:pPr>
    </w:p>
    <w:p w:rsidR="005F64F4" w:rsidRDefault="005F64F4" w:rsidP="0043354A">
      <w:pPr>
        <w:widowControl w:val="0"/>
        <w:contextualSpacing/>
        <w:jc w:val="both"/>
        <w:rPr>
          <w:rFonts w:eastAsia="Calibri" w:cs="Calibri"/>
          <w:color w:val="000000"/>
          <w:lang w:eastAsia="es-CO"/>
        </w:rPr>
      </w:pPr>
      <w:r w:rsidRPr="00B37602">
        <w:rPr>
          <w:rFonts w:eastAsia="Calibri" w:cs="Calibri"/>
          <w:color w:val="000000"/>
          <w:lang w:eastAsia="es-CO"/>
        </w:rPr>
        <w:t>Solicitamos aceptar la marca JT BAKER para los Reactivos requeridos en los Ítems 3, 8, 41, 48,50.</w:t>
      </w:r>
    </w:p>
    <w:p w:rsidR="003D0EF0" w:rsidRPr="00F1275E" w:rsidRDefault="00E743D7" w:rsidP="00E743D7">
      <w:pPr>
        <w:widowControl w:val="0"/>
        <w:contextualSpacing/>
        <w:jc w:val="both"/>
        <w:rPr>
          <w:rFonts w:eastAsia="Calibri" w:cs="Calibri"/>
          <w:color w:val="FF0000"/>
          <w:lang w:eastAsia="es-CO"/>
        </w:rPr>
      </w:pPr>
      <w:r w:rsidRPr="00F1275E">
        <w:rPr>
          <w:rFonts w:eastAsia="Calibri" w:cs="Calibri"/>
          <w:b/>
          <w:color w:val="FF0000"/>
          <w:lang w:eastAsia="es-CO"/>
        </w:rPr>
        <w:t>R/ si siempre y cuando cumpla con las mismas características</w:t>
      </w:r>
      <w:r w:rsidRPr="00F1275E">
        <w:rPr>
          <w:rFonts w:eastAsia="Calibri" w:cs="Calibri"/>
          <w:color w:val="FF0000"/>
          <w:lang w:eastAsia="es-CO"/>
        </w:rPr>
        <w:t>.</w:t>
      </w:r>
    </w:p>
    <w:p w:rsidR="00E743D7" w:rsidRPr="00B37602" w:rsidRDefault="00E743D7" w:rsidP="005F64F4">
      <w:pPr>
        <w:widowControl w:val="0"/>
        <w:ind w:left="720"/>
        <w:contextualSpacing/>
        <w:jc w:val="both"/>
        <w:rPr>
          <w:rFonts w:eastAsia="Calibri" w:cs="Calibri"/>
          <w:color w:val="000000"/>
          <w:lang w:eastAsia="es-CO"/>
        </w:rPr>
      </w:pPr>
    </w:p>
    <w:p w:rsidR="003D0EF0" w:rsidRPr="00B37602" w:rsidRDefault="003D0EF0" w:rsidP="005F64F4">
      <w:pPr>
        <w:widowControl w:val="0"/>
        <w:ind w:left="720"/>
        <w:contextualSpacing/>
        <w:jc w:val="both"/>
        <w:rPr>
          <w:rFonts w:eastAsia="Calibri" w:cs="Calibri"/>
          <w:b/>
          <w:color w:val="000000"/>
          <w:lang w:eastAsia="es-CO"/>
        </w:rPr>
      </w:pPr>
    </w:p>
    <w:p w:rsidR="005F64F4" w:rsidRPr="00B37602" w:rsidRDefault="00A0412F" w:rsidP="0043354A">
      <w:pPr>
        <w:widowControl w:val="0"/>
        <w:jc w:val="both"/>
        <w:rPr>
          <w:rFonts w:eastAsia="Calibri" w:cs="Calibri"/>
          <w:b/>
          <w:color w:val="000000"/>
          <w:lang w:eastAsia="es-CO"/>
        </w:rPr>
      </w:pPr>
      <w:r>
        <w:rPr>
          <w:rFonts w:eastAsia="Calibri" w:cs="Calibri"/>
          <w:b/>
          <w:color w:val="000000"/>
          <w:lang w:eastAsia="es-CO"/>
        </w:rPr>
        <w:t xml:space="preserve">12. </w:t>
      </w:r>
      <w:r w:rsidR="005F64F4" w:rsidRPr="00B37602">
        <w:rPr>
          <w:rFonts w:eastAsia="Calibri" w:cs="Calibri"/>
          <w:b/>
          <w:color w:val="000000"/>
          <w:lang w:eastAsia="es-CO"/>
        </w:rPr>
        <w:t xml:space="preserve">GRUPO POLIFENOLES. </w:t>
      </w:r>
    </w:p>
    <w:p w:rsidR="005F64F4" w:rsidRPr="00B37602" w:rsidRDefault="005F64F4" w:rsidP="0043354A">
      <w:pPr>
        <w:widowControl w:val="0"/>
        <w:contextualSpacing/>
        <w:jc w:val="both"/>
        <w:rPr>
          <w:rFonts w:eastAsia="Calibri" w:cs="Calibri"/>
          <w:b/>
          <w:color w:val="000000"/>
          <w:lang w:eastAsia="es-CO"/>
        </w:rPr>
      </w:pPr>
      <w:r w:rsidRPr="00B37602">
        <w:rPr>
          <w:rFonts w:eastAsia="Calibri" w:cs="Calibri"/>
          <w:color w:val="000000"/>
          <w:lang w:eastAsia="es-CO"/>
        </w:rPr>
        <w:t xml:space="preserve">Solicitamos a la entidad permita ofertar para los  ítems 63, 64,76 la marca </w:t>
      </w:r>
      <w:r w:rsidRPr="00B37602">
        <w:rPr>
          <w:rFonts w:eastAsia="Calibri" w:cs="Calibri"/>
          <w:b/>
          <w:color w:val="000000"/>
          <w:lang w:eastAsia="es-CO"/>
        </w:rPr>
        <w:t>AXYGEN.</w:t>
      </w:r>
    </w:p>
    <w:p w:rsidR="003D0EF0" w:rsidRPr="00F1275E" w:rsidRDefault="008763B9" w:rsidP="004E357B">
      <w:pPr>
        <w:widowControl w:val="0"/>
        <w:contextualSpacing/>
        <w:jc w:val="both"/>
        <w:rPr>
          <w:rFonts w:eastAsia="Calibri" w:cs="Calibri"/>
          <w:b/>
          <w:color w:val="FF0000"/>
          <w:lang w:eastAsia="es-CO"/>
        </w:rPr>
      </w:pPr>
      <w:r w:rsidRPr="00F1275E">
        <w:rPr>
          <w:color w:val="FF0000"/>
        </w:rPr>
        <w:t xml:space="preserve"> </w:t>
      </w:r>
      <w:r w:rsidRPr="00F1275E">
        <w:rPr>
          <w:rFonts w:eastAsia="Calibri" w:cs="Calibri"/>
          <w:b/>
          <w:color w:val="FF0000"/>
          <w:lang w:eastAsia="es-CO"/>
        </w:rPr>
        <w:t>R/ Se acepta la marca AXYGEN para los ítems 63, 64 y 76. Ver anexo corregido</w:t>
      </w:r>
    </w:p>
    <w:p w:rsidR="003D0EF0" w:rsidRPr="00B37602" w:rsidRDefault="003D0EF0" w:rsidP="005F64F4">
      <w:pPr>
        <w:widowControl w:val="0"/>
        <w:ind w:left="720"/>
        <w:contextualSpacing/>
        <w:jc w:val="both"/>
        <w:rPr>
          <w:rFonts w:eastAsia="Calibri" w:cs="Calibri"/>
          <w:color w:val="000000"/>
          <w:lang w:eastAsia="es-CO"/>
        </w:rPr>
      </w:pPr>
    </w:p>
    <w:p w:rsidR="005F64F4" w:rsidRPr="00B37602" w:rsidRDefault="005F64F4" w:rsidP="004E357B">
      <w:pPr>
        <w:widowControl w:val="0"/>
        <w:contextualSpacing/>
        <w:jc w:val="both"/>
        <w:rPr>
          <w:rFonts w:eastAsia="Calibri" w:cs="Calibri"/>
          <w:b/>
          <w:color w:val="000000"/>
          <w:lang w:eastAsia="es-CO"/>
        </w:rPr>
      </w:pPr>
      <w:r w:rsidRPr="00B37602">
        <w:rPr>
          <w:rFonts w:eastAsia="Calibri" w:cs="Calibri"/>
          <w:color w:val="000000"/>
          <w:lang w:eastAsia="es-CO"/>
        </w:rPr>
        <w:t xml:space="preserve">Solicitamos a la entidad permita ofertar para los  ítems 35, 57 la marca </w:t>
      </w:r>
      <w:r w:rsidRPr="00B37602">
        <w:rPr>
          <w:rFonts w:eastAsia="Calibri" w:cs="Calibri"/>
          <w:b/>
          <w:color w:val="000000"/>
          <w:lang w:eastAsia="es-CO"/>
        </w:rPr>
        <w:t>BEL-ART.</w:t>
      </w:r>
    </w:p>
    <w:p w:rsidR="003D0EF0" w:rsidRPr="00F1275E" w:rsidRDefault="003D0EF0" w:rsidP="004E357B">
      <w:pPr>
        <w:widowControl w:val="0"/>
        <w:contextualSpacing/>
        <w:jc w:val="both"/>
        <w:rPr>
          <w:rFonts w:eastAsia="Calibri" w:cs="Calibri"/>
          <w:b/>
          <w:color w:val="FF0000"/>
          <w:lang w:eastAsia="es-CO"/>
        </w:rPr>
      </w:pPr>
      <w:r w:rsidRPr="00F1275E">
        <w:rPr>
          <w:rFonts w:eastAsia="Calibri" w:cs="Calibri"/>
          <w:b/>
          <w:color w:val="FF0000"/>
          <w:lang w:eastAsia="es-CO"/>
        </w:rPr>
        <w:t>R/</w:t>
      </w:r>
      <w:r w:rsidR="008763B9" w:rsidRPr="00F1275E">
        <w:rPr>
          <w:color w:val="FF0000"/>
        </w:rPr>
        <w:t xml:space="preserve"> </w:t>
      </w:r>
      <w:r w:rsidR="008763B9" w:rsidRPr="00F1275E">
        <w:rPr>
          <w:rFonts w:eastAsia="Calibri" w:cs="Calibri"/>
          <w:b/>
          <w:color w:val="FF0000"/>
          <w:lang w:eastAsia="es-CO"/>
        </w:rPr>
        <w:t>Se acepta la marca BEL-ART para los ítems 35 y 57. Ver anexo corregido.</w:t>
      </w:r>
    </w:p>
    <w:p w:rsidR="003D0EF0" w:rsidRPr="00B37602" w:rsidRDefault="003D0EF0" w:rsidP="005F64F4">
      <w:pPr>
        <w:widowControl w:val="0"/>
        <w:ind w:left="720"/>
        <w:contextualSpacing/>
        <w:jc w:val="both"/>
        <w:rPr>
          <w:rFonts w:eastAsia="Calibri" w:cs="Calibri"/>
          <w:color w:val="000000"/>
          <w:lang w:eastAsia="es-CO"/>
        </w:rPr>
      </w:pPr>
    </w:p>
    <w:p w:rsidR="005F64F4" w:rsidRPr="00B37602" w:rsidRDefault="004E357B" w:rsidP="004E357B">
      <w:pPr>
        <w:widowControl w:val="0"/>
        <w:contextualSpacing/>
        <w:jc w:val="both"/>
        <w:rPr>
          <w:rFonts w:eastAsia="Calibri" w:cs="Calibri"/>
          <w:color w:val="000000"/>
          <w:lang w:eastAsia="es-CO"/>
        </w:rPr>
      </w:pPr>
      <w:r>
        <w:rPr>
          <w:rFonts w:eastAsia="Calibri" w:cs="Calibri"/>
          <w:color w:val="000000"/>
          <w:lang w:eastAsia="es-CO"/>
        </w:rPr>
        <w:t>S</w:t>
      </w:r>
      <w:r w:rsidR="005F64F4" w:rsidRPr="00B37602">
        <w:rPr>
          <w:rFonts w:eastAsia="Calibri" w:cs="Calibri"/>
          <w:color w:val="000000"/>
          <w:lang w:eastAsia="es-CO"/>
        </w:rPr>
        <w:t xml:space="preserve">olicitamos a la entidad permita ofertar para los  ítems 74,75  la marca </w:t>
      </w:r>
      <w:r w:rsidR="005F64F4" w:rsidRPr="00B37602">
        <w:rPr>
          <w:rFonts w:eastAsia="Calibri" w:cs="Calibri"/>
          <w:b/>
          <w:color w:val="000000"/>
          <w:lang w:eastAsia="es-CO"/>
        </w:rPr>
        <w:t xml:space="preserve">CORNING. </w:t>
      </w:r>
    </w:p>
    <w:p w:rsidR="003D0EF0" w:rsidRPr="00F1275E" w:rsidRDefault="003D0EF0" w:rsidP="004E357B">
      <w:pPr>
        <w:widowControl w:val="0"/>
        <w:contextualSpacing/>
        <w:jc w:val="both"/>
        <w:rPr>
          <w:rFonts w:eastAsia="Calibri" w:cs="Calibri"/>
          <w:b/>
          <w:color w:val="FF0000"/>
          <w:lang w:eastAsia="es-CO"/>
        </w:rPr>
      </w:pPr>
      <w:r w:rsidRPr="00F1275E">
        <w:rPr>
          <w:rFonts w:eastAsia="Calibri" w:cs="Calibri"/>
          <w:b/>
          <w:color w:val="FF0000"/>
          <w:lang w:eastAsia="es-CO"/>
        </w:rPr>
        <w:t>R/</w:t>
      </w:r>
      <w:r w:rsidR="008763B9" w:rsidRPr="00F1275E">
        <w:rPr>
          <w:rFonts w:eastAsia="Calibri" w:cs="Calibri"/>
          <w:b/>
          <w:color w:val="FF0000"/>
          <w:lang w:eastAsia="es-CO"/>
        </w:rPr>
        <w:t xml:space="preserve"> Se acepta la marca CORNING para los ítems 74 y 75. Ver anexo corregido.</w:t>
      </w:r>
    </w:p>
    <w:p w:rsidR="003D0EF0" w:rsidRPr="00B37602" w:rsidRDefault="003D0EF0" w:rsidP="005F64F4">
      <w:pPr>
        <w:widowControl w:val="0"/>
        <w:ind w:left="720"/>
        <w:contextualSpacing/>
        <w:jc w:val="both"/>
        <w:rPr>
          <w:rFonts w:eastAsia="Calibri" w:cs="Calibri"/>
          <w:color w:val="000000"/>
          <w:lang w:eastAsia="es-CO"/>
        </w:rPr>
      </w:pPr>
    </w:p>
    <w:p w:rsidR="005F64F4" w:rsidRPr="00B37602" w:rsidRDefault="005F64F4" w:rsidP="004E357B">
      <w:pPr>
        <w:widowControl w:val="0"/>
        <w:contextualSpacing/>
        <w:jc w:val="both"/>
        <w:rPr>
          <w:rFonts w:eastAsia="Calibri" w:cs="Calibri"/>
          <w:b/>
          <w:color w:val="000000"/>
          <w:lang w:eastAsia="es-CO"/>
        </w:rPr>
      </w:pPr>
      <w:r w:rsidRPr="00B37602">
        <w:rPr>
          <w:rFonts w:eastAsia="Calibri" w:cs="Calibri"/>
          <w:color w:val="000000"/>
          <w:lang w:eastAsia="es-CO"/>
        </w:rPr>
        <w:t xml:space="preserve">Solicitamos a la entidad permita ofertar para los  ítems 43,68 la marca </w:t>
      </w:r>
      <w:r w:rsidRPr="00B37602">
        <w:rPr>
          <w:rFonts w:eastAsia="Calibri" w:cs="Calibri"/>
          <w:b/>
          <w:color w:val="000000"/>
          <w:lang w:eastAsia="es-CO"/>
        </w:rPr>
        <w:t>JT-</w:t>
      </w:r>
      <w:proofErr w:type="gramStart"/>
      <w:r w:rsidRPr="00B37602">
        <w:rPr>
          <w:rFonts w:eastAsia="Calibri" w:cs="Calibri"/>
          <w:b/>
          <w:color w:val="000000"/>
          <w:lang w:eastAsia="es-CO"/>
        </w:rPr>
        <w:t>BAKER .</w:t>
      </w:r>
      <w:proofErr w:type="gramEnd"/>
    </w:p>
    <w:p w:rsidR="003D0EF0" w:rsidRPr="00F1275E" w:rsidRDefault="003D0EF0" w:rsidP="004E357B">
      <w:pPr>
        <w:widowControl w:val="0"/>
        <w:contextualSpacing/>
        <w:jc w:val="both"/>
        <w:rPr>
          <w:rFonts w:eastAsia="Calibri" w:cs="Calibri"/>
          <w:b/>
          <w:color w:val="FF0000"/>
          <w:lang w:eastAsia="es-CO"/>
        </w:rPr>
      </w:pPr>
      <w:r w:rsidRPr="00F1275E">
        <w:rPr>
          <w:rFonts w:eastAsia="Calibri" w:cs="Calibri"/>
          <w:b/>
          <w:color w:val="FF0000"/>
          <w:lang w:eastAsia="es-CO"/>
        </w:rPr>
        <w:t>R/</w:t>
      </w:r>
      <w:r w:rsidR="008763B9" w:rsidRPr="00F1275E">
        <w:rPr>
          <w:rFonts w:eastAsia="Calibri" w:cs="Calibri"/>
          <w:b/>
          <w:color w:val="FF0000"/>
          <w:lang w:eastAsia="es-CO"/>
        </w:rPr>
        <w:t xml:space="preserve"> Se acepta la marca JT-BAKER para los ítems 43 y 68. Ver anexo corregido</w:t>
      </w:r>
    </w:p>
    <w:p w:rsidR="003D0EF0" w:rsidRPr="00B37602" w:rsidRDefault="003D0EF0" w:rsidP="005F64F4">
      <w:pPr>
        <w:widowControl w:val="0"/>
        <w:ind w:left="720"/>
        <w:contextualSpacing/>
        <w:jc w:val="both"/>
        <w:rPr>
          <w:rFonts w:eastAsia="Calibri" w:cs="Calibri"/>
          <w:color w:val="000000"/>
          <w:lang w:eastAsia="es-CO"/>
        </w:rPr>
      </w:pPr>
    </w:p>
    <w:p w:rsidR="005F64F4" w:rsidRPr="00B37602" w:rsidRDefault="005F64F4" w:rsidP="004E357B">
      <w:pPr>
        <w:widowControl w:val="0"/>
        <w:contextualSpacing/>
        <w:jc w:val="both"/>
        <w:rPr>
          <w:rFonts w:eastAsia="Calibri" w:cs="Calibri"/>
          <w:color w:val="000000"/>
          <w:lang w:eastAsia="es-CO"/>
        </w:rPr>
      </w:pPr>
      <w:r w:rsidRPr="00B37602">
        <w:rPr>
          <w:rFonts w:eastAsia="Calibri" w:cs="Calibri"/>
          <w:color w:val="000000"/>
          <w:lang w:eastAsia="es-CO"/>
        </w:rPr>
        <w:t>Solicitamos a la entidad permita ofertar para los  ítems 34 la marca NALGENE.</w:t>
      </w:r>
    </w:p>
    <w:p w:rsidR="003D0EF0" w:rsidRPr="00F1275E" w:rsidRDefault="003D0EF0" w:rsidP="00D30873">
      <w:pPr>
        <w:widowControl w:val="0"/>
        <w:contextualSpacing/>
        <w:jc w:val="both"/>
        <w:rPr>
          <w:rFonts w:eastAsia="Calibri" w:cs="Calibri"/>
          <w:b/>
          <w:color w:val="FF0000"/>
          <w:lang w:eastAsia="es-CO"/>
        </w:rPr>
      </w:pPr>
      <w:r w:rsidRPr="00F1275E">
        <w:rPr>
          <w:rFonts w:eastAsia="Calibri" w:cs="Calibri"/>
          <w:b/>
          <w:color w:val="FF0000"/>
          <w:lang w:eastAsia="es-CO"/>
        </w:rPr>
        <w:t>R/</w:t>
      </w:r>
      <w:r w:rsidR="008763B9" w:rsidRPr="00F1275E">
        <w:rPr>
          <w:color w:val="FF0000"/>
        </w:rPr>
        <w:t xml:space="preserve"> </w:t>
      </w:r>
      <w:r w:rsidR="008763B9" w:rsidRPr="00F1275E">
        <w:rPr>
          <w:rFonts w:eastAsia="Calibri" w:cs="Calibri"/>
          <w:b/>
          <w:color w:val="FF0000"/>
          <w:lang w:eastAsia="es-CO"/>
        </w:rPr>
        <w:t>Se acepta la marca NALGENE para el ítem 34. Ver anexo corregido</w:t>
      </w:r>
    </w:p>
    <w:p w:rsidR="003D0EF0" w:rsidRPr="00F1275E" w:rsidRDefault="003D0EF0" w:rsidP="005F64F4">
      <w:pPr>
        <w:widowControl w:val="0"/>
        <w:ind w:left="720"/>
        <w:contextualSpacing/>
        <w:jc w:val="both"/>
        <w:rPr>
          <w:rFonts w:eastAsia="Calibri" w:cs="Calibri"/>
          <w:b/>
          <w:color w:val="FF0000"/>
          <w:lang w:eastAsia="es-CO"/>
        </w:rPr>
      </w:pPr>
    </w:p>
    <w:p w:rsidR="005F64F4" w:rsidRPr="00B37602" w:rsidRDefault="005F64F4" w:rsidP="00D30873">
      <w:pPr>
        <w:widowControl w:val="0"/>
        <w:contextualSpacing/>
        <w:jc w:val="both"/>
        <w:rPr>
          <w:rFonts w:eastAsia="Calibri" w:cs="Calibri"/>
          <w:b/>
          <w:color w:val="000000"/>
          <w:lang w:eastAsia="es-CO"/>
        </w:rPr>
      </w:pPr>
      <w:r w:rsidRPr="00B37602">
        <w:rPr>
          <w:rFonts w:eastAsia="Calibri" w:cs="Calibri"/>
          <w:color w:val="000000"/>
          <w:lang w:eastAsia="es-CO"/>
        </w:rPr>
        <w:t xml:space="preserve">Solicitamos a la entidad permita ofertar para los  ítems 12 ,13 ,14 ,15 ,72 ,77 ,78 ,79 ,80 ,81 82 , 83 La marca </w:t>
      </w:r>
      <w:r w:rsidRPr="00B37602">
        <w:rPr>
          <w:rFonts w:eastAsia="Calibri" w:cs="Calibri"/>
          <w:b/>
          <w:color w:val="000000"/>
          <w:lang w:eastAsia="es-CO"/>
        </w:rPr>
        <w:t>PYREX.</w:t>
      </w:r>
    </w:p>
    <w:p w:rsidR="008763B9" w:rsidRPr="00F1275E" w:rsidRDefault="003D0EF0" w:rsidP="008763B9">
      <w:pPr>
        <w:rPr>
          <w:rFonts w:eastAsia="Calibri" w:cs="Calibri"/>
          <w:b/>
          <w:color w:val="FF0000"/>
          <w:lang w:eastAsia="es-CO"/>
        </w:rPr>
      </w:pPr>
      <w:r w:rsidRPr="00F1275E">
        <w:rPr>
          <w:rFonts w:eastAsia="Calibri" w:cs="Calibri"/>
          <w:b/>
          <w:color w:val="FF0000"/>
          <w:lang w:eastAsia="es-CO"/>
        </w:rPr>
        <w:t>R/</w:t>
      </w:r>
      <w:r w:rsidR="008763B9" w:rsidRPr="00F1275E">
        <w:rPr>
          <w:color w:val="FF0000"/>
        </w:rPr>
        <w:t xml:space="preserve"> </w:t>
      </w:r>
      <w:r w:rsidR="008763B9" w:rsidRPr="00F1275E">
        <w:rPr>
          <w:rFonts w:eastAsia="Calibri" w:cs="Calibri"/>
          <w:b/>
          <w:color w:val="FF0000"/>
          <w:lang w:eastAsia="es-CO"/>
        </w:rPr>
        <w:t>Se acepta la marca PYREX para los ítems 12 ,13 ,14 ,15 ,72 ,77 ,78 ,79 ,80 ,81 82 y 83. Ver anexo corregido.</w:t>
      </w:r>
    </w:p>
    <w:p w:rsidR="00D30873" w:rsidRDefault="00D30873" w:rsidP="00D30873">
      <w:pPr>
        <w:widowControl w:val="0"/>
        <w:contextualSpacing/>
        <w:jc w:val="both"/>
        <w:rPr>
          <w:rFonts w:eastAsia="Calibri" w:cs="Calibri"/>
          <w:color w:val="000000"/>
          <w:lang w:eastAsia="es-CO"/>
        </w:rPr>
      </w:pPr>
    </w:p>
    <w:p w:rsidR="005F64F4" w:rsidRPr="00B37602" w:rsidRDefault="005F64F4" w:rsidP="00D30873">
      <w:pPr>
        <w:widowControl w:val="0"/>
        <w:contextualSpacing/>
        <w:jc w:val="both"/>
        <w:rPr>
          <w:rFonts w:eastAsia="Calibri" w:cs="Calibri"/>
          <w:b/>
          <w:color w:val="000000"/>
          <w:lang w:eastAsia="es-CO"/>
        </w:rPr>
      </w:pPr>
      <w:r w:rsidRPr="00B37602">
        <w:rPr>
          <w:rFonts w:eastAsia="Calibri" w:cs="Calibri"/>
          <w:color w:val="000000"/>
          <w:lang w:eastAsia="es-CO"/>
        </w:rPr>
        <w:t xml:space="preserve">Solicitamos a la entidad permita ofertar para los  ítems  50,51 la marca  </w:t>
      </w:r>
      <w:r w:rsidRPr="00B37602">
        <w:rPr>
          <w:rFonts w:eastAsia="Calibri" w:cs="Calibri"/>
          <w:b/>
          <w:color w:val="000000"/>
          <w:lang w:eastAsia="es-CO"/>
        </w:rPr>
        <w:t>SELECT BIOPRODUCTS.</w:t>
      </w:r>
    </w:p>
    <w:p w:rsidR="008763B9" w:rsidRPr="00F1275E" w:rsidRDefault="003D0EF0" w:rsidP="008763B9">
      <w:pPr>
        <w:rPr>
          <w:b/>
          <w:color w:val="FF0000"/>
        </w:rPr>
      </w:pPr>
      <w:r w:rsidRPr="00F1275E">
        <w:rPr>
          <w:rFonts w:eastAsia="Calibri" w:cs="Calibri"/>
          <w:b/>
          <w:color w:val="FF0000"/>
          <w:lang w:eastAsia="es-CO"/>
        </w:rPr>
        <w:t>R/</w:t>
      </w:r>
      <w:r w:rsidR="008763B9" w:rsidRPr="00F1275E">
        <w:rPr>
          <w:color w:val="FF0000"/>
        </w:rPr>
        <w:t xml:space="preserve"> / </w:t>
      </w:r>
      <w:r w:rsidR="008763B9" w:rsidRPr="00F1275E">
        <w:rPr>
          <w:b/>
          <w:color w:val="FF0000"/>
        </w:rPr>
        <w:t>No se acepta, los protocolos y elementos asociados como soportes están indicados solo para las marcas del anexo.</w:t>
      </w:r>
    </w:p>
    <w:p w:rsidR="003D0EF0" w:rsidRPr="00B37602" w:rsidRDefault="003D0EF0" w:rsidP="005F64F4">
      <w:pPr>
        <w:widowControl w:val="0"/>
        <w:ind w:left="720"/>
        <w:contextualSpacing/>
        <w:jc w:val="both"/>
        <w:rPr>
          <w:rFonts w:eastAsia="Calibri" w:cs="Calibri"/>
          <w:b/>
          <w:color w:val="000000"/>
          <w:lang w:eastAsia="es-CO"/>
        </w:rPr>
      </w:pPr>
    </w:p>
    <w:p w:rsidR="005F64F4" w:rsidRPr="00B37602" w:rsidRDefault="005F64F4" w:rsidP="00D30873">
      <w:pPr>
        <w:widowControl w:val="0"/>
        <w:contextualSpacing/>
        <w:jc w:val="both"/>
        <w:rPr>
          <w:rFonts w:eastAsia="Calibri" w:cs="Calibri"/>
          <w:b/>
          <w:color w:val="000000"/>
          <w:lang w:eastAsia="es-CO"/>
        </w:rPr>
      </w:pPr>
      <w:r w:rsidRPr="00B37602">
        <w:rPr>
          <w:rFonts w:eastAsia="Calibri" w:cs="Calibri"/>
          <w:color w:val="000000"/>
          <w:lang w:eastAsia="es-CO"/>
        </w:rPr>
        <w:t xml:space="preserve">Solicitamos a la entidad permita ofertar para los  ítems  29,30 la marca  </w:t>
      </w:r>
      <w:r w:rsidRPr="00B37602">
        <w:rPr>
          <w:rFonts w:eastAsia="Calibri" w:cs="Calibri"/>
          <w:b/>
          <w:color w:val="000000"/>
          <w:lang w:eastAsia="es-CO"/>
        </w:rPr>
        <w:t>SIMAX.</w:t>
      </w:r>
    </w:p>
    <w:p w:rsidR="003D0EF0" w:rsidRPr="00F1275E" w:rsidRDefault="003D0EF0" w:rsidP="00D30873">
      <w:pPr>
        <w:widowControl w:val="0"/>
        <w:contextualSpacing/>
        <w:jc w:val="both"/>
        <w:rPr>
          <w:rFonts w:eastAsia="Calibri" w:cs="Calibri"/>
          <w:b/>
          <w:color w:val="FF0000"/>
          <w:lang w:eastAsia="es-CO"/>
        </w:rPr>
      </w:pPr>
      <w:r w:rsidRPr="00F1275E">
        <w:rPr>
          <w:rFonts w:eastAsia="Calibri" w:cs="Calibri"/>
          <w:b/>
          <w:color w:val="FF0000"/>
          <w:lang w:eastAsia="es-CO"/>
        </w:rPr>
        <w:t>R/</w:t>
      </w:r>
      <w:r w:rsidR="008763B9" w:rsidRPr="00F1275E">
        <w:rPr>
          <w:color w:val="FF0000"/>
        </w:rPr>
        <w:t xml:space="preserve"> </w:t>
      </w:r>
      <w:r w:rsidR="008763B9" w:rsidRPr="00F1275E">
        <w:rPr>
          <w:rFonts w:eastAsia="Calibri" w:cs="Calibri"/>
          <w:b/>
          <w:color w:val="FF0000"/>
          <w:lang w:eastAsia="es-CO"/>
        </w:rPr>
        <w:t>Se acepta la marca SIMAX para los ítems 29 y 30. Ver anexo corregido</w:t>
      </w:r>
    </w:p>
    <w:p w:rsidR="00D30873" w:rsidRDefault="00D30873" w:rsidP="00D30873">
      <w:pPr>
        <w:widowControl w:val="0"/>
        <w:jc w:val="both"/>
        <w:rPr>
          <w:rFonts w:eastAsia="Calibri" w:cs="Calibri"/>
          <w:color w:val="000000"/>
          <w:lang w:eastAsia="es-CO"/>
        </w:rPr>
      </w:pPr>
    </w:p>
    <w:p w:rsidR="005F64F4" w:rsidRPr="00B37602" w:rsidRDefault="005F64F4" w:rsidP="00D30873">
      <w:pPr>
        <w:widowControl w:val="0"/>
        <w:jc w:val="both"/>
        <w:rPr>
          <w:rFonts w:eastAsia="Calibri" w:cs="Calibri"/>
          <w:color w:val="000000"/>
          <w:lang w:eastAsia="es-CO"/>
        </w:rPr>
      </w:pPr>
      <w:r w:rsidRPr="00B37602">
        <w:rPr>
          <w:rFonts w:eastAsia="Calibri" w:cs="Calibri"/>
          <w:color w:val="000000"/>
          <w:lang w:eastAsia="es-CO"/>
        </w:rPr>
        <w:t>Estas marcas ya han sido utilizadas por varios laboratorios de la Universidad, arrojando excelentes  resultados.</w:t>
      </w:r>
    </w:p>
    <w:p w:rsidR="005F64F4" w:rsidRPr="00B37602" w:rsidRDefault="005F64F4" w:rsidP="005F64F4">
      <w:pPr>
        <w:widowControl w:val="0"/>
        <w:ind w:left="720"/>
        <w:contextualSpacing/>
        <w:jc w:val="both"/>
        <w:rPr>
          <w:rFonts w:eastAsia="Calibri" w:cs="Calibri"/>
          <w:color w:val="000000"/>
          <w:lang w:eastAsia="es-CO"/>
        </w:rPr>
      </w:pPr>
    </w:p>
    <w:p w:rsidR="003D0EF0" w:rsidRPr="00B37602" w:rsidRDefault="00A0412F" w:rsidP="00D30873">
      <w:pPr>
        <w:widowControl w:val="0"/>
        <w:contextualSpacing/>
        <w:jc w:val="both"/>
        <w:rPr>
          <w:rFonts w:eastAsia="Calibri" w:cs="Calibri"/>
          <w:color w:val="000000"/>
          <w:lang w:eastAsia="es-CO"/>
        </w:rPr>
      </w:pPr>
      <w:r>
        <w:rPr>
          <w:rFonts w:eastAsia="Calibri" w:cs="Calibri"/>
          <w:color w:val="000000"/>
          <w:lang w:eastAsia="es-CO"/>
        </w:rPr>
        <w:t xml:space="preserve">13. </w:t>
      </w:r>
      <w:r w:rsidR="005F64F4" w:rsidRPr="00B37602">
        <w:rPr>
          <w:rFonts w:eastAsia="Calibri" w:cs="Calibri"/>
          <w:color w:val="000000"/>
          <w:lang w:eastAsia="es-CO"/>
        </w:rPr>
        <w:t>Continuando con el Grupo Polifenoles,  ponemos en  consideración de la Universidad  nuestro caso en la representación de nuestra marca GLASSTEK, que cumplen con todos los estándares de calidad internacional (certificaciones ISO, DIN,) por lo que cumplen adecuadamente con las expectativas de elementos requeridos para laboratorios de investigación, calidad, clínicos entre otros a nivel de cualquiera de las marcas tradicionales reconocidas.</w:t>
      </w:r>
    </w:p>
    <w:p w:rsidR="003D0EF0" w:rsidRPr="00B37602" w:rsidRDefault="003D0EF0" w:rsidP="005F64F4">
      <w:pPr>
        <w:widowControl w:val="0"/>
        <w:ind w:left="720"/>
        <w:contextualSpacing/>
        <w:jc w:val="both"/>
        <w:rPr>
          <w:rFonts w:eastAsia="Calibri" w:cs="Calibri"/>
          <w:color w:val="000000"/>
          <w:lang w:eastAsia="es-CO"/>
        </w:rPr>
      </w:pPr>
    </w:p>
    <w:p w:rsidR="005F64F4" w:rsidRPr="00B37602" w:rsidRDefault="005F64F4" w:rsidP="00D30873">
      <w:pPr>
        <w:widowControl w:val="0"/>
        <w:contextualSpacing/>
        <w:jc w:val="both"/>
        <w:rPr>
          <w:rFonts w:eastAsia="Calibri" w:cs="Calibri"/>
          <w:color w:val="000000"/>
          <w:lang w:eastAsia="es-CO"/>
        </w:rPr>
      </w:pPr>
      <w:r w:rsidRPr="00B37602">
        <w:rPr>
          <w:rFonts w:eastAsia="Calibri" w:cs="Calibri"/>
          <w:color w:val="000000"/>
          <w:lang w:eastAsia="es-CO"/>
        </w:rPr>
        <w:t>Solicitamos aceptar ofertar esta marca para los Ítems 48,49, 53, 54, 55, 59, 60, 61,62. Para evaluación y mayor información adjunto envió certificaciones de la marca.</w:t>
      </w:r>
    </w:p>
    <w:p w:rsidR="003D0EF0" w:rsidRPr="00B37602" w:rsidRDefault="003D0EF0" w:rsidP="005F64F4">
      <w:pPr>
        <w:widowControl w:val="0"/>
        <w:ind w:left="720"/>
        <w:contextualSpacing/>
        <w:jc w:val="both"/>
        <w:rPr>
          <w:rFonts w:eastAsia="Calibri" w:cs="Calibri"/>
          <w:color w:val="000000"/>
          <w:lang w:eastAsia="es-CO"/>
        </w:rPr>
      </w:pPr>
    </w:p>
    <w:p w:rsidR="003D0EF0" w:rsidRPr="00F1275E" w:rsidRDefault="003D0EF0" w:rsidP="00D30873">
      <w:pPr>
        <w:widowControl w:val="0"/>
        <w:contextualSpacing/>
        <w:jc w:val="both"/>
        <w:rPr>
          <w:rFonts w:eastAsia="Calibri" w:cs="Calibri"/>
          <w:b/>
          <w:color w:val="FF0000"/>
          <w:lang w:eastAsia="es-CO"/>
        </w:rPr>
      </w:pPr>
      <w:r w:rsidRPr="00F1275E">
        <w:rPr>
          <w:rFonts w:eastAsia="Calibri" w:cs="Calibri"/>
          <w:b/>
          <w:color w:val="FF0000"/>
          <w:lang w:eastAsia="es-CO"/>
        </w:rPr>
        <w:t>R/</w:t>
      </w:r>
      <w:r w:rsidR="008763B9" w:rsidRPr="00F1275E">
        <w:rPr>
          <w:color w:val="FF0000"/>
        </w:rPr>
        <w:t xml:space="preserve"> </w:t>
      </w:r>
      <w:r w:rsidR="008763B9" w:rsidRPr="00F1275E">
        <w:rPr>
          <w:rFonts w:eastAsia="Calibri" w:cs="Calibri"/>
          <w:b/>
          <w:color w:val="FF0000"/>
          <w:lang w:eastAsia="es-CO"/>
        </w:rPr>
        <w:t>Se acepta la marca GLASSTEK para los ítems 48, 49, 53, 54, 55, 59, 60, 61 y 62. Ver anexo corregido.</w:t>
      </w:r>
    </w:p>
    <w:p w:rsidR="00A0412F" w:rsidRDefault="00A0412F" w:rsidP="00D30873"/>
    <w:p w:rsidR="00A52D06" w:rsidRPr="00B37602" w:rsidRDefault="00A0412F" w:rsidP="00D30873">
      <w:r>
        <w:lastRenderedPageBreak/>
        <w:t xml:space="preserve">14. </w:t>
      </w:r>
      <w:r w:rsidR="00A52D06" w:rsidRPr="00B37602">
        <w:t>Tanto dentro de los documentos legales como financieros debemos incluir el RUP</w:t>
      </w:r>
    </w:p>
    <w:p w:rsidR="00A52D06" w:rsidRPr="00ED548B" w:rsidRDefault="00A52D06" w:rsidP="00D30873">
      <w:pPr>
        <w:rPr>
          <w:b/>
          <w:color w:val="FF0000"/>
        </w:rPr>
      </w:pPr>
      <w:r w:rsidRPr="00ED548B">
        <w:rPr>
          <w:b/>
          <w:color w:val="FF0000"/>
        </w:rPr>
        <w:t>R/</w:t>
      </w:r>
      <w:r w:rsidR="00ED548B" w:rsidRPr="00ED548B">
        <w:rPr>
          <w:b/>
          <w:color w:val="FF0000"/>
        </w:rPr>
        <w:t xml:space="preserve"> </w:t>
      </w:r>
      <w:r w:rsidR="00ED548B" w:rsidRPr="00ED548B">
        <w:rPr>
          <w:color w:val="FF0000"/>
        </w:rPr>
        <w:t>Los documentos se deben enviar tal como dice el pliego.</w:t>
      </w:r>
    </w:p>
    <w:p w:rsidR="00A52D06" w:rsidRPr="00B37602" w:rsidRDefault="00A0412F" w:rsidP="00D30873">
      <w:r>
        <w:t xml:space="preserve">15. </w:t>
      </w:r>
      <w:r w:rsidR="00A52D06" w:rsidRPr="00B37602">
        <w:t>Toda la documentación debe montarse en la carpeta de Google Drive en PDF y Excel</w:t>
      </w:r>
    </w:p>
    <w:p w:rsidR="00A52D06" w:rsidRPr="00ED548B" w:rsidRDefault="00A52D06" w:rsidP="00D30873">
      <w:pPr>
        <w:rPr>
          <w:b/>
          <w:color w:val="FF0000"/>
        </w:rPr>
      </w:pPr>
      <w:r w:rsidRPr="00ED548B">
        <w:rPr>
          <w:b/>
          <w:color w:val="FF0000"/>
        </w:rPr>
        <w:t>R/</w:t>
      </w:r>
      <w:r w:rsidR="00ED548B" w:rsidRPr="00ED548B">
        <w:rPr>
          <w:b/>
          <w:color w:val="FF0000"/>
        </w:rPr>
        <w:t xml:space="preserve"> </w:t>
      </w:r>
      <w:r w:rsidR="00ED548B" w:rsidRPr="00ED548B">
        <w:rPr>
          <w:color w:val="FF0000"/>
        </w:rPr>
        <w:t>Los documentos se deben enviar tal como dice el pliego.</w:t>
      </w:r>
    </w:p>
    <w:p w:rsidR="00A52D06" w:rsidRPr="00B37602" w:rsidRDefault="00A0412F" w:rsidP="00D30873">
      <w:r>
        <w:t xml:space="preserve">16. </w:t>
      </w:r>
      <w:r w:rsidR="00A52D06" w:rsidRPr="00B37602">
        <w:t>Ustedes crean una carpeta por proveedor o nosotros al momento de tener el acceso la debemos crear.</w:t>
      </w:r>
    </w:p>
    <w:p w:rsidR="00A52D06" w:rsidRPr="00ED548B" w:rsidRDefault="00A52D06" w:rsidP="00D30873">
      <w:pPr>
        <w:rPr>
          <w:b/>
          <w:color w:val="FF0000"/>
        </w:rPr>
      </w:pPr>
      <w:r w:rsidRPr="00ED548B">
        <w:rPr>
          <w:b/>
          <w:color w:val="FF0000"/>
        </w:rPr>
        <w:t>R/</w:t>
      </w:r>
      <w:r w:rsidR="00ED548B" w:rsidRPr="00ED548B">
        <w:rPr>
          <w:b/>
          <w:color w:val="FF0000"/>
        </w:rPr>
        <w:t xml:space="preserve"> </w:t>
      </w:r>
      <w:r w:rsidR="00ED548B" w:rsidRPr="00ED548B">
        <w:rPr>
          <w:color w:val="FF0000"/>
        </w:rPr>
        <w:t>La Universidad crea la carpeta por proveedor luego de la confirmación de participación según el cronograma.</w:t>
      </w:r>
    </w:p>
    <w:p w:rsidR="003D0EF0" w:rsidRPr="00B37602" w:rsidRDefault="00A0412F" w:rsidP="00D30873">
      <w:r>
        <w:t xml:space="preserve">17. </w:t>
      </w:r>
      <w:r w:rsidR="00D30873" w:rsidRPr="00B37602">
        <w:t>¿Debemos generar un documento adicional indicando cuales ítems requieren registro INVIMA, y si es así en que paquete debe incluirse?</w:t>
      </w:r>
    </w:p>
    <w:p w:rsidR="00ED548B" w:rsidRPr="00ED548B" w:rsidRDefault="00ED548B" w:rsidP="00ED548B">
      <w:pPr>
        <w:rPr>
          <w:b/>
          <w:color w:val="FF0000"/>
        </w:rPr>
      </w:pPr>
      <w:r w:rsidRPr="00ED548B">
        <w:rPr>
          <w:b/>
          <w:color w:val="FF0000"/>
        </w:rPr>
        <w:t xml:space="preserve">R/  </w:t>
      </w:r>
      <w:r w:rsidRPr="00ED548B">
        <w:rPr>
          <w:color w:val="FF0000"/>
        </w:rPr>
        <w:t>Sí deben generar el documento e incluirlo en el paquete “Documentos Técnicos”</w:t>
      </w:r>
    </w:p>
    <w:p w:rsidR="00A52D06" w:rsidRPr="00B37602" w:rsidRDefault="00A0412F" w:rsidP="00D30873">
      <w:r>
        <w:t xml:space="preserve">18. </w:t>
      </w:r>
      <w:r w:rsidR="00A52D06" w:rsidRPr="00B37602">
        <w:t>Los valores unitarios solicitados son por presentación comercial que tenga el producto es decir si están solicitando una cuchilla para bisturí y la presentación o unidad de venta es de caja x 100 unidades el valor unitario solicitado es el valor de la caja x 100 unidades</w:t>
      </w:r>
      <w:proofErr w:type="gramStart"/>
      <w:r w:rsidR="00A52D06" w:rsidRPr="00B37602">
        <w:t>?</w:t>
      </w:r>
      <w:proofErr w:type="gramEnd"/>
      <w:r w:rsidR="00A52D06" w:rsidRPr="00B37602">
        <w:t xml:space="preserve"> </w:t>
      </w:r>
    </w:p>
    <w:p w:rsidR="00ED548B" w:rsidRPr="00ED548B" w:rsidRDefault="00ED548B" w:rsidP="00ED548B">
      <w:pPr>
        <w:rPr>
          <w:b/>
          <w:color w:val="FF0000"/>
        </w:rPr>
      </w:pPr>
      <w:r>
        <w:rPr>
          <w:b/>
        </w:rPr>
        <w:t xml:space="preserve"> </w:t>
      </w:r>
      <w:r w:rsidRPr="00ED548B">
        <w:rPr>
          <w:b/>
          <w:color w:val="FF0000"/>
        </w:rPr>
        <w:t xml:space="preserve">R/ </w:t>
      </w:r>
      <w:r w:rsidRPr="00ED548B">
        <w:rPr>
          <w:color w:val="FF0000"/>
        </w:rPr>
        <w:t>El valor es por la presentación solicitada</w:t>
      </w:r>
    </w:p>
    <w:p w:rsidR="005F64F4" w:rsidRPr="00B37602" w:rsidRDefault="005F64F4" w:rsidP="00D30873">
      <w:pPr>
        <w:rPr>
          <w:b/>
        </w:rPr>
      </w:pPr>
    </w:p>
    <w:p w:rsidR="00A52D06" w:rsidRPr="00B37602" w:rsidRDefault="00A0412F" w:rsidP="00D30873">
      <w:r>
        <w:t xml:space="preserve">19. </w:t>
      </w:r>
      <w:r w:rsidR="00A52D06" w:rsidRPr="00B37602">
        <w:t>En el numeral 1.5.1: Condiciones generales de Obligatorio cumplimiento para la presentación de la oferta Reza: “Las celdas para diligenciar son: Marca Ofertada, Valor Unitario, Valor del IVA, Valor Total y Tiempo de Entrega. Estas celdas deben contener solamente la información solicitada. No ESCRIBIR OTRA INFORMACIÓN DIFERENTE A LA SOLICITADA.</w:t>
      </w:r>
    </w:p>
    <w:p w:rsidR="00A52D06" w:rsidRPr="00B37602" w:rsidRDefault="00A52D06" w:rsidP="00D30873">
      <w:pPr>
        <w:jc w:val="both"/>
      </w:pPr>
      <w:r w:rsidRPr="00B37602">
        <w:t xml:space="preserve">SOLICITUD: Solicitamos se nos aclare si, cumpliendo con las mismas especificaciones técnicas solicitadas, se pueden presentar marcas </w:t>
      </w:r>
      <w:r w:rsidR="00D30873">
        <w:t>d</w:t>
      </w:r>
      <w:r w:rsidRPr="00B37602">
        <w:t xml:space="preserve">iferentes a las establecidas en el Anexo 1- Especificaciones Técnicas-Formato para presentación oferta, ya que en el mercado existen diversas opciones de alta </w:t>
      </w:r>
      <w:r w:rsidRPr="00B37602">
        <w:lastRenderedPageBreak/>
        <w:t>calidad que cumplen también con las especificaciones técnicas, como la empresa que representamos, ALFA AESAR, la marca de reactivos analíticos y biológicos de la multinacional THERMO SCIENTIFIC reconocida mundialmente por su calidad y servicio. Cumpliendo las normas ISO 9001 y 14001.</w:t>
      </w:r>
    </w:p>
    <w:p w:rsidR="00A52D06" w:rsidRPr="00B37602" w:rsidRDefault="00A52D06" w:rsidP="00D30873">
      <w:r w:rsidRPr="00B37602">
        <w:t xml:space="preserve">Página web: </w:t>
      </w:r>
      <w:hyperlink r:id="rId26" w:history="1">
        <w:r w:rsidRPr="00B37602">
          <w:rPr>
            <w:rStyle w:val="Hipervnculo"/>
          </w:rPr>
          <w:t>https://www.alfa.com/</w:t>
        </w:r>
      </w:hyperlink>
      <w:r w:rsidRPr="00B37602">
        <w:t xml:space="preserve"> </w:t>
      </w:r>
    </w:p>
    <w:p w:rsidR="005F64F4" w:rsidRPr="00B37602" w:rsidRDefault="00A52D06" w:rsidP="00D30873">
      <w:pPr>
        <w:jc w:val="both"/>
      </w:pPr>
      <w:r w:rsidRPr="00B37602">
        <w:t xml:space="preserve">Sus reactivos vienen desde calidades desde 90% hasta 99.999%, algunos con y sin certificación ACS, libres de DNAs y RNAs para Biología </w:t>
      </w:r>
      <w:r w:rsidR="00D30873">
        <w:t>M</w:t>
      </w:r>
      <w:r w:rsidRPr="00B37602">
        <w:t>olecular, grado HPLC, grado IR, grado GC entre otros.</w:t>
      </w:r>
    </w:p>
    <w:p w:rsidR="00BF7A6E" w:rsidRPr="00BD40CB" w:rsidRDefault="00BF7A6E" w:rsidP="00D30873">
      <w:pPr>
        <w:rPr>
          <w:color w:val="FF0000"/>
        </w:rPr>
      </w:pPr>
      <w:r w:rsidRPr="00BF7A6E">
        <w:rPr>
          <w:color w:val="FF0000"/>
        </w:rPr>
        <w:t>R</w:t>
      </w:r>
      <w:r w:rsidR="00AA6792">
        <w:rPr>
          <w:color w:val="FF0000"/>
        </w:rPr>
        <w:t>/ N</w:t>
      </w:r>
      <w:r w:rsidR="00676955" w:rsidRPr="00BF7A6E">
        <w:rPr>
          <w:color w:val="FF0000"/>
        </w:rPr>
        <w:t>o se acepta la solicitud, ya que el proveedor no especifica los ítems para los cuales la marca cambiaría y también se debe referenciar al número de catálogo</w:t>
      </w:r>
    </w:p>
    <w:p w:rsidR="00F83E8A" w:rsidRDefault="00F83E8A" w:rsidP="00365284">
      <w:pPr>
        <w:rPr>
          <w:b/>
        </w:rPr>
      </w:pPr>
    </w:p>
    <w:p w:rsidR="00DF4CA7" w:rsidRPr="00365284" w:rsidRDefault="00F83E8A" w:rsidP="00365284">
      <w:pPr>
        <w:rPr>
          <w:b/>
        </w:rPr>
      </w:pPr>
      <w:r>
        <w:rPr>
          <w:b/>
        </w:rPr>
        <w:t xml:space="preserve">20. </w:t>
      </w:r>
      <w:r w:rsidR="00DF4CA7" w:rsidRPr="00365284">
        <w:rPr>
          <w:b/>
        </w:rPr>
        <w:t xml:space="preserve">ITEM 2 CIENCIAS DE LA SALUD </w:t>
      </w:r>
    </w:p>
    <w:p w:rsidR="00DF4CA7" w:rsidRPr="00B37602" w:rsidRDefault="00DF4CA7" w:rsidP="00B3544F">
      <w:pPr>
        <w:jc w:val="both"/>
      </w:pPr>
      <w:r w:rsidRPr="00B37602">
        <w:sym w:font="Symbol" w:char="F0B7"/>
      </w:r>
      <w:r w:rsidR="00F52A72">
        <w:t xml:space="preserve">  Í</w:t>
      </w:r>
      <w:r w:rsidR="00F52A72" w:rsidRPr="00B37602">
        <w:t>tem</w:t>
      </w:r>
      <w:r w:rsidRPr="00B37602">
        <w:t xml:space="preserve"> 241: Es posible ofertar un producto con el mismo nombre, pero marca Invitrogen con una referencia y presentación diferente que </w:t>
      </w:r>
    </w:p>
    <w:p w:rsidR="00DF4CA7" w:rsidRPr="00B37602" w:rsidRDefault="00DF4CA7" w:rsidP="00B3544F">
      <w:pPr>
        <w:jc w:val="both"/>
      </w:pPr>
      <w:r w:rsidRPr="00B37602">
        <w:t xml:space="preserve">Iguale la cantidad solicitada. </w:t>
      </w:r>
    </w:p>
    <w:p w:rsidR="008A2D9E" w:rsidRPr="008C1DC6" w:rsidRDefault="008A2D9E" w:rsidP="008A2D9E">
      <w:pPr>
        <w:spacing w:before="100" w:beforeAutospacing="1" w:after="100" w:afterAutospacing="1" w:line="240" w:lineRule="auto"/>
        <w:rPr>
          <w:rFonts w:eastAsia="Times New Roman" w:cs="Arial"/>
          <w:color w:val="FF0000"/>
          <w:lang w:eastAsia="es-CO"/>
        </w:rPr>
      </w:pPr>
      <w:r w:rsidRPr="008C1DC6">
        <w:rPr>
          <w:rFonts w:eastAsia="Times New Roman" w:cs="Arial"/>
          <w:b/>
          <w:bCs/>
          <w:color w:val="FF0000"/>
          <w:lang w:eastAsia="es-CO"/>
        </w:rPr>
        <w:t xml:space="preserve">R/ </w:t>
      </w:r>
      <w:r>
        <w:rPr>
          <w:rFonts w:eastAsia="Times New Roman" w:cs="Arial"/>
          <w:bCs/>
          <w:color w:val="FF0000"/>
          <w:lang w:eastAsia="es-CO"/>
        </w:rPr>
        <w:t>Se acepta la marca sugerida, ya que cumple con las características solicitadas.</w:t>
      </w:r>
    </w:p>
    <w:p w:rsidR="00DF4CA7" w:rsidRPr="00B37602" w:rsidRDefault="00DF4CA7" w:rsidP="00B3544F">
      <w:pPr>
        <w:jc w:val="both"/>
      </w:pPr>
      <w:r w:rsidRPr="00B37602">
        <w:sym w:font="Symbol" w:char="F0B7"/>
      </w:r>
      <w:r w:rsidRPr="00B37602">
        <w:t xml:space="preserve"> Ítem 242: Es posible ofertar un producto con el mismo nombre, pero marca Invitrogen con una referencia y presentación diferente que iguale la cantidad solicitada.</w:t>
      </w:r>
    </w:p>
    <w:p w:rsidR="008A2D9E" w:rsidRPr="008C1DC6" w:rsidRDefault="008A2D9E" w:rsidP="008A2D9E">
      <w:pPr>
        <w:spacing w:before="100" w:beforeAutospacing="1" w:after="100" w:afterAutospacing="1" w:line="240" w:lineRule="auto"/>
        <w:rPr>
          <w:rFonts w:eastAsia="Times New Roman" w:cs="Arial"/>
          <w:color w:val="FF0000"/>
          <w:lang w:eastAsia="es-CO"/>
        </w:rPr>
      </w:pPr>
      <w:r w:rsidRPr="008C1DC6">
        <w:rPr>
          <w:rFonts w:eastAsia="Times New Roman" w:cs="Arial"/>
          <w:b/>
          <w:bCs/>
          <w:color w:val="FF0000"/>
          <w:lang w:eastAsia="es-CO"/>
        </w:rPr>
        <w:t xml:space="preserve">R/ </w:t>
      </w:r>
      <w:r>
        <w:rPr>
          <w:rFonts w:eastAsia="Times New Roman" w:cs="Arial"/>
          <w:bCs/>
          <w:color w:val="FF0000"/>
          <w:lang w:eastAsia="es-CO"/>
        </w:rPr>
        <w:t>Se acepta la marca sugerida, ya que cumple con las características solicitadas.</w:t>
      </w:r>
    </w:p>
    <w:p w:rsidR="00DF4CA7" w:rsidRPr="00B37602" w:rsidRDefault="00DF4CA7" w:rsidP="00B3544F">
      <w:pPr>
        <w:jc w:val="both"/>
      </w:pPr>
      <w:r w:rsidRPr="00B37602">
        <w:sym w:font="Symbol" w:char="F0B7"/>
      </w:r>
      <w:r w:rsidRPr="00B37602">
        <w:t xml:space="preserve"> Ítem 244: Es posible ofertar un producto con el mismo nombre, pero marca Invitrogen con una referencia y presentación diferente que iguale la cantidad solicitada. </w:t>
      </w:r>
    </w:p>
    <w:p w:rsidR="008A2D9E" w:rsidRPr="008C1DC6" w:rsidRDefault="008A2D9E" w:rsidP="008A2D9E">
      <w:pPr>
        <w:spacing w:before="100" w:beforeAutospacing="1" w:after="100" w:afterAutospacing="1" w:line="240" w:lineRule="auto"/>
        <w:rPr>
          <w:rFonts w:eastAsia="Times New Roman" w:cs="Arial"/>
          <w:color w:val="FF0000"/>
          <w:lang w:eastAsia="es-CO"/>
        </w:rPr>
      </w:pPr>
      <w:r w:rsidRPr="008C1DC6">
        <w:rPr>
          <w:rFonts w:eastAsia="Times New Roman" w:cs="Arial"/>
          <w:b/>
          <w:bCs/>
          <w:color w:val="FF0000"/>
          <w:lang w:eastAsia="es-CO"/>
        </w:rPr>
        <w:lastRenderedPageBreak/>
        <w:t xml:space="preserve">R/ </w:t>
      </w:r>
      <w:r>
        <w:rPr>
          <w:rFonts w:eastAsia="Times New Roman" w:cs="Arial"/>
          <w:bCs/>
          <w:color w:val="FF0000"/>
          <w:lang w:eastAsia="es-CO"/>
        </w:rPr>
        <w:t>Se acepta la marca sugerida, ya que cumple con las características solicitadas.</w:t>
      </w:r>
    </w:p>
    <w:p w:rsidR="00DF4CA7" w:rsidRPr="00B37602" w:rsidRDefault="00DF4CA7" w:rsidP="00131956">
      <w:r w:rsidRPr="00B37602">
        <w:sym w:font="Symbol" w:char="F0B7"/>
      </w:r>
      <w:r w:rsidRPr="00B37602">
        <w:t xml:space="preserve"> Ítem 318: Para el medio WLN NUTRIENTE AGAR es posible ofertar marca OXOID?</w:t>
      </w:r>
    </w:p>
    <w:p w:rsidR="007609F4" w:rsidRPr="008C1DC6" w:rsidRDefault="007609F4" w:rsidP="007609F4">
      <w:pPr>
        <w:spacing w:before="100" w:beforeAutospacing="1" w:after="100" w:afterAutospacing="1" w:line="240" w:lineRule="auto"/>
        <w:rPr>
          <w:rFonts w:eastAsia="Times New Roman" w:cs="Arial"/>
          <w:color w:val="FF0000"/>
          <w:lang w:eastAsia="es-CO"/>
        </w:rPr>
      </w:pPr>
      <w:r w:rsidRPr="008C1DC6">
        <w:rPr>
          <w:rFonts w:eastAsia="Times New Roman" w:cs="Arial"/>
          <w:b/>
          <w:bCs/>
          <w:color w:val="FF0000"/>
          <w:lang w:eastAsia="es-CO"/>
        </w:rPr>
        <w:t xml:space="preserve">R/ </w:t>
      </w:r>
      <w:r>
        <w:rPr>
          <w:rFonts w:eastAsia="Times New Roman" w:cs="Arial"/>
          <w:bCs/>
          <w:color w:val="FF0000"/>
          <w:lang w:eastAsia="es-CO"/>
        </w:rPr>
        <w:t>Se acepta la marca sugerida, ya que cumple con las características solicitadas.</w:t>
      </w:r>
    </w:p>
    <w:p w:rsidR="00DF4CA7" w:rsidRPr="00131956" w:rsidRDefault="00DF4CA7" w:rsidP="00131956">
      <w:pPr>
        <w:rPr>
          <w:b/>
        </w:rPr>
      </w:pPr>
      <w:r w:rsidRPr="00131956">
        <w:rPr>
          <w:b/>
        </w:rPr>
        <w:t xml:space="preserve"> </w:t>
      </w:r>
      <w:r w:rsidR="00F83E8A">
        <w:rPr>
          <w:b/>
        </w:rPr>
        <w:t xml:space="preserve">21. </w:t>
      </w:r>
      <w:r w:rsidRPr="00131956">
        <w:rPr>
          <w:b/>
        </w:rPr>
        <w:t>ÍTEM 3 PRODUCTOS NATURALES</w:t>
      </w:r>
    </w:p>
    <w:p w:rsidR="00DF4CA7" w:rsidRPr="00B37602" w:rsidRDefault="00DF4CA7" w:rsidP="00131956">
      <w:r w:rsidRPr="00B37602">
        <w:t xml:space="preserve"> </w:t>
      </w:r>
      <w:r w:rsidRPr="00B37602">
        <w:sym w:font="Symbol" w:char="F0B7"/>
      </w:r>
      <w:r w:rsidRPr="00B37602">
        <w:t xml:space="preserve"> Ítem 75: Para el producto MULLER HINTON BROTH es posible ofertar marca OXOID? </w:t>
      </w:r>
    </w:p>
    <w:p w:rsidR="00DF4CA7" w:rsidRPr="00F1275E" w:rsidRDefault="00DF4CA7" w:rsidP="00CC0DEB">
      <w:pPr>
        <w:rPr>
          <w:b/>
          <w:color w:val="FF0000"/>
        </w:rPr>
      </w:pPr>
      <w:r w:rsidRPr="00F1275E">
        <w:rPr>
          <w:b/>
          <w:color w:val="FF0000"/>
        </w:rPr>
        <w:t>R/</w:t>
      </w:r>
      <w:r w:rsidR="0072591D" w:rsidRPr="00F1275E">
        <w:rPr>
          <w:b/>
          <w:color w:val="FF0000"/>
        </w:rPr>
        <w:t xml:space="preserve"> Si, es posible ofertar esta marca</w:t>
      </w:r>
    </w:p>
    <w:p w:rsidR="00DF4CA7" w:rsidRPr="00B37602" w:rsidRDefault="00DF4CA7" w:rsidP="00CC0DEB">
      <w:r w:rsidRPr="00B37602">
        <w:sym w:font="Symbol" w:char="F0B7"/>
      </w:r>
      <w:r w:rsidRPr="00B37602">
        <w:t xml:space="preserve"> Ítem 122: Para el producto TRIPTONA es posible ofertar marca OXOID? </w:t>
      </w:r>
    </w:p>
    <w:p w:rsidR="00DF4CA7" w:rsidRPr="00CC0DEB" w:rsidRDefault="00DF4CA7" w:rsidP="00CC0DEB">
      <w:pPr>
        <w:rPr>
          <w:b/>
        </w:rPr>
      </w:pPr>
      <w:r w:rsidRPr="00CC0DEB">
        <w:rPr>
          <w:b/>
        </w:rPr>
        <w:t>R/</w:t>
      </w:r>
      <w:r w:rsidR="0072591D">
        <w:rPr>
          <w:b/>
        </w:rPr>
        <w:t xml:space="preserve"> </w:t>
      </w:r>
      <w:r w:rsidR="0072591D" w:rsidRPr="00676955">
        <w:rPr>
          <w:b/>
          <w:color w:val="FF0000"/>
        </w:rPr>
        <w:t>Si, es posible ofertar esta marca</w:t>
      </w:r>
    </w:p>
    <w:p w:rsidR="00676955" w:rsidRDefault="00676955" w:rsidP="00175982">
      <w:pPr>
        <w:rPr>
          <w:b/>
        </w:rPr>
      </w:pPr>
    </w:p>
    <w:p w:rsidR="00DF4CA7" w:rsidRPr="00676955" w:rsidRDefault="00F83E8A" w:rsidP="00175982">
      <w:pPr>
        <w:rPr>
          <w:b/>
        </w:rPr>
      </w:pPr>
      <w:r>
        <w:rPr>
          <w:b/>
        </w:rPr>
        <w:t xml:space="preserve">22. </w:t>
      </w:r>
      <w:r w:rsidR="00DF4CA7" w:rsidRPr="00676955">
        <w:rPr>
          <w:b/>
        </w:rPr>
        <w:t xml:space="preserve">ÍTEM 4 OLEOQUIMICA </w:t>
      </w:r>
    </w:p>
    <w:p w:rsidR="00DF4CA7" w:rsidRPr="00B37602" w:rsidRDefault="00DF4CA7" w:rsidP="00175982">
      <w:r w:rsidRPr="00B37602">
        <w:sym w:font="Symbol" w:char="F0B7"/>
      </w:r>
      <w:r w:rsidRPr="00B37602">
        <w:t xml:space="preserve"> Ítem 23: Para el producto CALDO BHI es posible ofertar marca OXOID?</w:t>
      </w:r>
    </w:p>
    <w:p w:rsidR="00DF4CA7" w:rsidRPr="00F1275E" w:rsidRDefault="00DF4CA7" w:rsidP="00175982">
      <w:pPr>
        <w:rPr>
          <w:b/>
          <w:color w:val="FF0000"/>
        </w:rPr>
      </w:pPr>
      <w:r w:rsidRPr="00F1275E">
        <w:rPr>
          <w:b/>
          <w:color w:val="FF0000"/>
        </w:rPr>
        <w:t>R/</w:t>
      </w:r>
      <w:r w:rsidR="0072591D" w:rsidRPr="00F1275E">
        <w:rPr>
          <w:b/>
          <w:color w:val="FF0000"/>
        </w:rPr>
        <w:t xml:space="preserve"> </w:t>
      </w:r>
      <w:r w:rsidR="00E743D7" w:rsidRPr="00F1275E">
        <w:rPr>
          <w:b/>
          <w:color w:val="FF0000"/>
        </w:rPr>
        <w:t>Si</w:t>
      </w:r>
    </w:p>
    <w:p w:rsidR="006E718A" w:rsidRDefault="006E718A" w:rsidP="00F83E8A"/>
    <w:p w:rsidR="006E718A" w:rsidRPr="00B37602" w:rsidRDefault="00F83E8A" w:rsidP="00F83E8A">
      <w:pPr>
        <w:rPr>
          <w:rFonts w:eastAsia="Calibri"/>
          <w:b/>
          <w:color w:val="000000"/>
          <w:spacing w:val="6"/>
          <w:lang w:val="es-ES"/>
        </w:rPr>
      </w:pPr>
      <w:r w:rsidRPr="00F83E8A">
        <w:rPr>
          <w:b/>
        </w:rPr>
        <w:t>23.</w:t>
      </w:r>
      <w:r>
        <w:t xml:space="preserve"> </w:t>
      </w:r>
      <w:r w:rsidR="006E718A" w:rsidRPr="00B37602">
        <w:rPr>
          <w:rFonts w:eastAsia="Calibri"/>
          <w:b/>
          <w:color w:val="000000"/>
          <w:spacing w:val="6"/>
          <w:lang w:val="es-ES"/>
        </w:rPr>
        <w:t>CIENCIAS AMBIENTALES</w:t>
      </w:r>
    </w:p>
    <w:tbl>
      <w:tblPr>
        <w:tblW w:w="0" w:type="auto"/>
        <w:tblInd w:w="14" w:type="dxa"/>
        <w:tblLayout w:type="fixed"/>
        <w:tblCellMar>
          <w:left w:w="0" w:type="dxa"/>
          <w:right w:w="0" w:type="dxa"/>
        </w:tblCellMar>
        <w:tblLook w:val="0000" w:firstRow="0" w:lastRow="0" w:firstColumn="0" w:lastColumn="0" w:noHBand="0" w:noVBand="0"/>
      </w:tblPr>
      <w:tblGrid>
        <w:gridCol w:w="1123"/>
        <w:gridCol w:w="1819"/>
        <w:gridCol w:w="3744"/>
        <w:gridCol w:w="2266"/>
        <w:gridCol w:w="1857"/>
        <w:gridCol w:w="2083"/>
      </w:tblGrid>
      <w:tr w:rsidR="003D0EF0" w:rsidRPr="00B37602" w:rsidTr="00BF7A6E">
        <w:trPr>
          <w:trHeight w:hRule="exact" w:val="600"/>
        </w:trPr>
        <w:tc>
          <w:tcPr>
            <w:tcW w:w="1123"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216" w:after="199" w:line="175" w:lineRule="exact"/>
              <w:jc w:val="center"/>
              <w:textAlignment w:val="baseline"/>
              <w:rPr>
                <w:rFonts w:eastAsia="Calibri"/>
                <w:b/>
                <w:color w:val="000000"/>
                <w:lang w:val="es-ES"/>
              </w:rPr>
            </w:pPr>
            <w:r w:rsidRPr="00B37602">
              <w:rPr>
                <w:rFonts w:eastAsia="Calibri"/>
                <w:b/>
                <w:color w:val="000000"/>
                <w:lang w:val="es-ES"/>
              </w:rPr>
              <w:lastRenderedPageBreak/>
              <w:t>SUB ÍTEM</w:t>
            </w:r>
          </w:p>
        </w:tc>
        <w:tc>
          <w:tcPr>
            <w:tcW w:w="181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216" w:after="199" w:line="175" w:lineRule="exact"/>
              <w:jc w:val="center"/>
              <w:textAlignment w:val="baseline"/>
              <w:rPr>
                <w:rFonts w:eastAsia="Calibri"/>
                <w:b/>
                <w:color w:val="000000"/>
                <w:lang w:val="es-ES"/>
              </w:rPr>
            </w:pPr>
            <w:r w:rsidRPr="00B37602">
              <w:rPr>
                <w:rFonts w:eastAsia="Calibri"/>
                <w:b/>
                <w:color w:val="000000"/>
                <w:lang w:val="es-ES"/>
              </w:rPr>
              <w:t>MARCA SOLICITADA</w:t>
            </w:r>
          </w:p>
        </w:tc>
        <w:tc>
          <w:tcPr>
            <w:tcW w:w="3744"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216" w:after="199" w:line="175" w:lineRule="exact"/>
              <w:ind w:left="1240"/>
              <w:textAlignment w:val="baseline"/>
              <w:rPr>
                <w:rFonts w:eastAsia="Calibri"/>
                <w:b/>
                <w:color w:val="000000"/>
                <w:lang w:val="es-ES"/>
              </w:rPr>
            </w:pPr>
            <w:r w:rsidRPr="00B37602">
              <w:rPr>
                <w:rFonts w:eastAsia="Calibri"/>
                <w:b/>
                <w:color w:val="000000"/>
                <w:lang w:val="es-ES"/>
              </w:rPr>
              <w:t>DESCRIPCIÓN</w:t>
            </w:r>
          </w:p>
        </w:tc>
        <w:tc>
          <w:tcPr>
            <w:tcW w:w="2266" w:type="dxa"/>
            <w:tcBorders>
              <w:top w:val="single" w:sz="5" w:space="0" w:color="000000"/>
              <w:left w:val="single" w:sz="5" w:space="0" w:color="000000"/>
              <w:bottom w:val="single" w:sz="5" w:space="0" w:color="000000"/>
              <w:right w:val="single" w:sz="5" w:space="0" w:color="000000"/>
            </w:tcBorders>
          </w:tcPr>
          <w:p w:rsidR="003D0EF0" w:rsidRPr="00B37602" w:rsidRDefault="003D0EF0" w:rsidP="00E53620">
            <w:pPr>
              <w:spacing w:before="46" w:after="84" w:line="230" w:lineRule="exact"/>
              <w:jc w:val="center"/>
              <w:textAlignment w:val="baseline"/>
              <w:rPr>
                <w:rFonts w:eastAsia="Calibri"/>
                <w:b/>
                <w:color w:val="000000"/>
                <w:lang w:val="es-ES"/>
              </w:rPr>
            </w:pPr>
            <w:r w:rsidRPr="00B37602">
              <w:rPr>
                <w:rFonts w:eastAsia="Calibri"/>
                <w:b/>
                <w:color w:val="000000"/>
                <w:lang w:val="es-ES"/>
              </w:rPr>
              <w:t xml:space="preserve">MARCA QUE SE DESEA </w:t>
            </w:r>
            <w:r w:rsidRPr="00B37602">
              <w:rPr>
                <w:rFonts w:eastAsia="Calibri"/>
                <w:b/>
                <w:color w:val="000000"/>
                <w:lang w:val="es-ES"/>
              </w:rPr>
              <w:br/>
              <w:t>OFERTAR</w:t>
            </w:r>
          </w:p>
        </w:tc>
        <w:tc>
          <w:tcPr>
            <w:tcW w:w="1857" w:type="dxa"/>
            <w:tcBorders>
              <w:top w:val="single" w:sz="5" w:space="0" w:color="000000"/>
              <w:left w:val="single" w:sz="5" w:space="0" w:color="000000"/>
              <w:bottom w:val="single" w:sz="5" w:space="0" w:color="000000"/>
              <w:right w:val="single" w:sz="5" w:space="0" w:color="000000"/>
            </w:tcBorders>
          </w:tcPr>
          <w:p w:rsidR="003D0EF0" w:rsidRPr="00B37602" w:rsidRDefault="003D0EF0" w:rsidP="00E53620">
            <w:pPr>
              <w:spacing w:before="46" w:after="84" w:line="230" w:lineRule="exact"/>
              <w:jc w:val="center"/>
              <w:textAlignment w:val="baseline"/>
              <w:rPr>
                <w:rFonts w:eastAsia="Calibri"/>
                <w:b/>
                <w:color w:val="000000"/>
                <w:lang w:val="es-ES"/>
              </w:rPr>
            </w:pPr>
            <w:r w:rsidRPr="00B37602">
              <w:rPr>
                <w:rFonts w:eastAsia="Calibri"/>
                <w:b/>
                <w:color w:val="000000"/>
                <w:lang w:val="es-ES"/>
              </w:rPr>
              <w:t xml:space="preserve">REFERENCIA DE </w:t>
            </w:r>
            <w:r w:rsidRPr="00B37602">
              <w:rPr>
                <w:rFonts w:eastAsia="Calibri"/>
                <w:b/>
                <w:color w:val="000000"/>
                <w:lang w:val="es-ES"/>
              </w:rPr>
              <w:br/>
              <w:t>MARCA A OFERTAR</w:t>
            </w:r>
          </w:p>
        </w:tc>
        <w:tc>
          <w:tcPr>
            <w:tcW w:w="2083" w:type="dxa"/>
            <w:tcBorders>
              <w:top w:val="single" w:sz="5" w:space="0" w:color="000000"/>
              <w:left w:val="single" w:sz="5" w:space="0" w:color="000000"/>
              <w:bottom w:val="single" w:sz="5" w:space="0" w:color="000000"/>
              <w:right w:val="single" w:sz="5" w:space="0" w:color="000000"/>
            </w:tcBorders>
          </w:tcPr>
          <w:p w:rsidR="003D0EF0" w:rsidRPr="00B37602" w:rsidRDefault="003D0EF0" w:rsidP="00E53620">
            <w:pPr>
              <w:spacing w:before="46" w:after="84" w:line="230" w:lineRule="exact"/>
              <w:jc w:val="center"/>
              <w:textAlignment w:val="baseline"/>
              <w:rPr>
                <w:rFonts w:eastAsia="Calibri"/>
                <w:b/>
                <w:color w:val="000000"/>
                <w:lang w:val="es-ES"/>
              </w:rPr>
            </w:pPr>
            <w:r w:rsidRPr="00B37602">
              <w:rPr>
                <w:rFonts w:eastAsia="Calibri"/>
                <w:b/>
                <w:color w:val="000000"/>
                <w:lang w:val="es-ES"/>
              </w:rPr>
              <w:t xml:space="preserve">RESPUESTA </w:t>
            </w:r>
          </w:p>
        </w:tc>
      </w:tr>
      <w:tr w:rsidR="003D0EF0" w:rsidRPr="00B37602" w:rsidTr="00BF7A6E">
        <w:trPr>
          <w:trHeight w:hRule="exact" w:val="361"/>
        </w:trPr>
        <w:tc>
          <w:tcPr>
            <w:tcW w:w="1123"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4" w:line="183" w:lineRule="exact"/>
              <w:jc w:val="center"/>
              <w:textAlignment w:val="baseline"/>
              <w:rPr>
                <w:rFonts w:eastAsia="Calibri"/>
                <w:color w:val="000000"/>
                <w:lang w:val="es-ES"/>
              </w:rPr>
            </w:pPr>
            <w:r w:rsidRPr="00B37602">
              <w:rPr>
                <w:rFonts w:eastAsia="Calibri"/>
                <w:color w:val="000000"/>
                <w:lang w:val="es-ES"/>
              </w:rPr>
              <w:t>5</w:t>
            </w:r>
          </w:p>
        </w:tc>
        <w:tc>
          <w:tcPr>
            <w:tcW w:w="181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4" w:line="183" w:lineRule="exact"/>
              <w:jc w:val="center"/>
              <w:textAlignment w:val="baseline"/>
              <w:rPr>
                <w:rFonts w:eastAsia="Calibri"/>
                <w:color w:val="000000"/>
                <w:lang w:val="es-ES"/>
              </w:rPr>
            </w:pPr>
            <w:r w:rsidRPr="00B37602">
              <w:rPr>
                <w:rFonts w:eastAsia="Calibri"/>
                <w:color w:val="000000"/>
                <w:lang w:val="es-ES"/>
              </w:rPr>
              <w:t>FISHER</w:t>
            </w:r>
          </w:p>
        </w:tc>
        <w:tc>
          <w:tcPr>
            <w:tcW w:w="3744"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9" w:line="188" w:lineRule="exact"/>
              <w:jc w:val="center"/>
              <w:textAlignment w:val="baseline"/>
              <w:rPr>
                <w:rFonts w:eastAsia="Calibri"/>
                <w:color w:val="000000"/>
                <w:lang w:val="es-ES"/>
              </w:rPr>
            </w:pPr>
            <w:r w:rsidRPr="00B37602">
              <w:rPr>
                <w:rFonts w:eastAsia="Calibri"/>
                <w:color w:val="000000"/>
                <w:lang w:val="es-ES"/>
              </w:rPr>
              <w:t>Ammonium persulfate</w:t>
            </w:r>
          </w:p>
        </w:tc>
        <w:tc>
          <w:tcPr>
            <w:tcW w:w="2266"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14" w:line="192" w:lineRule="exact"/>
              <w:jc w:val="center"/>
              <w:textAlignment w:val="baseline"/>
              <w:rPr>
                <w:rFonts w:eastAsia="Calibri"/>
                <w:color w:val="000000"/>
                <w:lang w:val="es-ES"/>
              </w:rPr>
            </w:pPr>
            <w:r w:rsidRPr="00B37602">
              <w:rPr>
                <w:rFonts w:eastAsia="Calibri"/>
                <w:color w:val="000000"/>
                <w:lang w:val="es-ES"/>
              </w:rPr>
              <w:t>General Electric</w:t>
            </w:r>
          </w:p>
        </w:tc>
        <w:tc>
          <w:tcPr>
            <w:tcW w:w="1857"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4" w:line="183" w:lineRule="exact"/>
              <w:jc w:val="center"/>
              <w:textAlignment w:val="baseline"/>
              <w:rPr>
                <w:rFonts w:eastAsia="Calibri"/>
                <w:color w:val="000000"/>
                <w:lang w:val="es-ES"/>
              </w:rPr>
            </w:pPr>
            <w:r w:rsidRPr="00B37602">
              <w:rPr>
                <w:rFonts w:eastAsia="Calibri"/>
                <w:color w:val="000000"/>
                <w:lang w:val="es-ES"/>
              </w:rPr>
              <w:t>17-1311-01</w:t>
            </w:r>
          </w:p>
        </w:tc>
        <w:tc>
          <w:tcPr>
            <w:tcW w:w="2083" w:type="dxa"/>
            <w:tcBorders>
              <w:top w:val="single" w:sz="5" w:space="0" w:color="000000"/>
              <w:left w:val="single" w:sz="5" w:space="0" w:color="000000"/>
              <w:bottom w:val="single" w:sz="5" w:space="0" w:color="000000"/>
              <w:right w:val="single" w:sz="5" w:space="0" w:color="000000"/>
            </w:tcBorders>
          </w:tcPr>
          <w:p w:rsidR="003D0EF0" w:rsidRPr="00052A45" w:rsidRDefault="00676955" w:rsidP="00E53620">
            <w:pPr>
              <w:spacing w:before="38" w:after="14" w:line="183" w:lineRule="exact"/>
              <w:jc w:val="center"/>
              <w:textAlignment w:val="baseline"/>
              <w:rPr>
                <w:rFonts w:eastAsia="Calibri"/>
                <w:color w:val="FF0000"/>
                <w:lang w:val="es-ES"/>
              </w:rPr>
            </w:pPr>
            <w:r w:rsidRPr="00BF7A6E">
              <w:rPr>
                <w:rFonts w:eastAsia="Calibri"/>
                <w:color w:val="FF0000"/>
                <w:lang w:val="es-ES"/>
              </w:rPr>
              <w:t>se acepta la marca</w:t>
            </w:r>
          </w:p>
        </w:tc>
      </w:tr>
      <w:tr w:rsidR="003D0EF0" w:rsidRPr="00B37602" w:rsidTr="00BF7A6E">
        <w:trPr>
          <w:trHeight w:hRule="exact" w:val="240"/>
        </w:trPr>
        <w:tc>
          <w:tcPr>
            <w:tcW w:w="1123"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9" w:line="183" w:lineRule="exact"/>
              <w:jc w:val="center"/>
              <w:textAlignment w:val="baseline"/>
              <w:rPr>
                <w:rFonts w:eastAsia="Calibri"/>
                <w:color w:val="000000"/>
                <w:lang w:val="es-ES"/>
              </w:rPr>
            </w:pPr>
            <w:r w:rsidRPr="00B37602">
              <w:rPr>
                <w:rFonts w:eastAsia="Calibri"/>
                <w:color w:val="000000"/>
                <w:lang w:val="es-ES"/>
              </w:rPr>
              <w:t>9</w:t>
            </w:r>
          </w:p>
        </w:tc>
        <w:tc>
          <w:tcPr>
            <w:tcW w:w="181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9" w:line="183" w:lineRule="exact"/>
              <w:jc w:val="center"/>
              <w:textAlignment w:val="baseline"/>
              <w:rPr>
                <w:rFonts w:eastAsia="Calibri"/>
                <w:color w:val="000000"/>
                <w:lang w:val="es-ES"/>
              </w:rPr>
            </w:pPr>
            <w:r w:rsidRPr="00B37602">
              <w:rPr>
                <w:rFonts w:eastAsia="Calibri"/>
                <w:color w:val="000000"/>
                <w:lang w:val="es-ES"/>
              </w:rPr>
              <w:t>BIOLINE</w:t>
            </w:r>
          </w:p>
        </w:tc>
        <w:tc>
          <w:tcPr>
            <w:tcW w:w="3744"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4" w:line="188" w:lineRule="exact"/>
              <w:ind w:right="600"/>
              <w:jc w:val="right"/>
              <w:textAlignment w:val="baseline"/>
              <w:rPr>
                <w:rFonts w:eastAsia="Calibri"/>
                <w:color w:val="000000"/>
                <w:lang w:val="es-ES"/>
              </w:rPr>
            </w:pPr>
            <w:r w:rsidRPr="00B37602">
              <w:rPr>
                <w:rFonts w:eastAsia="Calibri"/>
                <w:color w:val="000000"/>
                <w:lang w:val="es-ES"/>
              </w:rPr>
              <w:t>Biolase DNA polymerase, 500</w:t>
            </w:r>
          </w:p>
        </w:tc>
        <w:tc>
          <w:tcPr>
            <w:tcW w:w="2266"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14" w:line="197" w:lineRule="exact"/>
              <w:ind w:right="727"/>
              <w:jc w:val="right"/>
              <w:textAlignment w:val="baseline"/>
              <w:rPr>
                <w:rFonts w:eastAsia="Calibri"/>
                <w:color w:val="000000"/>
                <w:lang w:val="es-ES"/>
              </w:rPr>
            </w:pPr>
            <w:r w:rsidRPr="00B37602">
              <w:rPr>
                <w:rFonts w:eastAsia="Calibri"/>
                <w:color w:val="000000"/>
                <w:lang w:val="es-ES"/>
              </w:rPr>
              <w:t>Agilent</w:t>
            </w:r>
          </w:p>
        </w:tc>
        <w:tc>
          <w:tcPr>
            <w:tcW w:w="1857"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9" w:line="183" w:lineRule="exact"/>
              <w:jc w:val="center"/>
              <w:textAlignment w:val="baseline"/>
              <w:rPr>
                <w:rFonts w:eastAsia="Calibri"/>
                <w:color w:val="000000"/>
                <w:lang w:val="es-ES"/>
              </w:rPr>
            </w:pPr>
            <w:r w:rsidRPr="00B37602">
              <w:rPr>
                <w:rFonts w:eastAsia="Calibri"/>
                <w:color w:val="000000"/>
                <w:lang w:val="es-ES"/>
              </w:rPr>
              <w:t>600680</w:t>
            </w:r>
          </w:p>
        </w:tc>
        <w:tc>
          <w:tcPr>
            <w:tcW w:w="2083" w:type="dxa"/>
            <w:tcBorders>
              <w:top w:val="single" w:sz="5" w:space="0" w:color="000000"/>
              <w:left w:val="single" w:sz="5" w:space="0" w:color="000000"/>
              <w:bottom w:val="single" w:sz="5" w:space="0" w:color="000000"/>
              <w:right w:val="single" w:sz="5" w:space="0" w:color="000000"/>
            </w:tcBorders>
          </w:tcPr>
          <w:p w:rsidR="003D0EF0" w:rsidRPr="00F1275E" w:rsidRDefault="00676955" w:rsidP="00E53620">
            <w:pPr>
              <w:spacing w:before="38" w:after="19" w:line="183" w:lineRule="exact"/>
              <w:jc w:val="center"/>
              <w:textAlignment w:val="baseline"/>
              <w:rPr>
                <w:rFonts w:eastAsia="Calibri"/>
                <w:b/>
                <w:color w:val="FF0000"/>
                <w:lang w:val="es-ES"/>
              </w:rPr>
            </w:pPr>
            <w:r w:rsidRPr="00F1275E">
              <w:rPr>
                <w:rFonts w:eastAsia="Calibri"/>
                <w:b/>
                <w:color w:val="FF0000"/>
                <w:lang w:val="es-ES"/>
              </w:rPr>
              <w:t>se acepta la marca</w:t>
            </w:r>
          </w:p>
        </w:tc>
      </w:tr>
      <w:tr w:rsidR="003D0EF0" w:rsidRPr="00B37602" w:rsidTr="00BF7A6E">
        <w:trPr>
          <w:trHeight w:hRule="exact" w:val="240"/>
        </w:trPr>
        <w:tc>
          <w:tcPr>
            <w:tcW w:w="1123"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9" w:line="183" w:lineRule="exact"/>
              <w:jc w:val="center"/>
              <w:textAlignment w:val="baseline"/>
              <w:rPr>
                <w:rFonts w:eastAsia="Calibri"/>
                <w:color w:val="000000"/>
                <w:lang w:val="es-ES"/>
              </w:rPr>
            </w:pPr>
            <w:r w:rsidRPr="00B37602">
              <w:rPr>
                <w:rFonts w:eastAsia="Calibri"/>
                <w:color w:val="000000"/>
                <w:lang w:val="es-ES"/>
              </w:rPr>
              <w:t>20</w:t>
            </w:r>
          </w:p>
        </w:tc>
        <w:tc>
          <w:tcPr>
            <w:tcW w:w="181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9" w:line="183" w:lineRule="exact"/>
              <w:jc w:val="center"/>
              <w:textAlignment w:val="baseline"/>
              <w:rPr>
                <w:rFonts w:eastAsia="Calibri"/>
                <w:color w:val="000000"/>
                <w:lang w:val="es-ES"/>
              </w:rPr>
            </w:pPr>
            <w:r w:rsidRPr="00B37602">
              <w:rPr>
                <w:rFonts w:eastAsia="Calibri"/>
                <w:color w:val="000000"/>
                <w:lang w:val="es-ES"/>
              </w:rPr>
              <w:t>THERMO SCIENTIFIC</w:t>
            </w:r>
          </w:p>
        </w:tc>
        <w:tc>
          <w:tcPr>
            <w:tcW w:w="3744"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9" w:line="183" w:lineRule="exact"/>
              <w:ind w:right="690"/>
              <w:jc w:val="right"/>
              <w:textAlignment w:val="baseline"/>
              <w:rPr>
                <w:rFonts w:eastAsia="Calibri"/>
                <w:color w:val="000000"/>
                <w:lang w:val="es-ES"/>
              </w:rPr>
            </w:pPr>
            <w:r w:rsidRPr="00B37602">
              <w:rPr>
                <w:rFonts w:eastAsia="Calibri"/>
                <w:color w:val="000000"/>
                <w:lang w:val="es-ES"/>
              </w:rPr>
              <w:t>dNTP Set 100 mM Solutions</w:t>
            </w:r>
          </w:p>
        </w:tc>
        <w:tc>
          <w:tcPr>
            <w:tcW w:w="2266"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9" w:line="192" w:lineRule="exact"/>
              <w:jc w:val="center"/>
              <w:textAlignment w:val="baseline"/>
              <w:rPr>
                <w:rFonts w:eastAsia="Calibri"/>
                <w:color w:val="000000"/>
                <w:lang w:val="es-ES"/>
              </w:rPr>
            </w:pPr>
            <w:r w:rsidRPr="00B37602">
              <w:rPr>
                <w:rFonts w:eastAsia="Calibri"/>
                <w:color w:val="000000"/>
                <w:lang w:val="es-ES"/>
              </w:rPr>
              <w:t>General Electric</w:t>
            </w:r>
          </w:p>
        </w:tc>
        <w:tc>
          <w:tcPr>
            <w:tcW w:w="1857"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9" w:line="183" w:lineRule="exact"/>
              <w:jc w:val="center"/>
              <w:textAlignment w:val="baseline"/>
              <w:rPr>
                <w:rFonts w:eastAsia="Calibri"/>
                <w:color w:val="000000"/>
                <w:lang w:val="es-ES"/>
              </w:rPr>
            </w:pPr>
            <w:r w:rsidRPr="00B37602">
              <w:rPr>
                <w:rFonts w:eastAsia="Calibri"/>
                <w:color w:val="000000"/>
                <w:lang w:val="es-ES"/>
              </w:rPr>
              <w:t>28406551</w:t>
            </w:r>
          </w:p>
        </w:tc>
        <w:tc>
          <w:tcPr>
            <w:tcW w:w="2083" w:type="dxa"/>
            <w:tcBorders>
              <w:top w:val="single" w:sz="5" w:space="0" w:color="000000"/>
              <w:left w:val="single" w:sz="5" w:space="0" w:color="000000"/>
              <w:bottom w:val="single" w:sz="5" w:space="0" w:color="000000"/>
              <w:right w:val="single" w:sz="5" w:space="0" w:color="000000"/>
            </w:tcBorders>
          </w:tcPr>
          <w:p w:rsidR="003D0EF0" w:rsidRPr="00F1275E" w:rsidRDefault="00676955" w:rsidP="00E53620">
            <w:pPr>
              <w:spacing w:before="38" w:after="9" w:line="183" w:lineRule="exact"/>
              <w:jc w:val="center"/>
              <w:textAlignment w:val="baseline"/>
              <w:rPr>
                <w:rFonts w:eastAsia="Calibri"/>
                <w:b/>
                <w:color w:val="FF0000"/>
                <w:lang w:val="es-ES"/>
              </w:rPr>
            </w:pPr>
            <w:r w:rsidRPr="00F1275E">
              <w:rPr>
                <w:rFonts w:eastAsia="Calibri"/>
                <w:b/>
                <w:color w:val="FF0000"/>
                <w:lang w:val="es-ES"/>
              </w:rPr>
              <w:t>se acepta la marca</w:t>
            </w:r>
          </w:p>
        </w:tc>
      </w:tr>
      <w:tr w:rsidR="003D0EF0" w:rsidRPr="00B37602" w:rsidTr="00BF7A6E">
        <w:trPr>
          <w:trHeight w:hRule="exact" w:val="240"/>
        </w:trPr>
        <w:tc>
          <w:tcPr>
            <w:tcW w:w="1123"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43" w:after="9" w:line="183" w:lineRule="exact"/>
              <w:jc w:val="center"/>
              <w:textAlignment w:val="baseline"/>
              <w:rPr>
                <w:rFonts w:eastAsia="Calibri"/>
                <w:color w:val="000000"/>
                <w:lang w:val="es-ES"/>
              </w:rPr>
            </w:pPr>
            <w:r w:rsidRPr="00B37602">
              <w:rPr>
                <w:rFonts w:eastAsia="Calibri"/>
                <w:color w:val="000000"/>
                <w:lang w:val="es-ES"/>
              </w:rPr>
              <w:t>32</w:t>
            </w:r>
          </w:p>
        </w:tc>
        <w:tc>
          <w:tcPr>
            <w:tcW w:w="181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43" w:after="9" w:line="183" w:lineRule="exact"/>
              <w:jc w:val="center"/>
              <w:textAlignment w:val="baseline"/>
              <w:rPr>
                <w:rFonts w:eastAsia="Calibri"/>
                <w:color w:val="000000"/>
                <w:lang w:val="es-ES"/>
              </w:rPr>
            </w:pPr>
            <w:r w:rsidRPr="00B37602">
              <w:rPr>
                <w:rFonts w:eastAsia="Calibri"/>
                <w:color w:val="000000"/>
                <w:lang w:val="es-ES"/>
              </w:rPr>
              <w:t>AXYGEN</w:t>
            </w:r>
          </w:p>
        </w:tc>
        <w:tc>
          <w:tcPr>
            <w:tcW w:w="3744"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43" w:after="9" w:line="183" w:lineRule="exact"/>
              <w:ind w:right="600"/>
              <w:jc w:val="right"/>
              <w:textAlignment w:val="baseline"/>
              <w:rPr>
                <w:rFonts w:eastAsia="Calibri"/>
                <w:color w:val="000000"/>
                <w:lang w:val="es-ES"/>
              </w:rPr>
            </w:pPr>
            <w:r w:rsidRPr="00B37602">
              <w:rPr>
                <w:rFonts w:eastAsia="Calibri"/>
                <w:color w:val="000000"/>
                <w:lang w:val="es-ES"/>
              </w:rPr>
              <w:t>Gradilla P/96 microtubos PCR</w:t>
            </w:r>
          </w:p>
        </w:tc>
        <w:tc>
          <w:tcPr>
            <w:tcW w:w="2266"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4" w:after="9" w:line="192" w:lineRule="exact"/>
              <w:jc w:val="center"/>
              <w:textAlignment w:val="baseline"/>
              <w:rPr>
                <w:rFonts w:eastAsia="Calibri"/>
                <w:color w:val="000000"/>
                <w:lang w:val="es-ES"/>
              </w:rPr>
            </w:pPr>
            <w:r w:rsidRPr="00B37602">
              <w:rPr>
                <w:rFonts w:eastAsia="Calibri"/>
                <w:color w:val="000000"/>
                <w:lang w:val="es-ES"/>
              </w:rPr>
              <w:t>Heathrow</w:t>
            </w:r>
          </w:p>
        </w:tc>
        <w:tc>
          <w:tcPr>
            <w:tcW w:w="1857"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43" w:after="9" w:line="183" w:lineRule="exact"/>
              <w:jc w:val="center"/>
              <w:textAlignment w:val="baseline"/>
              <w:rPr>
                <w:rFonts w:eastAsia="Calibri"/>
                <w:color w:val="000000"/>
                <w:lang w:val="es-ES"/>
              </w:rPr>
            </w:pPr>
            <w:r w:rsidRPr="00B37602">
              <w:rPr>
                <w:rFonts w:eastAsia="Calibri"/>
                <w:color w:val="000000"/>
                <w:lang w:val="es-ES"/>
              </w:rPr>
              <w:t>HS23461A</w:t>
            </w:r>
          </w:p>
        </w:tc>
        <w:tc>
          <w:tcPr>
            <w:tcW w:w="2083" w:type="dxa"/>
            <w:tcBorders>
              <w:top w:val="single" w:sz="5" w:space="0" w:color="000000"/>
              <w:left w:val="single" w:sz="5" w:space="0" w:color="000000"/>
              <w:bottom w:val="single" w:sz="5" w:space="0" w:color="000000"/>
              <w:right w:val="single" w:sz="5" w:space="0" w:color="000000"/>
            </w:tcBorders>
          </w:tcPr>
          <w:p w:rsidR="003D0EF0" w:rsidRPr="00F1275E" w:rsidRDefault="00676955" w:rsidP="00E53620">
            <w:pPr>
              <w:spacing w:before="43" w:after="9" w:line="183" w:lineRule="exact"/>
              <w:jc w:val="center"/>
              <w:textAlignment w:val="baseline"/>
              <w:rPr>
                <w:rFonts w:eastAsia="Calibri"/>
                <w:b/>
                <w:color w:val="FF0000"/>
                <w:lang w:val="es-ES"/>
              </w:rPr>
            </w:pPr>
            <w:r w:rsidRPr="00F1275E">
              <w:rPr>
                <w:rFonts w:eastAsia="Calibri"/>
                <w:b/>
                <w:color w:val="FF0000"/>
                <w:lang w:val="es-ES"/>
              </w:rPr>
              <w:t>se acepta la marca</w:t>
            </w:r>
          </w:p>
        </w:tc>
      </w:tr>
      <w:tr w:rsidR="003D0EF0" w:rsidRPr="00B37602" w:rsidTr="00BF7A6E">
        <w:trPr>
          <w:trHeight w:hRule="exact" w:val="245"/>
        </w:trPr>
        <w:tc>
          <w:tcPr>
            <w:tcW w:w="1123"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43" w:after="14" w:line="183" w:lineRule="exact"/>
              <w:jc w:val="center"/>
              <w:textAlignment w:val="baseline"/>
              <w:rPr>
                <w:rFonts w:eastAsia="Calibri"/>
                <w:color w:val="000000"/>
                <w:lang w:val="es-ES"/>
              </w:rPr>
            </w:pPr>
            <w:r w:rsidRPr="00B37602">
              <w:rPr>
                <w:rFonts w:eastAsia="Calibri"/>
                <w:color w:val="000000"/>
                <w:lang w:val="es-ES"/>
              </w:rPr>
              <w:t>39</w:t>
            </w:r>
          </w:p>
        </w:tc>
        <w:tc>
          <w:tcPr>
            <w:tcW w:w="181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43" w:after="14" w:line="183" w:lineRule="exact"/>
              <w:jc w:val="center"/>
              <w:textAlignment w:val="baseline"/>
              <w:rPr>
                <w:rFonts w:eastAsia="Calibri"/>
                <w:color w:val="000000"/>
                <w:lang w:val="es-ES"/>
              </w:rPr>
            </w:pPr>
            <w:r w:rsidRPr="00B37602">
              <w:rPr>
                <w:rFonts w:eastAsia="Calibri"/>
                <w:color w:val="000000"/>
                <w:lang w:val="es-ES"/>
              </w:rPr>
              <w:t>BIOLINE</w:t>
            </w:r>
          </w:p>
        </w:tc>
        <w:tc>
          <w:tcPr>
            <w:tcW w:w="3744"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43" w:after="14" w:line="183" w:lineRule="exact"/>
              <w:ind w:right="600"/>
              <w:jc w:val="right"/>
              <w:textAlignment w:val="baseline"/>
              <w:rPr>
                <w:rFonts w:eastAsia="Calibri"/>
                <w:color w:val="000000"/>
                <w:lang w:val="es-ES"/>
              </w:rPr>
            </w:pPr>
            <w:r w:rsidRPr="00B37602">
              <w:rPr>
                <w:rFonts w:eastAsia="Calibri"/>
                <w:color w:val="000000"/>
                <w:lang w:val="es-ES"/>
              </w:rPr>
              <w:t>Kit para extraccion de geles.</w:t>
            </w:r>
          </w:p>
        </w:tc>
        <w:tc>
          <w:tcPr>
            <w:tcW w:w="2266"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4" w:after="14" w:line="192" w:lineRule="exact"/>
              <w:jc w:val="center"/>
              <w:textAlignment w:val="baseline"/>
              <w:rPr>
                <w:rFonts w:eastAsia="Calibri"/>
                <w:color w:val="000000"/>
                <w:lang w:val="es-ES"/>
              </w:rPr>
            </w:pPr>
            <w:r w:rsidRPr="00B37602">
              <w:rPr>
                <w:rFonts w:eastAsia="Calibri"/>
                <w:color w:val="000000"/>
                <w:lang w:val="es-ES"/>
              </w:rPr>
              <w:t>General Electric</w:t>
            </w:r>
          </w:p>
        </w:tc>
        <w:tc>
          <w:tcPr>
            <w:tcW w:w="1857"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43" w:after="14" w:line="183" w:lineRule="exact"/>
              <w:jc w:val="center"/>
              <w:textAlignment w:val="baseline"/>
              <w:rPr>
                <w:rFonts w:eastAsia="Calibri"/>
                <w:color w:val="000000"/>
                <w:lang w:val="es-ES"/>
              </w:rPr>
            </w:pPr>
            <w:r w:rsidRPr="00B37602">
              <w:rPr>
                <w:rFonts w:eastAsia="Calibri"/>
                <w:color w:val="000000"/>
                <w:lang w:val="es-ES"/>
              </w:rPr>
              <w:t>28-9034-71</w:t>
            </w:r>
          </w:p>
        </w:tc>
        <w:tc>
          <w:tcPr>
            <w:tcW w:w="2083" w:type="dxa"/>
            <w:tcBorders>
              <w:top w:val="single" w:sz="5" w:space="0" w:color="000000"/>
              <w:left w:val="single" w:sz="5" w:space="0" w:color="000000"/>
              <w:bottom w:val="single" w:sz="5" w:space="0" w:color="000000"/>
              <w:right w:val="single" w:sz="5" w:space="0" w:color="000000"/>
            </w:tcBorders>
          </w:tcPr>
          <w:p w:rsidR="003D0EF0" w:rsidRPr="00F1275E" w:rsidRDefault="00676955" w:rsidP="00E53620">
            <w:pPr>
              <w:spacing w:before="43" w:after="14" w:line="183" w:lineRule="exact"/>
              <w:jc w:val="center"/>
              <w:textAlignment w:val="baseline"/>
              <w:rPr>
                <w:rFonts w:eastAsia="Calibri"/>
                <w:b/>
                <w:color w:val="FF0000"/>
                <w:lang w:val="es-ES"/>
              </w:rPr>
            </w:pPr>
            <w:r w:rsidRPr="00F1275E">
              <w:rPr>
                <w:rFonts w:eastAsia="Calibri"/>
                <w:b/>
                <w:color w:val="FF0000"/>
                <w:lang w:val="es-ES"/>
              </w:rPr>
              <w:t>se acepta la marca</w:t>
            </w:r>
          </w:p>
        </w:tc>
      </w:tr>
      <w:tr w:rsidR="003D0EF0" w:rsidRPr="00B37602" w:rsidTr="00BF7A6E">
        <w:trPr>
          <w:trHeight w:hRule="exact" w:val="463"/>
        </w:trPr>
        <w:tc>
          <w:tcPr>
            <w:tcW w:w="1123"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8" w:line="183" w:lineRule="exact"/>
              <w:jc w:val="center"/>
              <w:textAlignment w:val="baseline"/>
              <w:rPr>
                <w:rFonts w:eastAsia="Calibri"/>
                <w:color w:val="000000"/>
                <w:lang w:val="es-ES"/>
              </w:rPr>
            </w:pPr>
            <w:r w:rsidRPr="00B37602">
              <w:rPr>
                <w:rFonts w:eastAsia="Calibri"/>
                <w:color w:val="000000"/>
                <w:lang w:val="es-ES"/>
              </w:rPr>
              <w:t>51</w:t>
            </w:r>
          </w:p>
        </w:tc>
        <w:tc>
          <w:tcPr>
            <w:tcW w:w="181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8" w:line="183" w:lineRule="exact"/>
              <w:jc w:val="center"/>
              <w:textAlignment w:val="baseline"/>
              <w:rPr>
                <w:rFonts w:eastAsia="Calibri"/>
                <w:color w:val="000000"/>
                <w:lang w:val="es-ES"/>
              </w:rPr>
            </w:pPr>
            <w:r w:rsidRPr="00B37602">
              <w:rPr>
                <w:rFonts w:eastAsia="Calibri"/>
                <w:color w:val="000000"/>
                <w:lang w:val="es-ES"/>
              </w:rPr>
              <w:t>BIOLINE</w:t>
            </w:r>
          </w:p>
        </w:tc>
        <w:tc>
          <w:tcPr>
            <w:tcW w:w="3744"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8" w:line="183" w:lineRule="exact"/>
              <w:ind w:left="1240"/>
              <w:textAlignment w:val="baseline"/>
              <w:rPr>
                <w:rFonts w:eastAsia="Calibri"/>
                <w:color w:val="000000"/>
                <w:lang w:val="es-ES"/>
              </w:rPr>
            </w:pPr>
            <w:r w:rsidRPr="00B37602">
              <w:rPr>
                <w:rFonts w:eastAsia="Calibri"/>
                <w:color w:val="000000"/>
                <w:lang w:val="es-ES"/>
              </w:rPr>
              <w:t>Proteinase k</w:t>
            </w:r>
          </w:p>
        </w:tc>
        <w:tc>
          <w:tcPr>
            <w:tcW w:w="2266"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18" w:line="192" w:lineRule="exact"/>
              <w:ind w:right="727"/>
              <w:jc w:val="right"/>
              <w:textAlignment w:val="baseline"/>
              <w:rPr>
                <w:rFonts w:eastAsia="Calibri"/>
                <w:color w:val="000000"/>
                <w:lang w:val="es-ES"/>
              </w:rPr>
            </w:pPr>
            <w:r w:rsidRPr="00B37602">
              <w:rPr>
                <w:rFonts w:eastAsia="Calibri"/>
                <w:color w:val="000000"/>
                <w:lang w:val="es-ES"/>
              </w:rPr>
              <w:t>Agilent</w:t>
            </w:r>
          </w:p>
        </w:tc>
        <w:tc>
          <w:tcPr>
            <w:tcW w:w="1857"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8" w:line="183" w:lineRule="exact"/>
              <w:jc w:val="center"/>
              <w:textAlignment w:val="baseline"/>
              <w:rPr>
                <w:rFonts w:eastAsia="Calibri"/>
                <w:color w:val="000000"/>
                <w:lang w:val="es-ES"/>
              </w:rPr>
            </w:pPr>
            <w:r w:rsidRPr="00B37602">
              <w:rPr>
                <w:rFonts w:eastAsia="Calibri"/>
                <w:color w:val="000000"/>
                <w:lang w:val="es-ES"/>
              </w:rPr>
              <w:t>300140</w:t>
            </w:r>
          </w:p>
        </w:tc>
        <w:tc>
          <w:tcPr>
            <w:tcW w:w="2083" w:type="dxa"/>
            <w:tcBorders>
              <w:top w:val="single" w:sz="5" w:space="0" w:color="000000"/>
              <w:left w:val="single" w:sz="5" w:space="0" w:color="000000"/>
              <w:bottom w:val="single" w:sz="5" w:space="0" w:color="000000"/>
              <w:right w:val="single" w:sz="5" w:space="0" w:color="000000"/>
            </w:tcBorders>
          </w:tcPr>
          <w:p w:rsidR="003D0EF0" w:rsidRPr="00F1275E" w:rsidRDefault="00676955" w:rsidP="00E53620">
            <w:pPr>
              <w:spacing w:before="38" w:after="18" w:line="183" w:lineRule="exact"/>
              <w:jc w:val="center"/>
              <w:textAlignment w:val="baseline"/>
              <w:rPr>
                <w:rFonts w:eastAsia="Calibri"/>
                <w:b/>
                <w:color w:val="FF0000"/>
                <w:lang w:val="es-ES"/>
              </w:rPr>
            </w:pPr>
            <w:r w:rsidRPr="00F1275E">
              <w:rPr>
                <w:rFonts w:eastAsia="Calibri"/>
                <w:b/>
                <w:color w:val="FF0000"/>
                <w:lang w:val="es-ES"/>
              </w:rPr>
              <w:t>no se acepta la marca</w:t>
            </w:r>
          </w:p>
        </w:tc>
      </w:tr>
      <w:tr w:rsidR="003D0EF0" w:rsidRPr="00B37602" w:rsidTr="00BF7A6E">
        <w:trPr>
          <w:trHeight w:hRule="exact" w:val="413"/>
        </w:trPr>
        <w:tc>
          <w:tcPr>
            <w:tcW w:w="1123"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9" w:line="183" w:lineRule="exact"/>
              <w:jc w:val="center"/>
              <w:textAlignment w:val="baseline"/>
              <w:rPr>
                <w:rFonts w:eastAsia="Calibri"/>
                <w:color w:val="000000"/>
                <w:lang w:val="es-ES"/>
              </w:rPr>
            </w:pPr>
            <w:r w:rsidRPr="00B37602">
              <w:rPr>
                <w:rFonts w:eastAsia="Calibri"/>
                <w:color w:val="000000"/>
                <w:lang w:val="es-ES"/>
              </w:rPr>
              <w:t>52</w:t>
            </w:r>
          </w:p>
        </w:tc>
        <w:tc>
          <w:tcPr>
            <w:tcW w:w="181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9" w:line="183" w:lineRule="exact"/>
              <w:jc w:val="center"/>
              <w:textAlignment w:val="baseline"/>
              <w:rPr>
                <w:rFonts w:eastAsia="Calibri"/>
                <w:color w:val="000000"/>
                <w:lang w:val="es-ES"/>
              </w:rPr>
            </w:pPr>
            <w:r w:rsidRPr="00B37602">
              <w:rPr>
                <w:rFonts w:eastAsia="Calibri"/>
                <w:color w:val="000000"/>
                <w:lang w:val="es-ES"/>
              </w:rPr>
              <w:t>BIOZELLE</w:t>
            </w:r>
          </w:p>
        </w:tc>
        <w:tc>
          <w:tcPr>
            <w:tcW w:w="3744"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9" w:line="183" w:lineRule="exact"/>
              <w:ind w:left="1240"/>
              <w:textAlignment w:val="baseline"/>
              <w:rPr>
                <w:rFonts w:eastAsia="Calibri"/>
                <w:color w:val="000000"/>
                <w:lang w:val="es-ES"/>
              </w:rPr>
            </w:pPr>
            <w:r w:rsidRPr="00B37602">
              <w:rPr>
                <w:rFonts w:eastAsia="Calibri"/>
                <w:color w:val="000000"/>
                <w:lang w:val="es-ES"/>
              </w:rPr>
              <w:t>Puntas azules</w:t>
            </w:r>
          </w:p>
        </w:tc>
        <w:tc>
          <w:tcPr>
            <w:tcW w:w="2266"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9" w:line="192" w:lineRule="exact"/>
              <w:jc w:val="center"/>
              <w:textAlignment w:val="baseline"/>
              <w:rPr>
                <w:rFonts w:eastAsia="Calibri"/>
                <w:color w:val="000000"/>
                <w:lang w:val="es-ES"/>
              </w:rPr>
            </w:pPr>
            <w:r w:rsidRPr="00B37602">
              <w:rPr>
                <w:rFonts w:eastAsia="Calibri"/>
                <w:color w:val="000000"/>
                <w:lang w:val="es-ES"/>
              </w:rPr>
              <w:t>AHN Biotechnologies</w:t>
            </w:r>
          </w:p>
        </w:tc>
        <w:tc>
          <w:tcPr>
            <w:tcW w:w="1857"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9" w:line="183" w:lineRule="exact"/>
              <w:jc w:val="center"/>
              <w:textAlignment w:val="baseline"/>
              <w:rPr>
                <w:rFonts w:eastAsia="Calibri"/>
                <w:color w:val="000000"/>
                <w:lang w:val="es-ES"/>
              </w:rPr>
            </w:pPr>
            <w:r w:rsidRPr="00B37602">
              <w:rPr>
                <w:rFonts w:eastAsia="Calibri"/>
                <w:color w:val="000000"/>
                <w:lang w:val="es-ES"/>
              </w:rPr>
              <w:t>1-209-80-2</w:t>
            </w:r>
          </w:p>
        </w:tc>
        <w:tc>
          <w:tcPr>
            <w:tcW w:w="2083" w:type="dxa"/>
            <w:tcBorders>
              <w:top w:val="single" w:sz="5" w:space="0" w:color="000000"/>
              <w:left w:val="single" w:sz="5" w:space="0" w:color="000000"/>
              <w:bottom w:val="single" w:sz="5" w:space="0" w:color="000000"/>
              <w:right w:val="single" w:sz="5" w:space="0" w:color="000000"/>
            </w:tcBorders>
          </w:tcPr>
          <w:p w:rsidR="003D0EF0" w:rsidRPr="00F1275E" w:rsidRDefault="00676955" w:rsidP="00E53620">
            <w:pPr>
              <w:spacing w:before="38" w:after="9" w:line="183" w:lineRule="exact"/>
              <w:jc w:val="center"/>
              <w:textAlignment w:val="baseline"/>
              <w:rPr>
                <w:rFonts w:eastAsia="Calibri"/>
                <w:b/>
                <w:color w:val="FF0000"/>
                <w:lang w:val="es-ES"/>
              </w:rPr>
            </w:pPr>
            <w:r w:rsidRPr="00F1275E">
              <w:rPr>
                <w:rFonts w:eastAsia="Calibri"/>
                <w:b/>
                <w:color w:val="FF0000"/>
                <w:lang w:val="es-ES"/>
              </w:rPr>
              <w:t>no se acepta la marca</w:t>
            </w:r>
          </w:p>
        </w:tc>
      </w:tr>
      <w:tr w:rsidR="003D0EF0" w:rsidRPr="00B37602" w:rsidTr="00BF7A6E">
        <w:trPr>
          <w:trHeight w:hRule="exact" w:val="420"/>
        </w:trPr>
        <w:tc>
          <w:tcPr>
            <w:tcW w:w="1123"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4" w:line="183" w:lineRule="exact"/>
              <w:jc w:val="center"/>
              <w:textAlignment w:val="baseline"/>
              <w:rPr>
                <w:rFonts w:eastAsia="Calibri"/>
                <w:color w:val="000000"/>
                <w:lang w:val="es-ES"/>
              </w:rPr>
            </w:pPr>
            <w:r w:rsidRPr="00B37602">
              <w:rPr>
                <w:rFonts w:eastAsia="Calibri"/>
                <w:color w:val="000000"/>
                <w:lang w:val="es-ES"/>
              </w:rPr>
              <w:t>53</w:t>
            </w:r>
          </w:p>
        </w:tc>
        <w:tc>
          <w:tcPr>
            <w:tcW w:w="181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4" w:line="183" w:lineRule="exact"/>
              <w:jc w:val="center"/>
              <w:textAlignment w:val="baseline"/>
              <w:rPr>
                <w:rFonts w:eastAsia="Calibri"/>
                <w:color w:val="000000"/>
                <w:lang w:val="es-ES"/>
              </w:rPr>
            </w:pPr>
            <w:r w:rsidRPr="00B37602">
              <w:rPr>
                <w:rFonts w:eastAsia="Calibri"/>
                <w:color w:val="000000"/>
                <w:lang w:val="es-ES"/>
              </w:rPr>
              <w:t>AXYGEN</w:t>
            </w:r>
          </w:p>
        </w:tc>
        <w:tc>
          <w:tcPr>
            <w:tcW w:w="3744"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4" w:line="183" w:lineRule="exact"/>
              <w:ind w:right="780"/>
              <w:jc w:val="right"/>
              <w:textAlignment w:val="baseline"/>
              <w:rPr>
                <w:rFonts w:eastAsia="Calibri"/>
                <w:color w:val="000000"/>
                <w:lang w:val="es-ES"/>
              </w:rPr>
            </w:pPr>
            <w:r w:rsidRPr="00B37602">
              <w:rPr>
                <w:rFonts w:eastAsia="Calibri"/>
                <w:color w:val="000000"/>
                <w:lang w:val="es-ES"/>
              </w:rPr>
              <w:t>puntas para micropipeta</w:t>
            </w:r>
          </w:p>
        </w:tc>
        <w:tc>
          <w:tcPr>
            <w:tcW w:w="2266"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14" w:line="192" w:lineRule="exact"/>
              <w:jc w:val="center"/>
              <w:textAlignment w:val="baseline"/>
              <w:rPr>
                <w:rFonts w:eastAsia="Calibri"/>
                <w:color w:val="000000"/>
                <w:lang w:val="es-ES"/>
              </w:rPr>
            </w:pPr>
            <w:r w:rsidRPr="00B37602">
              <w:rPr>
                <w:rFonts w:eastAsia="Calibri"/>
                <w:color w:val="000000"/>
                <w:lang w:val="es-ES"/>
              </w:rPr>
              <w:t>AHN Biotechnologies</w:t>
            </w:r>
          </w:p>
        </w:tc>
        <w:tc>
          <w:tcPr>
            <w:tcW w:w="1857"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4" w:line="183" w:lineRule="exact"/>
              <w:jc w:val="center"/>
              <w:textAlignment w:val="baseline"/>
              <w:rPr>
                <w:rFonts w:eastAsia="Calibri"/>
                <w:color w:val="000000"/>
                <w:lang w:val="es-ES"/>
              </w:rPr>
            </w:pPr>
            <w:r w:rsidRPr="00B37602">
              <w:rPr>
                <w:rFonts w:eastAsia="Calibri"/>
                <w:color w:val="000000"/>
                <w:lang w:val="es-ES"/>
              </w:rPr>
              <w:t>1-000-81-1</w:t>
            </w:r>
          </w:p>
        </w:tc>
        <w:tc>
          <w:tcPr>
            <w:tcW w:w="2083" w:type="dxa"/>
            <w:tcBorders>
              <w:top w:val="single" w:sz="5" w:space="0" w:color="000000"/>
              <w:left w:val="single" w:sz="5" w:space="0" w:color="000000"/>
              <w:bottom w:val="single" w:sz="5" w:space="0" w:color="000000"/>
              <w:right w:val="single" w:sz="5" w:space="0" w:color="000000"/>
            </w:tcBorders>
          </w:tcPr>
          <w:p w:rsidR="003D0EF0" w:rsidRPr="00F1275E" w:rsidRDefault="00676955" w:rsidP="00E53620">
            <w:pPr>
              <w:spacing w:before="38" w:after="14" w:line="183" w:lineRule="exact"/>
              <w:jc w:val="center"/>
              <w:textAlignment w:val="baseline"/>
              <w:rPr>
                <w:rFonts w:eastAsia="Calibri"/>
                <w:b/>
                <w:color w:val="FF0000"/>
                <w:lang w:val="es-ES"/>
              </w:rPr>
            </w:pPr>
            <w:r w:rsidRPr="00F1275E">
              <w:rPr>
                <w:rFonts w:eastAsia="Calibri"/>
                <w:b/>
                <w:color w:val="FF0000"/>
                <w:lang w:val="es-ES"/>
              </w:rPr>
              <w:t>no se acepta la marca</w:t>
            </w:r>
          </w:p>
        </w:tc>
      </w:tr>
      <w:tr w:rsidR="003D0EF0" w:rsidRPr="00B37602" w:rsidTr="00BF7A6E">
        <w:trPr>
          <w:trHeight w:hRule="exact" w:val="425"/>
        </w:trPr>
        <w:tc>
          <w:tcPr>
            <w:tcW w:w="1123"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8" w:line="183" w:lineRule="exact"/>
              <w:jc w:val="center"/>
              <w:textAlignment w:val="baseline"/>
              <w:rPr>
                <w:rFonts w:eastAsia="Calibri"/>
                <w:color w:val="000000"/>
                <w:lang w:val="es-ES"/>
              </w:rPr>
            </w:pPr>
            <w:r w:rsidRPr="00B37602">
              <w:rPr>
                <w:rFonts w:eastAsia="Calibri"/>
                <w:color w:val="000000"/>
                <w:lang w:val="es-ES"/>
              </w:rPr>
              <w:t>54</w:t>
            </w:r>
          </w:p>
        </w:tc>
        <w:tc>
          <w:tcPr>
            <w:tcW w:w="181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8" w:line="183" w:lineRule="exact"/>
              <w:jc w:val="center"/>
              <w:textAlignment w:val="baseline"/>
              <w:rPr>
                <w:rFonts w:eastAsia="Calibri"/>
                <w:color w:val="000000"/>
                <w:lang w:val="es-ES"/>
              </w:rPr>
            </w:pPr>
            <w:r w:rsidRPr="00B37602">
              <w:rPr>
                <w:rFonts w:eastAsia="Calibri"/>
                <w:color w:val="000000"/>
                <w:lang w:val="es-ES"/>
              </w:rPr>
              <w:t>BIOZELLE</w:t>
            </w:r>
          </w:p>
        </w:tc>
        <w:tc>
          <w:tcPr>
            <w:tcW w:w="3744"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8" w:line="183" w:lineRule="exact"/>
              <w:ind w:right="600"/>
              <w:jc w:val="right"/>
              <w:textAlignment w:val="baseline"/>
              <w:rPr>
                <w:rFonts w:eastAsia="Calibri"/>
                <w:color w:val="000000"/>
                <w:lang w:val="es-ES"/>
              </w:rPr>
            </w:pPr>
            <w:r w:rsidRPr="00B37602">
              <w:rPr>
                <w:rFonts w:eastAsia="Calibri"/>
                <w:color w:val="000000"/>
                <w:lang w:val="es-ES"/>
              </w:rPr>
              <w:t>puntas universales amarillas</w:t>
            </w:r>
          </w:p>
        </w:tc>
        <w:tc>
          <w:tcPr>
            <w:tcW w:w="2266"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18" w:line="192" w:lineRule="exact"/>
              <w:jc w:val="center"/>
              <w:textAlignment w:val="baseline"/>
              <w:rPr>
                <w:rFonts w:eastAsia="Calibri"/>
                <w:color w:val="000000"/>
                <w:lang w:val="es-ES"/>
              </w:rPr>
            </w:pPr>
            <w:r w:rsidRPr="00B37602">
              <w:rPr>
                <w:rFonts w:eastAsia="Calibri"/>
                <w:color w:val="000000"/>
                <w:lang w:val="es-ES"/>
              </w:rPr>
              <w:t>AHN Biotechnologies</w:t>
            </w:r>
          </w:p>
        </w:tc>
        <w:tc>
          <w:tcPr>
            <w:tcW w:w="1857"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8" w:line="183" w:lineRule="exact"/>
              <w:jc w:val="center"/>
              <w:textAlignment w:val="baseline"/>
              <w:rPr>
                <w:rFonts w:eastAsia="Calibri"/>
                <w:color w:val="000000"/>
                <w:lang w:val="es-ES"/>
              </w:rPr>
            </w:pPr>
            <w:r w:rsidRPr="00B37602">
              <w:rPr>
                <w:rFonts w:eastAsia="Calibri"/>
                <w:color w:val="000000"/>
                <w:lang w:val="es-ES"/>
              </w:rPr>
              <w:t>1-100-81-1</w:t>
            </w:r>
          </w:p>
        </w:tc>
        <w:tc>
          <w:tcPr>
            <w:tcW w:w="2083" w:type="dxa"/>
            <w:tcBorders>
              <w:top w:val="single" w:sz="5" w:space="0" w:color="000000"/>
              <w:left w:val="single" w:sz="5" w:space="0" w:color="000000"/>
              <w:bottom w:val="single" w:sz="5" w:space="0" w:color="000000"/>
              <w:right w:val="single" w:sz="5" w:space="0" w:color="000000"/>
            </w:tcBorders>
          </w:tcPr>
          <w:p w:rsidR="003D0EF0" w:rsidRPr="00F1275E" w:rsidRDefault="00676955" w:rsidP="00E53620">
            <w:pPr>
              <w:spacing w:before="38" w:after="18" w:line="183" w:lineRule="exact"/>
              <w:jc w:val="center"/>
              <w:textAlignment w:val="baseline"/>
              <w:rPr>
                <w:rFonts w:eastAsia="Calibri"/>
                <w:b/>
                <w:color w:val="FF0000"/>
                <w:lang w:val="es-ES"/>
              </w:rPr>
            </w:pPr>
            <w:r w:rsidRPr="00F1275E">
              <w:rPr>
                <w:rFonts w:eastAsia="Calibri"/>
                <w:b/>
                <w:color w:val="FF0000"/>
                <w:lang w:val="es-ES"/>
              </w:rPr>
              <w:t>no se acepta la marca</w:t>
            </w:r>
          </w:p>
        </w:tc>
      </w:tr>
      <w:tr w:rsidR="003D0EF0" w:rsidRPr="00B37602" w:rsidTr="00BF7A6E">
        <w:trPr>
          <w:trHeight w:hRule="exact" w:val="240"/>
        </w:trPr>
        <w:tc>
          <w:tcPr>
            <w:tcW w:w="1123"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9" w:line="183" w:lineRule="exact"/>
              <w:jc w:val="center"/>
              <w:textAlignment w:val="baseline"/>
              <w:rPr>
                <w:rFonts w:eastAsia="Calibri"/>
                <w:color w:val="000000"/>
                <w:lang w:val="es-ES"/>
              </w:rPr>
            </w:pPr>
            <w:r w:rsidRPr="00B37602">
              <w:rPr>
                <w:rFonts w:eastAsia="Calibri"/>
                <w:color w:val="000000"/>
                <w:lang w:val="es-ES"/>
              </w:rPr>
              <w:t>64</w:t>
            </w:r>
          </w:p>
        </w:tc>
        <w:tc>
          <w:tcPr>
            <w:tcW w:w="181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9" w:line="183" w:lineRule="exact"/>
              <w:jc w:val="center"/>
              <w:textAlignment w:val="baseline"/>
              <w:rPr>
                <w:rFonts w:eastAsia="Calibri"/>
                <w:color w:val="000000"/>
                <w:lang w:val="es-ES"/>
              </w:rPr>
            </w:pPr>
            <w:r w:rsidRPr="00B37602">
              <w:rPr>
                <w:rFonts w:eastAsia="Calibri"/>
                <w:color w:val="000000"/>
                <w:lang w:val="es-ES"/>
              </w:rPr>
              <w:t>INVITROGEN</w:t>
            </w:r>
          </w:p>
        </w:tc>
        <w:tc>
          <w:tcPr>
            <w:tcW w:w="3744"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9" w:line="183" w:lineRule="exact"/>
              <w:jc w:val="center"/>
              <w:textAlignment w:val="baseline"/>
              <w:rPr>
                <w:rFonts w:eastAsia="Calibri"/>
                <w:color w:val="000000"/>
                <w:lang w:val="es-ES"/>
              </w:rPr>
            </w:pPr>
            <w:r w:rsidRPr="00B37602">
              <w:rPr>
                <w:rFonts w:eastAsia="Calibri"/>
                <w:color w:val="000000"/>
                <w:lang w:val="es-ES"/>
              </w:rPr>
              <w:t>Temed ultrapuro</w:t>
            </w:r>
          </w:p>
        </w:tc>
        <w:tc>
          <w:tcPr>
            <w:tcW w:w="2266"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9" w:line="192" w:lineRule="exact"/>
              <w:jc w:val="center"/>
              <w:textAlignment w:val="baseline"/>
              <w:rPr>
                <w:rFonts w:eastAsia="Calibri"/>
                <w:color w:val="000000"/>
                <w:lang w:val="es-ES"/>
              </w:rPr>
            </w:pPr>
            <w:r w:rsidRPr="00B37602">
              <w:rPr>
                <w:rFonts w:eastAsia="Calibri"/>
                <w:color w:val="000000"/>
                <w:lang w:val="es-ES"/>
              </w:rPr>
              <w:t>General Electric</w:t>
            </w:r>
          </w:p>
        </w:tc>
        <w:tc>
          <w:tcPr>
            <w:tcW w:w="1857"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9" w:line="183" w:lineRule="exact"/>
              <w:jc w:val="center"/>
              <w:textAlignment w:val="baseline"/>
              <w:rPr>
                <w:rFonts w:eastAsia="Calibri"/>
                <w:color w:val="000000"/>
                <w:lang w:val="es-ES"/>
              </w:rPr>
            </w:pPr>
            <w:r w:rsidRPr="00B37602">
              <w:rPr>
                <w:rFonts w:eastAsia="Calibri"/>
                <w:color w:val="000000"/>
                <w:lang w:val="es-ES"/>
              </w:rPr>
              <w:t>17-1312-01</w:t>
            </w:r>
          </w:p>
        </w:tc>
        <w:tc>
          <w:tcPr>
            <w:tcW w:w="2083" w:type="dxa"/>
            <w:tcBorders>
              <w:top w:val="single" w:sz="5" w:space="0" w:color="000000"/>
              <w:left w:val="single" w:sz="5" w:space="0" w:color="000000"/>
              <w:bottom w:val="single" w:sz="5" w:space="0" w:color="000000"/>
              <w:right w:val="single" w:sz="5" w:space="0" w:color="000000"/>
            </w:tcBorders>
          </w:tcPr>
          <w:p w:rsidR="003D0EF0" w:rsidRPr="00F1275E" w:rsidRDefault="00676955" w:rsidP="00E53620">
            <w:pPr>
              <w:spacing w:before="38" w:after="9" w:line="183" w:lineRule="exact"/>
              <w:jc w:val="center"/>
              <w:textAlignment w:val="baseline"/>
              <w:rPr>
                <w:rFonts w:eastAsia="Calibri"/>
                <w:b/>
                <w:color w:val="FF0000"/>
                <w:lang w:val="es-ES"/>
              </w:rPr>
            </w:pPr>
            <w:r w:rsidRPr="00F1275E">
              <w:rPr>
                <w:rFonts w:eastAsia="Calibri"/>
                <w:b/>
                <w:color w:val="FF0000"/>
                <w:lang w:val="es-ES"/>
              </w:rPr>
              <w:t>se acepta la marca</w:t>
            </w:r>
          </w:p>
        </w:tc>
      </w:tr>
      <w:tr w:rsidR="003D0EF0" w:rsidRPr="00B37602" w:rsidTr="00BF7A6E">
        <w:trPr>
          <w:trHeight w:hRule="exact" w:val="240"/>
        </w:trPr>
        <w:tc>
          <w:tcPr>
            <w:tcW w:w="1123"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4" w:line="183" w:lineRule="exact"/>
              <w:jc w:val="center"/>
              <w:textAlignment w:val="baseline"/>
              <w:rPr>
                <w:rFonts w:eastAsia="Calibri"/>
                <w:color w:val="000000"/>
                <w:lang w:val="es-ES"/>
              </w:rPr>
            </w:pPr>
            <w:r w:rsidRPr="00B37602">
              <w:rPr>
                <w:rFonts w:eastAsia="Calibri"/>
                <w:color w:val="000000"/>
                <w:lang w:val="es-ES"/>
              </w:rPr>
              <w:t>68</w:t>
            </w:r>
          </w:p>
        </w:tc>
        <w:tc>
          <w:tcPr>
            <w:tcW w:w="181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4" w:line="183" w:lineRule="exact"/>
              <w:jc w:val="center"/>
              <w:textAlignment w:val="baseline"/>
              <w:rPr>
                <w:rFonts w:eastAsia="Calibri"/>
                <w:color w:val="000000"/>
                <w:lang w:val="es-ES"/>
              </w:rPr>
            </w:pPr>
            <w:r w:rsidRPr="00B37602">
              <w:rPr>
                <w:rFonts w:eastAsia="Calibri"/>
                <w:color w:val="000000"/>
                <w:lang w:val="es-ES"/>
              </w:rPr>
              <w:t>IBI SCIENTIFIC</w:t>
            </w:r>
          </w:p>
        </w:tc>
        <w:tc>
          <w:tcPr>
            <w:tcW w:w="3744"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4" w:line="183" w:lineRule="exact"/>
              <w:ind w:right="780"/>
              <w:jc w:val="right"/>
              <w:textAlignment w:val="baseline"/>
              <w:rPr>
                <w:rFonts w:eastAsia="Calibri"/>
                <w:color w:val="000000"/>
                <w:lang w:val="es-ES"/>
              </w:rPr>
            </w:pPr>
            <w:r w:rsidRPr="00B37602">
              <w:rPr>
                <w:rFonts w:eastAsia="Calibri"/>
                <w:color w:val="000000"/>
                <w:lang w:val="es-ES"/>
              </w:rPr>
              <w:t>Tris base moleculas 500g</w:t>
            </w:r>
          </w:p>
        </w:tc>
        <w:tc>
          <w:tcPr>
            <w:tcW w:w="2266"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14" w:line="192" w:lineRule="exact"/>
              <w:jc w:val="center"/>
              <w:textAlignment w:val="baseline"/>
              <w:rPr>
                <w:rFonts w:eastAsia="Calibri"/>
                <w:color w:val="000000"/>
                <w:lang w:val="es-ES"/>
              </w:rPr>
            </w:pPr>
            <w:r w:rsidRPr="00B37602">
              <w:rPr>
                <w:rFonts w:eastAsia="Calibri"/>
                <w:color w:val="000000"/>
                <w:lang w:val="es-ES"/>
              </w:rPr>
              <w:t>General Electric</w:t>
            </w:r>
          </w:p>
        </w:tc>
        <w:tc>
          <w:tcPr>
            <w:tcW w:w="1857"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4" w:line="183" w:lineRule="exact"/>
              <w:jc w:val="center"/>
              <w:textAlignment w:val="baseline"/>
              <w:rPr>
                <w:rFonts w:eastAsia="Calibri"/>
                <w:color w:val="000000"/>
                <w:lang w:val="es-ES"/>
              </w:rPr>
            </w:pPr>
            <w:r w:rsidRPr="00B37602">
              <w:rPr>
                <w:rFonts w:eastAsia="Calibri"/>
                <w:color w:val="000000"/>
                <w:lang w:val="es-ES"/>
              </w:rPr>
              <w:t>17-1321-01</w:t>
            </w:r>
          </w:p>
        </w:tc>
        <w:tc>
          <w:tcPr>
            <w:tcW w:w="2083" w:type="dxa"/>
            <w:tcBorders>
              <w:top w:val="single" w:sz="5" w:space="0" w:color="000000"/>
              <w:left w:val="single" w:sz="5" w:space="0" w:color="000000"/>
              <w:bottom w:val="single" w:sz="5" w:space="0" w:color="000000"/>
              <w:right w:val="single" w:sz="5" w:space="0" w:color="000000"/>
            </w:tcBorders>
          </w:tcPr>
          <w:p w:rsidR="003D0EF0" w:rsidRPr="00F1275E" w:rsidRDefault="00676955" w:rsidP="00E53620">
            <w:pPr>
              <w:spacing w:before="38" w:after="14" w:line="183" w:lineRule="exact"/>
              <w:jc w:val="center"/>
              <w:textAlignment w:val="baseline"/>
              <w:rPr>
                <w:rFonts w:eastAsia="Calibri"/>
                <w:b/>
                <w:color w:val="FF0000"/>
                <w:lang w:val="es-ES"/>
              </w:rPr>
            </w:pPr>
            <w:r w:rsidRPr="00F1275E">
              <w:rPr>
                <w:rFonts w:eastAsia="Calibri"/>
                <w:b/>
                <w:color w:val="FF0000"/>
                <w:lang w:val="es-ES"/>
              </w:rPr>
              <w:t>se acepta la marca</w:t>
            </w:r>
          </w:p>
        </w:tc>
      </w:tr>
      <w:tr w:rsidR="003D0EF0" w:rsidRPr="00B37602" w:rsidTr="00BF7A6E">
        <w:trPr>
          <w:trHeight w:hRule="exact" w:val="509"/>
        </w:trPr>
        <w:tc>
          <w:tcPr>
            <w:tcW w:w="1123"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8" w:line="183" w:lineRule="exact"/>
              <w:jc w:val="center"/>
              <w:textAlignment w:val="baseline"/>
              <w:rPr>
                <w:rFonts w:eastAsia="Calibri"/>
                <w:color w:val="000000"/>
                <w:lang w:val="es-ES"/>
              </w:rPr>
            </w:pPr>
            <w:r w:rsidRPr="00B37602">
              <w:rPr>
                <w:rFonts w:eastAsia="Calibri"/>
                <w:color w:val="000000"/>
                <w:lang w:val="es-ES"/>
              </w:rPr>
              <w:t>69</w:t>
            </w:r>
          </w:p>
        </w:tc>
        <w:tc>
          <w:tcPr>
            <w:tcW w:w="181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8" w:line="183" w:lineRule="exact"/>
              <w:jc w:val="center"/>
              <w:textAlignment w:val="baseline"/>
              <w:rPr>
                <w:rFonts w:eastAsia="Calibri"/>
                <w:color w:val="000000"/>
                <w:lang w:val="es-ES"/>
              </w:rPr>
            </w:pPr>
            <w:r w:rsidRPr="00B37602">
              <w:rPr>
                <w:rFonts w:eastAsia="Calibri"/>
                <w:color w:val="000000"/>
                <w:lang w:val="es-ES"/>
              </w:rPr>
              <w:t>AXYGEN</w:t>
            </w:r>
          </w:p>
        </w:tc>
        <w:tc>
          <w:tcPr>
            <w:tcW w:w="3744"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8" w:line="183" w:lineRule="exact"/>
              <w:ind w:right="690"/>
              <w:jc w:val="right"/>
              <w:textAlignment w:val="baseline"/>
              <w:rPr>
                <w:rFonts w:eastAsia="Calibri"/>
                <w:color w:val="000000"/>
                <w:lang w:val="es-ES"/>
              </w:rPr>
            </w:pPr>
            <w:r w:rsidRPr="00B37602">
              <w:rPr>
                <w:rFonts w:eastAsia="Calibri"/>
                <w:color w:val="000000"/>
                <w:lang w:val="es-ES"/>
              </w:rPr>
              <w:t>Tubo microcentrífuga 1,5ml</w:t>
            </w:r>
          </w:p>
        </w:tc>
        <w:tc>
          <w:tcPr>
            <w:tcW w:w="2266"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18" w:line="192" w:lineRule="exact"/>
              <w:ind w:right="727"/>
              <w:jc w:val="right"/>
              <w:textAlignment w:val="baseline"/>
              <w:rPr>
                <w:rFonts w:eastAsia="Calibri"/>
                <w:color w:val="000000"/>
                <w:lang w:val="es-ES"/>
              </w:rPr>
            </w:pPr>
            <w:r w:rsidRPr="00B37602">
              <w:rPr>
                <w:rFonts w:eastAsia="Calibri"/>
                <w:color w:val="000000"/>
                <w:lang w:val="es-ES"/>
              </w:rPr>
              <w:t>Greiner</w:t>
            </w:r>
          </w:p>
        </w:tc>
        <w:tc>
          <w:tcPr>
            <w:tcW w:w="1857"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8" w:line="183" w:lineRule="exact"/>
              <w:jc w:val="center"/>
              <w:textAlignment w:val="baseline"/>
              <w:rPr>
                <w:rFonts w:eastAsia="Calibri"/>
                <w:color w:val="000000"/>
                <w:lang w:val="es-ES"/>
              </w:rPr>
            </w:pPr>
            <w:r w:rsidRPr="00B37602">
              <w:rPr>
                <w:rFonts w:eastAsia="Calibri"/>
                <w:color w:val="000000"/>
                <w:lang w:val="es-ES"/>
              </w:rPr>
              <w:t>616201B</w:t>
            </w:r>
          </w:p>
        </w:tc>
        <w:tc>
          <w:tcPr>
            <w:tcW w:w="2083" w:type="dxa"/>
            <w:tcBorders>
              <w:top w:val="single" w:sz="5" w:space="0" w:color="000000"/>
              <w:left w:val="single" w:sz="5" w:space="0" w:color="000000"/>
              <w:bottom w:val="single" w:sz="5" w:space="0" w:color="000000"/>
              <w:right w:val="single" w:sz="5" w:space="0" w:color="000000"/>
            </w:tcBorders>
          </w:tcPr>
          <w:p w:rsidR="003D0EF0" w:rsidRPr="00F1275E" w:rsidRDefault="00676955" w:rsidP="00E53620">
            <w:pPr>
              <w:spacing w:before="38" w:after="18" w:line="183" w:lineRule="exact"/>
              <w:jc w:val="center"/>
              <w:textAlignment w:val="baseline"/>
              <w:rPr>
                <w:rFonts w:eastAsia="Calibri"/>
                <w:b/>
                <w:color w:val="FF0000"/>
                <w:lang w:val="es-ES"/>
              </w:rPr>
            </w:pPr>
            <w:r w:rsidRPr="00F1275E">
              <w:rPr>
                <w:rFonts w:eastAsia="Calibri"/>
                <w:b/>
                <w:color w:val="FF0000"/>
                <w:lang w:val="es-ES"/>
              </w:rPr>
              <w:t>no se acepta la marca</w:t>
            </w:r>
          </w:p>
        </w:tc>
      </w:tr>
      <w:tr w:rsidR="003D0EF0" w:rsidRPr="00B37602" w:rsidTr="00BF7A6E">
        <w:trPr>
          <w:trHeight w:hRule="exact" w:val="417"/>
        </w:trPr>
        <w:tc>
          <w:tcPr>
            <w:tcW w:w="1123"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9" w:line="183" w:lineRule="exact"/>
              <w:jc w:val="center"/>
              <w:textAlignment w:val="baseline"/>
              <w:rPr>
                <w:rFonts w:eastAsia="Calibri"/>
                <w:color w:val="000000"/>
                <w:lang w:val="es-ES"/>
              </w:rPr>
            </w:pPr>
            <w:r w:rsidRPr="00B37602">
              <w:rPr>
                <w:rFonts w:eastAsia="Calibri"/>
                <w:color w:val="000000"/>
                <w:lang w:val="es-ES"/>
              </w:rPr>
              <w:t>70</w:t>
            </w:r>
          </w:p>
        </w:tc>
        <w:tc>
          <w:tcPr>
            <w:tcW w:w="181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9" w:line="183" w:lineRule="exact"/>
              <w:jc w:val="center"/>
              <w:textAlignment w:val="baseline"/>
              <w:rPr>
                <w:rFonts w:eastAsia="Calibri"/>
                <w:color w:val="000000"/>
                <w:lang w:val="es-ES"/>
              </w:rPr>
            </w:pPr>
            <w:r w:rsidRPr="00B37602">
              <w:rPr>
                <w:rFonts w:eastAsia="Calibri"/>
                <w:color w:val="000000"/>
                <w:lang w:val="es-ES"/>
              </w:rPr>
              <w:t>BRAND</w:t>
            </w:r>
          </w:p>
        </w:tc>
        <w:tc>
          <w:tcPr>
            <w:tcW w:w="3744"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9" w:line="183" w:lineRule="exact"/>
              <w:jc w:val="center"/>
              <w:textAlignment w:val="baseline"/>
              <w:rPr>
                <w:rFonts w:eastAsia="Calibri"/>
                <w:color w:val="000000"/>
                <w:lang w:val="es-ES"/>
              </w:rPr>
            </w:pPr>
            <w:r w:rsidRPr="00B37602">
              <w:rPr>
                <w:rFonts w:eastAsia="Calibri"/>
                <w:color w:val="000000"/>
                <w:lang w:val="es-ES"/>
              </w:rPr>
              <w:t>Tubo PCR 0,2 ML</w:t>
            </w:r>
          </w:p>
        </w:tc>
        <w:tc>
          <w:tcPr>
            <w:tcW w:w="2266"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9" w:line="192" w:lineRule="exact"/>
              <w:jc w:val="center"/>
              <w:textAlignment w:val="baseline"/>
              <w:rPr>
                <w:rFonts w:eastAsia="Calibri"/>
                <w:color w:val="000000"/>
                <w:lang w:val="es-ES"/>
              </w:rPr>
            </w:pPr>
            <w:r w:rsidRPr="00B37602">
              <w:rPr>
                <w:rFonts w:eastAsia="Calibri"/>
                <w:color w:val="000000"/>
                <w:lang w:val="es-ES"/>
              </w:rPr>
              <w:t>AHN Biotechnologies</w:t>
            </w:r>
          </w:p>
        </w:tc>
        <w:tc>
          <w:tcPr>
            <w:tcW w:w="1857"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9" w:line="183" w:lineRule="exact"/>
              <w:jc w:val="center"/>
              <w:textAlignment w:val="baseline"/>
              <w:rPr>
                <w:rFonts w:eastAsia="Calibri"/>
                <w:color w:val="000000"/>
                <w:lang w:val="es-ES"/>
              </w:rPr>
            </w:pPr>
            <w:r w:rsidRPr="00B37602">
              <w:rPr>
                <w:rFonts w:eastAsia="Calibri"/>
                <w:color w:val="000000"/>
                <w:lang w:val="es-ES"/>
              </w:rPr>
              <w:t>3-010-80-0</w:t>
            </w:r>
          </w:p>
        </w:tc>
        <w:tc>
          <w:tcPr>
            <w:tcW w:w="2083" w:type="dxa"/>
            <w:tcBorders>
              <w:top w:val="single" w:sz="5" w:space="0" w:color="000000"/>
              <w:left w:val="single" w:sz="5" w:space="0" w:color="000000"/>
              <w:bottom w:val="single" w:sz="5" w:space="0" w:color="000000"/>
              <w:right w:val="single" w:sz="5" w:space="0" w:color="000000"/>
            </w:tcBorders>
          </w:tcPr>
          <w:p w:rsidR="003D0EF0" w:rsidRPr="00F1275E" w:rsidRDefault="00676955" w:rsidP="00E53620">
            <w:pPr>
              <w:spacing w:before="38" w:after="9" w:line="183" w:lineRule="exact"/>
              <w:jc w:val="center"/>
              <w:textAlignment w:val="baseline"/>
              <w:rPr>
                <w:rFonts w:eastAsia="Calibri"/>
                <w:b/>
                <w:color w:val="FF0000"/>
                <w:lang w:val="es-ES"/>
              </w:rPr>
            </w:pPr>
            <w:r w:rsidRPr="00F1275E">
              <w:rPr>
                <w:rFonts w:eastAsia="Calibri"/>
                <w:b/>
                <w:color w:val="FF0000"/>
                <w:lang w:val="es-ES"/>
              </w:rPr>
              <w:t>no se acepta la marca</w:t>
            </w:r>
          </w:p>
        </w:tc>
      </w:tr>
      <w:tr w:rsidR="003D0EF0" w:rsidRPr="00B37602" w:rsidTr="00BF7A6E">
        <w:trPr>
          <w:trHeight w:hRule="exact" w:val="245"/>
        </w:trPr>
        <w:tc>
          <w:tcPr>
            <w:tcW w:w="1123"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4" w:line="183" w:lineRule="exact"/>
              <w:jc w:val="center"/>
              <w:textAlignment w:val="baseline"/>
              <w:rPr>
                <w:rFonts w:eastAsia="Calibri"/>
                <w:color w:val="000000"/>
                <w:lang w:val="es-ES"/>
              </w:rPr>
            </w:pPr>
            <w:r w:rsidRPr="00B37602">
              <w:rPr>
                <w:rFonts w:eastAsia="Calibri"/>
                <w:color w:val="000000"/>
                <w:lang w:val="es-ES"/>
              </w:rPr>
              <w:t>71</w:t>
            </w:r>
          </w:p>
        </w:tc>
        <w:tc>
          <w:tcPr>
            <w:tcW w:w="181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4" w:line="183" w:lineRule="exact"/>
              <w:jc w:val="center"/>
              <w:textAlignment w:val="baseline"/>
              <w:rPr>
                <w:rFonts w:eastAsia="Calibri"/>
                <w:color w:val="000000"/>
                <w:lang w:val="es-ES"/>
              </w:rPr>
            </w:pPr>
            <w:r w:rsidRPr="00B37602">
              <w:rPr>
                <w:rFonts w:eastAsia="Calibri"/>
                <w:color w:val="000000"/>
                <w:lang w:val="es-ES"/>
              </w:rPr>
              <w:t>IBI SCIENTIFIC</w:t>
            </w:r>
          </w:p>
        </w:tc>
        <w:tc>
          <w:tcPr>
            <w:tcW w:w="3744"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0" w:line="187" w:lineRule="exact"/>
              <w:ind w:left="1240"/>
              <w:textAlignment w:val="baseline"/>
              <w:rPr>
                <w:rFonts w:eastAsia="Calibri"/>
                <w:color w:val="000000"/>
                <w:lang w:val="es-ES"/>
              </w:rPr>
            </w:pPr>
            <w:r w:rsidRPr="00B37602">
              <w:rPr>
                <w:rFonts w:eastAsia="Calibri"/>
                <w:color w:val="000000"/>
                <w:lang w:val="es-ES"/>
              </w:rPr>
              <w:t>Urea Ultrapuro</w:t>
            </w:r>
          </w:p>
        </w:tc>
        <w:tc>
          <w:tcPr>
            <w:tcW w:w="2266"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14" w:line="192" w:lineRule="exact"/>
              <w:jc w:val="center"/>
              <w:textAlignment w:val="baseline"/>
              <w:rPr>
                <w:rFonts w:eastAsia="Calibri"/>
                <w:color w:val="000000"/>
                <w:lang w:val="es-ES"/>
              </w:rPr>
            </w:pPr>
            <w:r w:rsidRPr="00B37602">
              <w:rPr>
                <w:rFonts w:eastAsia="Calibri"/>
                <w:color w:val="000000"/>
                <w:lang w:val="es-ES"/>
              </w:rPr>
              <w:t>General Electric</w:t>
            </w:r>
          </w:p>
        </w:tc>
        <w:tc>
          <w:tcPr>
            <w:tcW w:w="1857"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38" w:after="14" w:line="183" w:lineRule="exact"/>
              <w:jc w:val="center"/>
              <w:textAlignment w:val="baseline"/>
              <w:rPr>
                <w:rFonts w:eastAsia="Calibri"/>
                <w:color w:val="000000"/>
                <w:lang w:val="es-ES"/>
              </w:rPr>
            </w:pPr>
            <w:r w:rsidRPr="00B37602">
              <w:rPr>
                <w:rFonts w:eastAsia="Calibri"/>
                <w:color w:val="000000"/>
                <w:lang w:val="es-ES"/>
              </w:rPr>
              <w:t>17-1319-01</w:t>
            </w:r>
          </w:p>
        </w:tc>
        <w:tc>
          <w:tcPr>
            <w:tcW w:w="2083" w:type="dxa"/>
            <w:tcBorders>
              <w:top w:val="single" w:sz="5" w:space="0" w:color="000000"/>
              <w:left w:val="single" w:sz="5" w:space="0" w:color="000000"/>
              <w:bottom w:val="single" w:sz="5" w:space="0" w:color="000000"/>
              <w:right w:val="single" w:sz="5" w:space="0" w:color="000000"/>
            </w:tcBorders>
          </w:tcPr>
          <w:p w:rsidR="003D0EF0" w:rsidRPr="00F1275E" w:rsidRDefault="00676955" w:rsidP="00E53620">
            <w:pPr>
              <w:spacing w:before="38" w:after="14" w:line="183" w:lineRule="exact"/>
              <w:jc w:val="center"/>
              <w:textAlignment w:val="baseline"/>
              <w:rPr>
                <w:rFonts w:eastAsia="Calibri"/>
                <w:b/>
                <w:color w:val="FF0000"/>
                <w:lang w:val="es-ES"/>
              </w:rPr>
            </w:pPr>
            <w:r w:rsidRPr="00F1275E">
              <w:rPr>
                <w:rFonts w:eastAsia="Calibri"/>
                <w:b/>
                <w:color w:val="FF0000"/>
                <w:lang w:val="es-ES"/>
              </w:rPr>
              <w:t>se acepta la marca</w:t>
            </w:r>
          </w:p>
        </w:tc>
      </w:tr>
    </w:tbl>
    <w:p w:rsidR="006E718A" w:rsidRPr="00B37602" w:rsidRDefault="006E718A" w:rsidP="00504995">
      <w:pPr>
        <w:pStyle w:val="Prrafodelista"/>
        <w:numPr>
          <w:ilvl w:val="0"/>
          <w:numId w:val="11"/>
        </w:numPr>
        <w:spacing w:after="197" w:line="20" w:lineRule="exact"/>
      </w:pPr>
    </w:p>
    <w:p w:rsidR="006E718A" w:rsidRPr="00B37602" w:rsidRDefault="006E718A" w:rsidP="006E718A">
      <w:pPr>
        <w:spacing w:before="32" w:line="173" w:lineRule="exact"/>
        <w:textAlignment w:val="baseline"/>
        <w:rPr>
          <w:rFonts w:eastAsia="Calibri"/>
          <w:b/>
          <w:color w:val="000000"/>
          <w:spacing w:val="6"/>
          <w:lang w:val="es-ES"/>
        </w:rPr>
      </w:pPr>
    </w:p>
    <w:p w:rsidR="00F1275E" w:rsidRDefault="00F1275E" w:rsidP="006E718A">
      <w:pPr>
        <w:spacing w:before="32" w:line="173" w:lineRule="exact"/>
        <w:textAlignment w:val="baseline"/>
        <w:rPr>
          <w:rFonts w:eastAsia="Calibri"/>
          <w:b/>
          <w:color w:val="000000"/>
          <w:spacing w:val="6"/>
          <w:lang w:val="es-ES"/>
        </w:rPr>
      </w:pPr>
    </w:p>
    <w:p w:rsidR="00F1275E" w:rsidRDefault="00F1275E" w:rsidP="006E718A">
      <w:pPr>
        <w:spacing w:before="32" w:line="173" w:lineRule="exact"/>
        <w:textAlignment w:val="baseline"/>
        <w:rPr>
          <w:rFonts w:eastAsia="Calibri"/>
          <w:b/>
          <w:color w:val="000000"/>
          <w:spacing w:val="6"/>
          <w:lang w:val="es-ES"/>
        </w:rPr>
      </w:pPr>
    </w:p>
    <w:p w:rsidR="00F1275E" w:rsidRDefault="00F1275E" w:rsidP="006E718A">
      <w:pPr>
        <w:spacing w:before="32" w:line="173" w:lineRule="exact"/>
        <w:textAlignment w:val="baseline"/>
        <w:rPr>
          <w:rFonts w:eastAsia="Calibri"/>
          <w:b/>
          <w:color w:val="000000"/>
          <w:spacing w:val="6"/>
          <w:lang w:val="es-ES"/>
        </w:rPr>
      </w:pPr>
    </w:p>
    <w:p w:rsidR="006E718A" w:rsidRPr="00B37602" w:rsidRDefault="00F83E8A" w:rsidP="006E718A">
      <w:pPr>
        <w:spacing w:before="32" w:line="173" w:lineRule="exact"/>
        <w:textAlignment w:val="baseline"/>
        <w:rPr>
          <w:rFonts w:eastAsia="Calibri"/>
          <w:b/>
          <w:color w:val="000000"/>
          <w:spacing w:val="6"/>
          <w:lang w:val="es-ES"/>
        </w:rPr>
      </w:pPr>
      <w:r>
        <w:rPr>
          <w:rFonts w:eastAsia="Calibri"/>
          <w:b/>
          <w:color w:val="000000"/>
          <w:spacing w:val="6"/>
          <w:lang w:val="es-ES"/>
        </w:rPr>
        <w:t xml:space="preserve">24. </w:t>
      </w:r>
      <w:r w:rsidR="006E718A" w:rsidRPr="00B37602">
        <w:rPr>
          <w:rFonts w:eastAsia="Calibri"/>
          <w:b/>
          <w:color w:val="000000"/>
          <w:spacing w:val="6"/>
          <w:lang w:val="es-ES"/>
        </w:rPr>
        <w:t>CIENCIAS DE LA SALUD</w:t>
      </w:r>
    </w:p>
    <w:tbl>
      <w:tblPr>
        <w:tblW w:w="13224" w:type="dxa"/>
        <w:tblInd w:w="14" w:type="dxa"/>
        <w:tblLayout w:type="fixed"/>
        <w:tblCellMar>
          <w:left w:w="0" w:type="dxa"/>
          <w:right w:w="0" w:type="dxa"/>
        </w:tblCellMar>
        <w:tblLook w:val="0000" w:firstRow="0" w:lastRow="0" w:firstColumn="0" w:lastColumn="0" w:noHBand="0" w:noVBand="0"/>
      </w:tblPr>
      <w:tblGrid>
        <w:gridCol w:w="1172"/>
        <w:gridCol w:w="1899"/>
        <w:gridCol w:w="3909"/>
        <w:gridCol w:w="2366"/>
        <w:gridCol w:w="1939"/>
        <w:gridCol w:w="1939"/>
      </w:tblGrid>
      <w:tr w:rsidR="003D0EF0" w:rsidRPr="00B37602" w:rsidTr="00382011">
        <w:trPr>
          <w:trHeight w:hRule="exact" w:val="569"/>
        </w:trPr>
        <w:tc>
          <w:tcPr>
            <w:tcW w:w="1172"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149" w:after="141" w:line="175" w:lineRule="exact"/>
              <w:jc w:val="center"/>
              <w:textAlignment w:val="baseline"/>
              <w:rPr>
                <w:rFonts w:eastAsia="Calibri"/>
                <w:b/>
                <w:color w:val="000000"/>
                <w:lang w:val="es-ES"/>
              </w:rPr>
            </w:pPr>
            <w:r w:rsidRPr="00B37602">
              <w:rPr>
                <w:rFonts w:eastAsia="Calibri"/>
                <w:b/>
                <w:color w:val="000000"/>
                <w:lang w:val="es-ES"/>
              </w:rPr>
              <w:lastRenderedPageBreak/>
              <w:t>SUB ÍTEM</w:t>
            </w:r>
          </w:p>
        </w:tc>
        <w:tc>
          <w:tcPr>
            <w:tcW w:w="189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149" w:after="141" w:line="175" w:lineRule="exact"/>
              <w:jc w:val="center"/>
              <w:textAlignment w:val="baseline"/>
              <w:rPr>
                <w:rFonts w:eastAsia="Calibri"/>
                <w:b/>
                <w:color w:val="000000"/>
                <w:lang w:val="es-ES"/>
              </w:rPr>
            </w:pPr>
            <w:r w:rsidRPr="00B37602">
              <w:rPr>
                <w:rFonts w:eastAsia="Calibri"/>
                <w:b/>
                <w:color w:val="000000"/>
                <w:lang w:val="es-ES"/>
              </w:rPr>
              <w:t>MARCA SOLICITADA</w:t>
            </w:r>
          </w:p>
        </w:tc>
        <w:tc>
          <w:tcPr>
            <w:tcW w:w="390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before="149" w:after="141" w:line="175" w:lineRule="exact"/>
              <w:jc w:val="center"/>
              <w:textAlignment w:val="baseline"/>
              <w:rPr>
                <w:rFonts w:eastAsia="Calibri"/>
                <w:b/>
                <w:color w:val="000000"/>
                <w:lang w:val="es-ES"/>
              </w:rPr>
            </w:pPr>
            <w:r w:rsidRPr="00B37602">
              <w:rPr>
                <w:rFonts w:eastAsia="Calibri"/>
                <w:b/>
                <w:color w:val="000000"/>
                <w:lang w:val="es-ES"/>
              </w:rPr>
              <w:t>DESCRIPCIÓN</w:t>
            </w:r>
          </w:p>
        </w:tc>
        <w:tc>
          <w:tcPr>
            <w:tcW w:w="2366" w:type="dxa"/>
            <w:tcBorders>
              <w:top w:val="single" w:sz="5" w:space="0" w:color="000000"/>
              <w:left w:val="single" w:sz="5" w:space="0" w:color="000000"/>
              <w:bottom w:val="single" w:sz="5" w:space="0" w:color="000000"/>
              <w:right w:val="single" w:sz="5" w:space="0" w:color="000000"/>
            </w:tcBorders>
          </w:tcPr>
          <w:p w:rsidR="003D0EF0" w:rsidRPr="00B37602" w:rsidRDefault="003D0EF0" w:rsidP="00E53620">
            <w:pPr>
              <w:spacing w:after="26" w:line="219" w:lineRule="exact"/>
              <w:jc w:val="center"/>
              <w:textAlignment w:val="baseline"/>
              <w:rPr>
                <w:rFonts w:eastAsia="Calibri"/>
                <w:b/>
                <w:color w:val="000000"/>
                <w:lang w:val="es-ES"/>
              </w:rPr>
            </w:pPr>
            <w:r w:rsidRPr="00B37602">
              <w:rPr>
                <w:rFonts w:eastAsia="Calibri"/>
                <w:b/>
                <w:color w:val="000000"/>
                <w:lang w:val="es-ES"/>
              </w:rPr>
              <w:t xml:space="preserve">MARCA QUE SE DESEA </w:t>
            </w:r>
            <w:r w:rsidRPr="00B37602">
              <w:rPr>
                <w:rFonts w:eastAsia="Calibri"/>
                <w:b/>
                <w:color w:val="000000"/>
                <w:lang w:val="es-ES"/>
              </w:rPr>
              <w:br/>
              <w:t>OFERTAR</w:t>
            </w:r>
          </w:p>
        </w:tc>
        <w:tc>
          <w:tcPr>
            <w:tcW w:w="1939" w:type="dxa"/>
            <w:tcBorders>
              <w:top w:val="single" w:sz="5" w:space="0" w:color="000000"/>
              <w:left w:val="single" w:sz="5" w:space="0" w:color="000000"/>
              <w:bottom w:val="single" w:sz="5" w:space="0" w:color="000000"/>
              <w:right w:val="single" w:sz="5" w:space="0" w:color="000000"/>
            </w:tcBorders>
          </w:tcPr>
          <w:p w:rsidR="003D0EF0" w:rsidRPr="00B37602" w:rsidRDefault="003D0EF0" w:rsidP="00E53620">
            <w:pPr>
              <w:spacing w:after="26" w:line="219" w:lineRule="exact"/>
              <w:jc w:val="center"/>
              <w:textAlignment w:val="baseline"/>
              <w:rPr>
                <w:rFonts w:eastAsia="Calibri"/>
                <w:b/>
                <w:color w:val="000000"/>
                <w:lang w:val="es-ES"/>
              </w:rPr>
            </w:pPr>
            <w:r w:rsidRPr="00B37602">
              <w:rPr>
                <w:rFonts w:eastAsia="Calibri"/>
                <w:b/>
                <w:color w:val="000000"/>
                <w:lang w:val="es-ES"/>
              </w:rPr>
              <w:t xml:space="preserve">REFERENCIA DE </w:t>
            </w:r>
            <w:r w:rsidRPr="00B37602">
              <w:rPr>
                <w:rFonts w:eastAsia="Calibri"/>
                <w:b/>
                <w:color w:val="000000"/>
                <w:lang w:val="es-ES"/>
              </w:rPr>
              <w:br/>
              <w:t>MARCA A OFERTAR</w:t>
            </w:r>
          </w:p>
        </w:tc>
        <w:tc>
          <w:tcPr>
            <w:tcW w:w="1939" w:type="dxa"/>
            <w:tcBorders>
              <w:top w:val="single" w:sz="5" w:space="0" w:color="000000"/>
              <w:left w:val="single" w:sz="5" w:space="0" w:color="000000"/>
              <w:bottom w:val="single" w:sz="5" w:space="0" w:color="000000"/>
              <w:right w:val="single" w:sz="5" w:space="0" w:color="000000"/>
            </w:tcBorders>
          </w:tcPr>
          <w:p w:rsidR="003D0EF0" w:rsidRPr="00052A45" w:rsidRDefault="00052A45" w:rsidP="00E53620">
            <w:pPr>
              <w:spacing w:after="26" w:line="219" w:lineRule="exact"/>
              <w:jc w:val="center"/>
              <w:textAlignment w:val="baseline"/>
              <w:rPr>
                <w:rFonts w:eastAsia="Calibri"/>
                <w:b/>
                <w:color w:val="FF0000"/>
                <w:lang w:val="es-ES"/>
              </w:rPr>
            </w:pPr>
            <w:r>
              <w:rPr>
                <w:rFonts w:eastAsia="Calibri"/>
                <w:b/>
                <w:color w:val="FF0000"/>
                <w:lang w:val="es-ES"/>
              </w:rPr>
              <w:t>RESPUESTA</w:t>
            </w:r>
          </w:p>
        </w:tc>
      </w:tr>
      <w:tr w:rsidR="003D0EF0" w:rsidRPr="00B37602" w:rsidTr="00504995">
        <w:trPr>
          <w:trHeight w:hRule="exact" w:val="884"/>
        </w:trPr>
        <w:tc>
          <w:tcPr>
            <w:tcW w:w="1172"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9" w:line="183" w:lineRule="exact"/>
              <w:jc w:val="center"/>
              <w:textAlignment w:val="baseline"/>
              <w:rPr>
                <w:rFonts w:eastAsia="Calibri"/>
                <w:color w:val="000000"/>
                <w:lang w:val="es-ES"/>
              </w:rPr>
            </w:pPr>
            <w:r w:rsidRPr="00B37602">
              <w:rPr>
                <w:rFonts w:eastAsia="Calibri"/>
                <w:color w:val="000000"/>
                <w:lang w:val="es-ES"/>
              </w:rPr>
              <w:t>37</w:t>
            </w:r>
          </w:p>
        </w:tc>
        <w:tc>
          <w:tcPr>
            <w:tcW w:w="189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9" w:line="183" w:lineRule="exact"/>
              <w:jc w:val="center"/>
              <w:textAlignment w:val="baseline"/>
              <w:rPr>
                <w:rFonts w:eastAsia="Calibri"/>
                <w:color w:val="000000"/>
                <w:lang w:val="es-ES"/>
              </w:rPr>
            </w:pPr>
            <w:r w:rsidRPr="00B37602">
              <w:rPr>
                <w:rFonts w:eastAsia="Calibri"/>
                <w:color w:val="000000"/>
                <w:lang w:val="es-ES"/>
              </w:rPr>
              <w:t>BIOLINE</w:t>
            </w:r>
          </w:p>
        </w:tc>
        <w:tc>
          <w:tcPr>
            <w:tcW w:w="390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4" w:line="188" w:lineRule="exact"/>
              <w:ind w:right="366"/>
              <w:jc w:val="right"/>
              <w:textAlignment w:val="baseline"/>
              <w:rPr>
                <w:rFonts w:eastAsia="Calibri"/>
                <w:color w:val="000000"/>
                <w:lang w:val="es-ES"/>
              </w:rPr>
            </w:pPr>
            <w:r w:rsidRPr="00B37602">
              <w:rPr>
                <w:rFonts w:eastAsia="Calibri"/>
                <w:color w:val="000000"/>
                <w:lang w:val="es-ES"/>
              </w:rPr>
              <w:t>Biolase DNA polymerase, 500 units</w:t>
            </w:r>
          </w:p>
        </w:tc>
        <w:tc>
          <w:tcPr>
            <w:tcW w:w="2366"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4" w:line="188" w:lineRule="exact"/>
              <w:jc w:val="center"/>
              <w:textAlignment w:val="baseline"/>
              <w:rPr>
                <w:rFonts w:eastAsia="Calibri"/>
                <w:color w:val="000000"/>
                <w:lang w:val="es-ES"/>
              </w:rPr>
            </w:pPr>
            <w:r w:rsidRPr="00B37602">
              <w:rPr>
                <w:rFonts w:eastAsia="Calibri"/>
                <w:color w:val="000000"/>
                <w:lang w:val="es-ES"/>
              </w:rPr>
              <w:t>Agilent</w:t>
            </w:r>
          </w:p>
        </w:tc>
        <w:tc>
          <w:tcPr>
            <w:tcW w:w="193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9" w:line="183" w:lineRule="exact"/>
              <w:jc w:val="center"/>
              <w:textAlignment w:val="baseline"/>
              <w:rPr>
                <w:rFonts w:eastAsia="Calibri"/>
                <w:color w:val="000000"/>
                <w:lang w:val="es-ES"/>
              </w:rPr>
            </w:pPr>
            <w:r w:rsidRPr="00B37602">
              <w:rPr>
                <w:rFonts w:eastAsia="Calibri"/>
                <w:color w:val="000000"/>
                <w:lang w:val="es-ES"/>
              </w:rPr>
              <w:t>600680</w:t>
            </w:r>
          </w:p>
        </w:tc>
        <w:tc>
          <w:tcPr>
            <w:tcW w:w="1939" w:type="dxa"/>
            <w:tcBorders>
              <w:top w:val="single" w:sz="5" w:space="0" w:color="000000"/>
              <w:left w:val="single" w:sz="5" w:space="0" w:color="000000"/>
              <w:bottom w:val="single" w:sz="5" w:space="0" w:color="000000"/>
              <w:right w:val="single" w:sz="5" w:space="0" w:color="000000"/>
            </w:tcBorders>
          </w:tcPr>
          <w:p w:rsidR="003D0EF0" w:rsidRPr="00052A45" w:rsidRDefault="00C34E6C" w:rsidP="00E53620">
            <w:pPr>
              <w:spacing w:after="9" w:line="183" w:lineRule="exact"/>
              <w:jc w:val="center"/>
              <w:textAlignment w:val="baseline"/>
              <w:rPr>
                <w:rFonts w:eastAsia="Calibri"/>
                <w:color w:val="FF0000"/>
                <w:lang w:val="es-ES"/>
              </w:rPr>
            </w:pPr>
            <w:r>
              <w:rPr>
                <w:rFonts w:eastAsia="Calibri"/>
                <w:color w:val="FF0000"/>
                <w:lang w:val="es-ES"/>
              </w:rPr>
              <w:t>N</w:t>
            </w:r>
            <w:r w:rsidR="00676955" w:rsidRPr="00052A45">
              <w:rPr>
                <w:rFonts w:eastAsia="Calibri"/>
                <w:color w:val="FF0000"/>
                <w:lang w:val="es-ES"/>
              </w:rPr>
              <w:t>o se acepta, la marca no es conocida por los investigadores.</w:t>
            </w:r>
          </w:p>
        </w:tc>
      </w:tr>
      <w:tr w:rsidR="003D0EF0" w:rsidRPr="00B37602" w:rsidTr="00504995">
        <w:trPr>
          <w:trHeight w:hRule="exact" w:val="293"/>
        </w:trPr>
        <w:tc>
          <w:tcPr>
            <w:tcW w:w="1172"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9" w:line="183" w:lineRule="exact"/>
              <w:jc w:val="center"/>
              <w:textAlignment w:val="baseline"/>
              <w:rPr>
                <w:rFonts w:eastAsia="Calibri"/>
                <w:color w:val="000000"/>
                <w:lang w:val="es-ES"/>
              </w:rPr>
            </w:pPr>
            <w:r w:rsidRPr="00B37602">
              <w:rPr>
                <w:rFonts w:eastAsia="Calibri"/>
                <w:color w:val="000000"/>
                <w:lang w:val="es-ES"/>
              </w:rPr>
              <w:t>46</w:t>
            </w:r>
          </w:p>
        </w:tc>
        <w:tc>
          <w:tcPr>
            <w:tcW w:w="189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9" w:line="183" w:lineRule="exact"/>
              <w:jc w:val="center"/>
              <w:textAlignment w:val="baseline"/>
              <w:rPr>
                <w:rFonts w:eastAsia="Calibri"/>
                <w:color w:val="000000"/>
                <w:lang w:val="es-ES"/>
              </w:rPr>
            </w:pPr>
            <w:r w:rsidRPr="00B37602">
              <w:rPr>
                <w:rFonts w:eastAsia="Calibri"/>
                <w:color w:val="000000"/>
                <w:lang w:val="es-ES"/>
              </w:rPr>
              <w:t>USA SCIENTIFIC</w:t>
            </w:r>
          </w:p>
        </w:tc>
        <w:tc>
          <w:tcPr>
            <w:tcW w:w="390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5" w:line="187" w:lineRule="exact"/>
              <w:jc w:val="center"/>
              <w:textAlignment w:val="baseline"/>
              <w:rPr>
                <w:rFonts w:eastAsia="Calibri"/>
                <w:color w:val="000000"/>
                <w:lang w:val="es-ES"/>
              </w:rPr>
            </w:pPr>
            <w:r w:rsidRPr="00B37602">
              <w:rPr>
                <w:rFonts w:eastAsia="Calibri"/>
                <w:color w:val="000000"/>
                <w:lang w:val="es-ES"/>
              </w:rPr>
              <w:t>Caja para almacenamiento</w:t>
            </w:r>
          </w:p>
        </w:tc>
        <w:tc>
          <w:tcPr>
            <w:tcW w:w="2366"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9" w:line="183" w:lineRule="exact"/>
              <w:jc w:val="center"/>
              <w:textAlignment w:val="baseline"/>
              <w:rPr>
                <w:rFonts w:eastAsia="Calibri"/>
                <w:color w:val="000000"/>
                <w:lang w:val="es-ES"/>
              </w:rPr>
            </w:pPr>
            <w:r w:rsidRPr="00B37602">
              <w:rPr>
                <w:rFonts w:eastAsia="Calibri"/>
                <w:color w:val="000000"/>
                <w:lang w:val="es-ES"/>
              </w:rPr>
              <w:t>Heathrow</w:t>
            </w:r>
          </w:p>
        </w:tc>
        <w:tc>
          <w:tcPr>
            <w:tcW w:w="193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9" w:line="183" w:lineRule="exact"/>
              <w:jc w:val="center"/>
              <w:textAlignment w:val="baseline"/>
              <w:rPr>
                <w:rFonts w:eastAsia="Calibri"/>
                <w:color w:val="000000"/>
                <w:lang w:val="es-ES"/>
              </w:rPr>
            </w:pPr>
            <w:r w:rsidRPr="00B37602">
              <w:rPr>
                <w:rFonts w:eastAsia="Calibri"/>
                <w:color w:val="000000"/>
                <w:lang w:val="es-ES"/>
              </w:rPr>
              <w:t>HS120044</w:t>
            </w:r>
          </w:p>
        </w:tc>
        <w:tc>
          <w:tcPr>
            <w:tcW w:w="1939" w:type="dxa"/>
            <w:tcBorders>
              <w:top w:val="single" w:sz="5" w:space="0" w:color="000000"/>
              <w:left w:val="single" w:sz="5" w:space="0" w:color="000000"/>
              <w:bottom w:val="single" w:sz="5" w:space="0" w:color="000000"/>
              <w:right w:val="single" w:sz="5" w:space="0" w:color="000000"/>
            </w:tcBorders>
          </w:tcPr>
          <w:p w:rsidR="003D0EF0" w:rsidRPr="00052A45" w:rsidRDefault="00676955" w:rsidP="00E53620">
            <w:pPr>
              <w:spacing w:after="9" w:line="183" w:lineRule="exact"/>
              <w:jc w:val="center"/>
              <w:textAlignment w:val="baseline"/>
              <w:rPr>
                <w:rFonts w:eastAsia="Calibri"/>
                <w:color w:val="FF0000"/>
                <w:lang w:val="es-ES"/>
              </w:rPr>
            </w:pPr>
            <w:r>
              <w:rPr>
                <w:rFonts w:eastAsia="Calibri"/>
                <w:color w:val="FF0000"/>
                <w:lang w:val="es-ES"/>
              </w:rPr>
              <w:t>se acepta la marca</w:t>
            </w:r>
          </w:p>
        </w:tc>
      </w:tr>
      <w:tr w:rsidR="003D0EF0" w:rsidRPr="00B37602" w:rsidTr="00504995">
        <w:trPr>
          <w:trHeight w:hRule="exact" w:val="426"/>
        </w:trPr>
        <w:tc>
          <w:tcPr>
            <w:tcW w:w="1172"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9" w:line="183" w:lineRule="exact"/>
              <w:jc w:val="center"/>
              <w:textAlignment w:val="baseline"/>
              <w:rPr>
                <w:rFonts w:eastAsia="Calibri"/>
                <w:color w:val="000000"/>
                <w:lang w:val="es-ES"/>
              </w:rPr>
            </w:pPr>
            <w:r w:rsidRPr="00B37602">
              <w:rPr>
                <w:rFonts w:eastAsia="Calibri"/>
                <w:color w:val="000000"/>
                <w:lang w:val="es-ES"/>
              </w:rPr>
              <w:t>48</w:t>
            </w:r>
          </w:p>
        </w:tc>
        <w:tc>
          <w:tcPr>
            <w:tcW w:w="189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9" w:line="183" w:lineRule="exact"/>
              <w:jc w:val="center"/>
              <w:textAlignment w:val="baseline"/>
              <w:rPr>
                <w:rFonts w:eastAsia="Calibri"/>
                <w:color w:val="000000"/>
                <w:lang w:val="es-ES"/>
              </w:rPr>
            </w:pPr>
            <w:r w:rsidRPr="00B37602">
              <w:rPr>
                <w:rFonts w:eastAsia="Calibri"/>
                <w:color w:val="000000"/>
                <w:lang w:val="es-ES"/>
              </w:rPr>
              <w:t>USA SCIENTIFIC</w:t>
            </w:r>
          </w:p>
        </w:tc>
        <w:tc>
          <w:tcPr>
            <w:tcW w:w="390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9" w:line="183" w:lineRule="exact"/>
              <w:jc w:val="center"/>
              <w:textAlignment w:val="baseline"/>
              <w:rPr>
                <w:rFonts w:eastAsia="Calibri"/>
                <w:color w:val="000000"/>
                <w:lang w:val="es-ES"/>
              </w:rPr>
            </w:pPr>
            <w:r w:rsidRPr="00B37602">
              <w:rPr>
                <w:rFonts w:eastAsia="Calibri"/>
                <w:color w:val="000000"/>
                <w:lang w:val="es-ES"/>
              </w:rPr>
              <w:t>Caja almacenamiento</w:t>
            </w:r>
          </w:p>
        </w:tc>
        <w:tc>
          <w:tcPr>
            <w:tcW w:w="2366"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9" w:line="183" w:lineRule="exact"/>
              <w:jc w:val="center"/>
              <w:textAlignment w:val="baseline"/>
              <w:rPr>
                <w:rFonts w:eastAsia="Calibri"/>
                <w:color w:val="000000"/>
                <w:lang w:val="es-ES"/>
              </w:rPr>
            </w:pPr>
            <w:r w:rsidRPr="00B37602">
              <w:rPr>
                <w:rFonts w:eastAsia="Calibri"/>
                <w:color w:val="000000"/>
                <w:lang w:val="es-ES"/>
              </w:rPr>
              <w:t>Heathrow</w:t>
            </w:r>
          </w:p>
        </w:tc>
        <w:tc>
          <w:tcPr>
            <w:tcW w:w="193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9" w:line="183" w:lineRule="exact"/>
              <w:jc w:val="center"/>
              <w:textAlignment w:val="baseline"/>
              <w:rPr>
                <w:rFonts w:eastAsia="Calibri"/>
                <w:color w:val="000000"/>
                <w:lang w:val="es-ES"/>
              </w:rPr>
            </w:pPr>
            <w:r w:rsidRPr="00B37602">
              <w:rPr>
                <w:rFonts w:eastAsia="Calibri"/>
                <w:color w:val="000000"/>
                <w:lang w:val="es-ES"/>
              </w:rPr>
              <w:t>HS120262</w:t>
            </w:r>
          </w:p>
        </w:tc>
        <w:tc>
          <w:tcPr>
            <w:tcW w:w="1939" w:type="dxa"/>
            <w:tcBorders>
              <w:top w:val="single" w:sz="5" w:space="0" w:color="000000"/>
              <w:left w:val="single" w:sz="5" w:space="0" w:color="000000"/>
              <w:bottom w:val="single" w:sz="5" w:space="0" w:color="000000"/>
              <w:right w:val="single" w:sz="5" w:space="0" w:color="000000"/>
            </w:tcBorders>
          </w:tcPr>
          <w:p w:rsidR="003D0EF0" w:rsidRPr="00052A45" w:rsidRDefault="00676955" w:rsidP="00E53620">
            <w:pPr>
              <w:spacing w:after="9" w:line="183" w:lineRule="exact"/>
              <w:jc w:val="center"/>
              <w:textAlignment w:val="baseline"/>
              <w:rPr>
                <w:rFonts w:eastAsia="Calibri"/>
                <w:color w:val="FF0000"/>
                <w:lang w:val="es-ES"/>
              </w:rPr>
            </w:pPr>
            <w:r>
              <w:rPr>
                <w:rFonts w:eastAsia="Calibri"/>
                <w:color w:val="FF0000"/>
                <w:lang w:val="es-ES"/>
              </w:rPr>
              <w:t>se acepta la marca</w:t>
            </w:r>
          </w:p>
        </w:tc>
      </w:tr>
      <w:tr w:rsidR="003D0EF0" w:rsidRPr="00B37602" w:rsidTr="00504995">
        <w:trPr>
          <w:trHeight w:hRule="exact" w:val="431"/>
        </w:trPr>
        <w:tc>
          <w:tcPr>
            <w:tcW w:w="1172"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13" w:line="183" w:lineRule="exact"/>
              <w:jc w:val="center"/>
              <w:textAlignment w:val="baseline"/>
              <w:rPr>
                <w:rFonts w:eastAsia="Calibri"/>
                <w:color w:val="000000"/>
                <w:lang w:val="es-ES"/>
              </w:rPr>
            </w:pPr>
            <w:r w:rsidRPr="00B37602">
              <w:rPr>
                <w:rFonts w:eastAsia="Calibri"/>
                <w:color w:val="000000"/>
                <w:lang w:val="es-ES"/>
              </w:rPr>
              <w:t>50</w:t>
            </w:r>
          </w:p>
        </w:tc>
        <w:tc>
          <w:tcPr>
            <w:tcW w:w="189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13" w:line="183" w:lineRule="exact"/>
              <w:jc w:val="center"/>
              <w:textAlignment w:val="baseline"/>
              <w:rPr>
                <w:rFonts w:eastAsia="Calibri"/>
                <w:color w:val="000000"/>
                <w:lang w:val="es-ES"/>
              </w:rPr>
            </w:pPr>
            <w:r w:rsidRPr="00B37602">
              <w:rPr>
                <w:rFonts w:eastAsia="Calibri"/>
                <w:color w:val="000000"/>
                <w:lang w:val="es-ES"/>
              </w:rPr>
              <w:t>NEST</w:t>
            </w:r>
          </w:p>
        </w:tc>
        <w:tc>
          <w:tcPr>
            <w:tcW w:w="390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9" w:line="187" w:lineRule="exact"/>
              <w:jc w:val="center"/>
              <w:textAlignment w:val="baseline"/>
              <w:rPr>
                <w:rFonts w:eastAsia="Calibri"/>
                <w:color w:val="000000"/>
                <w:lang w:val="es-ES"/>
              </w:rPr>
            </w:pPr>
            <w:r w:rsidRPr="00B37602">
              <w:rPr>
                <w:rFonts w:eastAsia="Calibri"/>
                <w:color w:val="000000"/>
                <w:lang w:val="es-ES"/>
              </w:rPr>
              <w:t>Caja petri desechable</w:t>
            </w:r>
          </w:p>
        </w:tc>
        <w:tc>
          <w:tcPr>
            <w:tcW w:w="2366"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13" w:line="183" w:lineRule="exact"/>
              <w:jc w:val="center"/>
              <w:textAlignment w:val="baseline"/>
              <w:rPr>
                <w:rFonts w:eastAsia="Calibri"/>
                <w:color w:val="000000"/>
                <w:lang w:val="es-ES"/>
              </w:rPr>
            </w:pPr>
            <w:r w:rsidRPr="00B37602">
              <w:rPr>
                <w:rFonts w:eastAsia="Calibri"/>
                <w:color w:val="000000"/>
                <w:lang w:val="es-ES"/>
              </w:rPr>
              <w:t>Greiner</w:t>
            </w:r>
          </w:p>
        </w:tc>
        <w:tc>
          <w:tcPr>
            <w:tcW w:w="193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13" w:line="183" w:lineRule="exact"/>
              <w:jc w:val="center"/>
              <w:textAlignment w:val="baseline"/>
              <w:rPr>
                <w:rFonts w:eastAsia="Calibri"/>
                <w:color w:val="000000"/>
                <w:lang w:val="es-ES"/>
              </w:rPr>
            </w:pPr>
            <w:r w:rsidRPr="00B37602">
              <w:rPr>
                <w:rFonts w:eastAsia="Calibri"/>
                <w:color w:val="000000"/>
                <w:lang w:val="es-ES"/>
              </w:rPr>
              <w:t>664161</w:t>
            </w:r>
          </w:p>
        </w:tc>
        <w:tc>
          <w:tcPr>
            <w:tcW w:w="1939" w:type="dxa"/>
            <w:tcBorders>
              <w:top w:val="single" w:sz="5" w:space="0" w:color="000000"/>
              <w:left w:val="single" w:sz="5" w:space="0" w:color="000000"/>
              <w:bottom w:val="single" w:sz="5" w:space="0" w:color="000000"/>
              <w:right w:val="single" w:sz="5" w:space="0" w:color="000000"/>
            </w:tcBorders>
          </w:tcPr>
          <w:p w:rsidR="003D0EF0" w:rsidRPr="00052A45" w:rsidRDefault="00676955" w:rsidP="00E53620">
            <w:pPr>
              <w:spacing w:after="13" w:line="183" w:lineRule="exact"/>
              <w:jc w:val="center"/>
              <w:textAlignment w:val="baseline"/>
              <w:rPr>
                <w:rFonts w:eastAsia="Calibri"/>
                <w:color w:val="FF0000"/>
                <w:lang w:val="es-ES"/>
              </w:rPr>
            </w:pPr>
            <w:r>
              <w:rPr>
                <w:rFonts w:eastAsia="Calibri"/>
                <w:color w:val="FF0000"/>
                <w:lang w:val="es-ES"/>
              </w:rPr>
              <w:t>se acepta la marca</w:t>
            </w:r>
          </w:p>
        </w:tc>
      </w:tr>
      <w:tr w:rsidR="003D0EF0" w:rsidRPr="00B37602" w:rsidTr="00C34E6C">
        <w:trPr>
          <w:trHeight w:hRule="exact" w:val="412"/>
        </w:trPr>
        <w:tc>
          <w:tcPr>
            <w:tcW w:w="1172"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14" w:line="183" w:lineRule="exact"/>
              <w:jc w:val="center"/>
              <w:textAlignment w:val="baseline"/>
              <w:rPr>
                <w:rFonts w:eastAsia="Calibri"/>
                <w:color w:val="000000"/>
                <w:lang w:val="es-ES"/>
              </w:rPr>
            </w:pPr>
            <w:r w:rsidRPr="00B37602">
              <w:rPr>
                <w:rFonts w:eastAsia="Calibri"/>
                <w:color w:val="000000"/>
                <w:lang w:val="es-ES"/>
              </w:rPr>
              <w:t>56</w:t>
            </w:r>
          </w:p>
        </w:tc>
        <w:tc>
          <w:tcPr>
            <w:tcW w:w="189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14" w:line="183" w:lineRule="exact"/>
              <w:jc w:val="center"/>
              <w:textAlignment w:val="baseline"/>
              <w:rPr>
                <w:rFonts w:eastAsia="Calibri"/>
                <w:color w:val="000000"/>
                <w:lang w:val="es-ES"/>
              </w:rPr>
            </w:pPr>
            <w:r w:rsidRPr="00B37602">
              <w:rPr>
                <w:rFonts w:eastAsia="Calibri"/>
                <w:color w:val="000000"/>
                <w:lang w:val="es-ES"/>
              </w:rPr>
              <w:t>THERMO SCIENTIFIC</w:t>
            </w:r>
          </w:p>
        </w:tc>
        <w:tc>
          <w:tcPr>
            <w:tcW w:w="390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14" w:line="183" w:lineRule="exact"/>
              <w:jc w:val="center"/>
              <w:textAlignment w:val="baseline"/>
              <w:rPr>
                <w:rFonts w:eastAsia="Calibri"/>
                <w:color w:val="000000"/>
                <w:lang w:val="es-ES"/>
              </w:rPr>
            </w:pPr>
            <w:r w:rsidRPr="00B37602">
              <w:rPr>
                <w:rFonts w:eastAsia="Calibri"/>
                <w:color w:val="000000"/>
                <w:lang w:val="es-ES"/>
              </w:rPr>
              <w:t>CHAPS</w:t>
            </w:r>
          </w:p>
        </w:tc>
        <w:tc>
          <w:tcPr>
            <w:tcW w:w="2366"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14" w:line="183" w:lineRule="exact"/>
              <w:jc w:val="center"/>
              <w:textAlignment w:val="baseline"/>
              <w:rPr>
                <w:rFonts w:eastAsia="Calibri"/>
                <w:color w:val="000000"/>
                <w:lang w:val="es-ES"/>
              </w:rPr>
            </w:pPr>
            <w:r w:rsidRPr="00B37602">
              <w:rPr>
                <w:rFonts w:eastAsia="Calibri"/>
                <w:color w:val="000000"/>
                <w:lang w:val="es-ES"/>
              </w:rPr>
              <w:t>General Electric</w:t>
            </w:r>
          </w:p>
        </w:tc>
        <w:tc>
          <w:tcPr>
            <w:tcW w:w="193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14" w:line="183" w:lineRule="exact"/>
              <w:jc w:val="center"/>
              <w:textAlignment w:val="baseline"/>
              <w:rPr>
                <w:rFonts w:eastAsia="Calibri"/>
                <w:color w:val="000000"/>
                <w:lang w:val="es-ES"/>
              </w:rPr>
            </w:pPr>
            <w:r w:rsidRPr="00B37602">
              <w:rPr>
                <w:rFonts w:eastAsia="Calibri"/>
                <w:color w:val="000000"/>
                <w:lang w:val="es-ES"/>
              </w:rPr>
              <w:t>17-1314-01</w:t>
            </w:r>
          </w:p>
        </w:tc>
        <w:tc>
          <w:tcPr>
            <w:tcW w:w="1939" w:type="dxa"/>
            <w:tcBorders>
              <w:top w:val="single" w:sz="5" w:space="0" w:color="000000"/>
              <w:left w:val="single" w:sz="5" w:space="0" w:color="000000"/>
              <w:bottom w:val="single" w:sz="5" w:space="0" w:color="000000"/>
              <w:right w:val="single" w:sz="5" w:space="0" w:color="000000"/>
            </w:tcBorders>
          </w:tcPr>
          <w:p w:rsidR="003D0EF0" w:rsidRPr="000D5685" w:rsidRDefault="00504995" w:rsidP="000D5685">
            <w:pPr>
              <w:spacing w:after="14" w:line="183" w:lineRule="exact"/>
              <w:jc w:val="center"/>
              <w:textAlignment w:val="baseline"/>
              <w:rPr>
                <w:rFonts w:eastAsia="Calibri"/>
                <w:color w:val="FF0000"/>
                <w:lang w:val="es-ES"/>
              </w:rPr>
            </w:pPr>
            <w:r>
              <w:rPr>
                <w:rFonts w:eastAsia="Calibri"/>
                <w:color w:val="FF0000"/>
                <w:lang w:val="es-ES"/>
              </w:rPr>
              <w:t>N</w:t>
            </w:r>
            <w:r w:rsidR="00676955">
              <w:rPr>
                <w:rFonts w:eastAsia="Calibri"/>
                <w:color w:val="FF0000"/>
                <w:lang w:val="es-ES"/>
              </w:rPr>
              <w:t>o se acepta la marca, la referencia no concuerda con la cantidad solicitada</w:t>
            </w:r>
          </w:p>
        </w:tc>
      </w:tr>
      <w:tr w:rsidR="003D0EF0" w:rsidRPr="00B37602" w:rsidTr="00504995">
        <w:trPr>
          <w:trHeight w:hRule="exact" w:val="302"/>
        </w:trPr>
        <w:tc>
          <w:tcPr>
            <w:tcW w:w="1172"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13" w:line="183" w:lineRule="exact"/>
              <w:jc w:val="center"/>
              <w:textAlignment w:val="baseline"/>
              <w:rPr>
                <w:rFonts w:eastAsia="Calibri"/>
                <w:color w:val="000000"/>
                <w:lang w:val="es-ES"/>
              </w:rPr>
            </w:pPr>
            <w:r w:rsidRPr="00B37602">
              <w:rPr>
                <w:rFonts w:eastAsia="Calibri"/>
                <w:color w:val="000000"/>
                <w:lang w:val="es-ES"/>
              </w:rPr>
              <w:t>72</w:t>
            </w:r>
          </w:p>
        </w:tc>
        <w:tc>
          <w:tcPr>
            <w:tcW w:w="189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13" w:line="183" w:lineRule="exact"/>
              <w:jc w:val="center"/>
              <w:textAlignment w:val="baseline"/>
              <w:rPr>
                <w:rFonts w:eastAsia="Calibri"/>
                <w:color w:val="000000"/>
                <w:lang w:val="es-ES"/>
              </w:rPr>
            </w:pPr>
            <w:r w:rsidRPr="00B37602">
              <w:rPr>
                <w:rFonts w:eastAsia="Calibri"/>
                <w:color w:val="000000"/>
                <w:lang w:val="es-ES"/>
              </w:rPr>
              <w:t>SIGMA</w:t>
            </w:r>
          </w:p>
        </w:tc>
        <w:tc>
          <w:tcPr>
            <w:tcW w:w="390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13" w:line="183" w:lineRule="exact"/>
              <w:jc w:val="center"/>
              <w:textAlignment w:val="baseline"/>
              <w:rPr>
                <w:rFonts w:eastAsia="Calibri"/>
                <w:color w:val="000000"/>
                <w:lang w:val="es-ES"/>
              </w:rPr>
            </w:pPr>
            <w:r w:rsidRPr="00B37602">
              <w:rPr>
                <w:rFonts w:eastAsia="Calibri"/>
                <w:color w:val="000000"/>
                <w:lang w:val="es-ES"/>
              </w:rPr>
              <w:t>Dnase I</w:t>
            </w:r>
          </w:p>
        </w:tc>
        <w:tc>
          <w:tcPr>
            <w:tcW w:w="2366"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13" w:line="183" w:lineRule="exact"/>
              <w:jc w:val="center"/>
              <w:textAlignment w:val="baseline"/>
              <w:rPr>
                <w:rFonts w:eastAsia="Calibri"/>
                <w:color w:val="000000"/>
                <w:lang w:val="es-ES"/>
              </w:rPr>
            </w:pPr>
            <w:r w:rsidRPr="00B37602">
              <w:rPr>
                <w:rFonts w:eastAsia="Calibri"/>
                <w:color w:val="000000"/>
                <w:lang w:val="es-ES"/>
              </w:rPr>
              <w:t>New England Biolabs</w:t>
            </w:r>
          </w:p>
        </w:tc>
        <w:tc>
          <w:tcPr>
            <w:tcW w:w="193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13" w:line="183" w:lineRule="exact"/>
              <w:jc w:val="center"/>
              <w:textAlignment w:val="baseline"/>
              <w:rPr>
                <w:rFonts w:eastAsia="Calibri"/>
                <w:color w:val="000000"/>
                <w:lang w:val="es-ES"/>
              </w:rPr>
            </w:pPr>
            <w:r w:rsidRPr="00B37602">
              <w:rPr>
                <w:rFonts w:eastAsia="Calibri"/>
                <w:color w:val="000000"/>
                <w:lang w:val="es-ES"/>
              </w:rPr>
              <w:t>M0303S</w:t>
            </w:r>
          </w:p>
        </w:tc>
        <w:tc>
          <w:tcPr>
            <w:tcW w:w="1939" w:type="dxa"/>
            <w:tcBorders>
              <w:top w:val="single" w:sz="5" w:space="0" w:color="000000"/>
              <w:left w:val="single" w:sz="5" w:space="0" w:color="000000"/>
              <w:bottom w:val="single" w:sz="5" w:space="0" w:color="000000"/>
              <w:right w:val="single" w:sz="5" w:space="0" w:color="000000"/>
            </w:tcBorders>
          </w:tcPr>
          <w:p w:rsidR="003D0EF0" w:rsidRPr="00052A45" w:rsidRDefault="00676955" w:rsidP="00E53620">
            <w:pPr>
              <w:spacing w:after="13" w:line="183" w:lineRule="exact"/>
              <w:jc w:val="center"/>
              <w:textAlignment w:val="baseline"/>
              <w:rPr>
                <w:rFonts w:eastAsia="Calibri"/>
                <w:color w:val="FF0000"/>
                <w:lang w:val="es-ES"/>
              </w:rPr>
            </w:pPr>
            <w:r>
              <w:rPr>
                <w:rFonts w:eastAsia="Calibri"/>
                <w:color w:val="FF0000"/>
                <w:lang w:val="es-ES"/>
              </w:rPr>
              <w:t>se acepta la marca</w:t>
            </w:r>
          </w:p>
        </w:tc>
      </w:tr>
      <w:tr w:rsidR="003D0EF0" w:rsidRPr="00B37602" w:rsidTr="00C34E6C">
        <w:trPr>
          <w:trHeight w:hRule="exact" w:val="507"/>
        </w:trPr>
        <w:tc>
          <w:tcPr>
            <w:tcW w:w="1172"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19" w:line="183" w:lineRule="exact"/>
              <w:jc w:val="center"/>
              <w:textAlignment w:val="baseline"/>
              <w:rPr>
                <w:rFonts w:eastAsia="Calibri"/>
                <w:color w:val="000000"/>
                <w:lang w:val="es-ES"/>
              </w:rPr>
            </w:pPr>
            <w:r w:rsidRPr="00B37602">
              <w:rPr>
                <w:rFonts w:eastAsia="Calibri"/>
                <w:color w:val="000000"/>
                <w:lang w:val="es-ES"/>
              </w:rPr>
              <w:t>140</w:t>
            </w:r>
          </w:p>
        </w:tc>
        <w:tc>
          <w:tcPr>
            <w:tcW w:w="189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19" w:line="183" w:lineRule="exact"/>
              <w:jc w:val="center"/>
              <w:textAlignment w:val="baseline"/>
              <w:rPr>
                <w:rFonts w:eastAsia="Calibri"/>
                <w:color w:val="000000"/>
                <w:lang w:val="es-ES"/>
              </w:rPr>
            </w:pPr>
            <w:r w:rsidRPr="00B37602">
              <w:rPr>
                <w:rFonts w:eastAsia="Calibri"/>
                <w:color w:val="000000"/>
                <w:lang w:val="es-ES"/>
              </w:rPr>
              <w:t>EPPENDORF</w:t>
            </w:r>
          </w:p>
        </w:tc>
        <w:tc>
          <w:tcPr>
            <w:tcW w:w="390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14" w:line="188" w:lineRule="exact"/>
              <w:jc w:val="center"/>
              <w:textAlignment w:val="baseline"/>
              <w:rPr>
                <w:rFonts w:eastAsia="Calibri"/>
                <w:color w:val="000000"/>
                <w:lang w:val="es-ES"/>
              </w:rPr>
            </w:pPr>
            <w:r w:rsidRPr="00B37602">
              <w:rPr>
                <w:rFonts w:eastAsia="Calibri"/>
                <w:color w:val="000000"/>
                <w:lang w:val="es-ES"/>
              </w:rPr>
              <w:t>Juego de micropipetas</w:t>
            </w:r>
          </w:p>
        </w:tc>
        <w:tc>
          <w:tcPr>
            <w:tcW w:w="2366"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19" w:line="183" w:lineRule="exact"/>
              <w:jc w:val="center"/>
              <w:textAlignment w:val="baseline"/>
              <w:rPr>
                <w:rFonts w:eastAsia="Calibri"/>
                <w:color w:val="000000"/>
                <w:lang w:val="es-ES"/>
              </w:rPr>
            </w:pPr>
            <w:r w:rsidRPr="00B37602">
              <w:rPr>
                <w:rFonts w:eastAsia="Calibri"/>
                <w:color w:val="000000"/>
                <w:lang w:val="es-ES"/>
              </w:rPr>
              <w:t>Thermo Scientific</w:t>
            </w:r>
          </w:p>
        </w:tc>
        <w:tc>
          <w:tcPr>
            <w:tcW w:w="193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19" w:line="183" w:lineRule="exact"/>
              <w:jc w:val="center"/>
              <w:textAlignment w:val="baseline"/>
              <w:rPr>
                <w:rFonts w:eastAsia="Calibri"/>
                <w:color w:val="000000"/>
                <w:lang w:val="es-ES"/>
              </w:rPr>
            </w:pPr>
            <w:r w:rsidRPr="00B37602">
              <w:rPr>
                <w:rFonts w:eastAsia="Calibri"/>
                <w:color w:val="000000"/>
                <w:lang w:val="es-ES"/>
              </w:rPr>
              <w:t>4701070</w:t>
            </w:r>
          </w:p>
        </w:tc>
        <w:tc>
          <w:tcPr>
            <w:tcW w:w="1939" w:type="dxa"/>
            <w:tcBorders>
              <w:top w:val="single" w:sz="5" w:space="0" w:color="000000"/>
              <w:left w:val="single" w:sz="5" w:space="0" w:color="000000"/>
              <w:bottom w:val="single" w:sz="5" w:space="0" w:color="000000"/>
              <w:right w:val="single" w:sz="5" w:space="0" w:color="000000"/>
            </w:tcBorders>
          </w:tcPr>
          <w:p w:rsidR="003D0EF0" w:rsidRPr="00052A45" w:rsidRDefault="00504995" w:rsidP="00E53620">
            <w:pPr>
              <w:spacing w:after="19" w:line="183" w:lineRule="exact"/>
              <w:jc w:val="center"/>
              <w:textAlignment w:val="baseline"/>
              <w:rPr>
                <w:rFonts w:eastAsia="Calibri"/>
                <w:color w:val="FF0000"/>
                <w:lang w:val="es-ES"/>
              </w:rPr>
            </w:pPr>
            <w:r>
              <w:rPr>
                <w:rFonts w:eastAsia="Calibri"/>
                <w:color w:val="FF0000"/>
                <w:lang w:val="es-ES"/>
              </w:rPr>
              <w:t>N</w:t>
            </w:r>
            <w:r w:rsidR="00676955">
              <w:rPr>
                <w:rFonts w:eastAsia="Calibri"/>
                <w:color w:val="FF0000"/>
                <w:lang w:val="es-ES"/>
              </w:rPr>
              <w:t>o se acepta la marca, ya que no se ajusta a las necesidade y los materiales que se tienen en el laboratorio.</w:t>
            </w:r>
          </w:p>
        </w:tc>
      </w:tr>
      <w:tr w:rsidR="003D0EF0" w:rsidRPr="00B37602" w:rsidTr="00C34E6C">
        <w:trPr>
          <w:trHeight w:hRule="exact" w:val="519"/>
        </w:trPr>
        <w:tc>
          <w:tcPr>
            <w:tcW w:w="1172"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4" w:line="183" w:lineRule="exact"/>
              <w:jc w:val="center"/>
              <w:textAlignment w:val="baseline"/>
              <w:rPr>
                <w:rFonts w:eastAsia="Calibri"/>
                <w:color w:val="000000"/>
                <w:lang w:val="es-ES"/>
              </w:rPr>
            </w:pPr>
            <w:r w:rsidRPr="00B37602">
              <w:rPr>
                <w:rFonts w:eastAsia="Calibri"/>
                <w:color w:val="000000"/>
                <w:lang w:val="es-ES"/>
              </w:rPr>
              <w:t>143</w:t>
            </w:r>
          </w:p>
        </w:tc>
        <w:tc>
          <w:tcPr>
            <w:tcW w:w="189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4" w:line="183" w:lineRule="exact"/>
              <w:jc w:val="center"/>
              <w:textAlignment w:val="baseline"/>
              <w:rPr>
                <w:rFonts w:eastAsia="Calibri"/>
                <w:color w:val="000000"/>
                <w:lang w:val="es-ES"/>
              </w:rPr>
            </w:pPr>
            <w:r w:rsidRPr="00B37602">
              <w:rPr>
                <w:rFonts w:eastAsia="Calibri"/>
                <w:color w:val="000000"/>
                <w:lang w:val="es-ES"/>
              </w:rPr>
              <w:t>BIOLINE</w:t>
            </w:r>
          </w:p>
        </w:tc>
        <w:tc>
          <w:tcPr>
            <w:tcW w:w="390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4" w:line="183" w:lineRule="exact"/>
              <w:jc w:val="center"/>
              <w:textAlignment w:val="baseline"/>
              <w:rPr>
                <w:rFonts w:eastAsia="Calibri"/>
                <w:color w:val="000000"/>
                <w:lang w:val="es-ES"/>
              </w:rPr>
            </w:pPr>
            <w:r w:rsidRPr="00B37602">
              <w:rPr>
                <w:rFonts w:eastAsia="Calibri"/>
                <w:color w:val="000000"/>
                <w:lang w:val="es-ES"/>
              </w:rPr>
              <w:t>Kit Isolate RNA</w:t>
            </w:r>
          </w:p>
        </w:tc>
        <w:tc>
          <w:tcPr>
            <w:tcW w:w="2366"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4" w:line="183" w:lineRule="exact"/>
              <w:jc w:val="center"/>
              <w:textAlignment w:val="baseline"/>
              <w:rPr>
                <w:rFonts w:eastAsia="Calibri"/>
                <w:color w:val="000000"/>
                <w:lang w:val="es-ES"/>
              </w:rPr>
            </w:pPr>
            <w:r w:rsidRPr="00B37602">
              <w:rPr>
                <w:rFonts w:eastAsia="Calibri"/>
                <w:color w:val="000000"/>
                <w:lang w:val="es-ES"/>
              </w:rPr>
              <w:t>General Electric</w:t>
            </w:r>
          </w:p>
        </w:tc>
        <w:tc>
          <w:tcPr>
            <w:tcW w:w="1939" w:type="dxa"/>
            <w:tcBorders>
              <w:top w:val="single" w:sz="5" w:space="0" w:color="000000"/>
              <w:left w:val="single" w:sz="5" w:space="0" w:color="000000"/>
              <w:bottom w:val="single" w:sz="5" w:space="0" w:color="000000"/>
              <w:right w:val="single" w:sz="5" w:space="0" w:color="000000"/>
            </w:tcBorders>
            <w:vAlign w:val="center"/>
          </w:tcPr>
          <w:p w:rsidR="003D0EF0" w:rsidRPr="00B37602" w:rsidRDefault="003D0EF0" w:rsidP="00E53620">
            <w:pPr>
              <w:spacing w:after="4" w:line="183" w:lineRule="exact"/>
              <w:jc w:val="center"/>
              <w:textAlignment w:val="baseline"/>
              <w:rPr>
                <w:rFonts w:eastAsia="Calibri"/>
                <w:color w:val="000000"/>
                <w:lang w:val="es-ES"/>
              </w:rPr>
            </w:pPr>
            <w:r w:rsidRPr="00B37602">
              <w:rPr>
                <w:rFonts w:eastAsia="Calibri"/>
                <w:color w:val="000000"/>
                <w:lang w:val="es-ES"/>
              </w:rPr>
              <w:t>25-0500-71</w:t>
            </w:r>
          </w:p>
        </w:tc>
        <w:tc>
          <w:tcPr>
            <w:tcW w:w="1939" w:type="dxa"/>
            <w:tcBorders>
              <w:top w:val="single" w:sz="5" w:space="0" w:color="000000"/>
              <w:left w:val="single" w:sz="5" w:space="0" w:color="000000"/>
              <w:bottom w:val="single" w:sz="5" w:space="0" w:color="000000"/>
              <w:right w:val="single" w:sz="5" w:space="0" w:color="000000"/>
            </w:tcBorders>
          </w:tcPr>
          <w:p w:rsidR="003D0EF0" w:rsidRPr="00052A45" w:rsidRDefault="00504995" w:rsidP="00E53620">
            <w:pPr>
              <w:spacing w:after="4" w:line="183" w:lineRule="exact"/>
              <w:jc w:val="center"/>
              <w:textAlignment w:val="baseline"/>
              <w:rPr>
                <w:rFonts w:eastAsia="Calibri"/>
                <w:color w:val="FF0000"/>
                <w:lang w:val="es-ES"/>
              </w:rPr>
            </w:pPr>
            <w:r>
              <w:rPr>
                <w:rFonts w:eastAsia="Calibri"/>
                <w:color w:val="FF0000"/>
                <w:lang w:val="es-ES"/>
              </w:rPr>
              <w:t>N</w:t>
            </w:r>
            <w:r w:rsidR="00676955">
              <w:rPr>
                <w:rFonts w:eastAsia="Calibri"/>
                <w:color w:val="FF0000"/>
                <w:lang w:val="es-ES"/>
              </w:rPr>
              <w:t>o se acepta la marca, los protocolos ya estan estadarizados con la marca solicitada.</w:t>
            </w:r>
          </w:p>
        </w:tc>
      </w:tr>
      <w:tr w:rsidR="00A86E7E" w:rsidRPr="00B37602" w:rsidTr="00C34E6C">
        <w:trPr>
          <w:trHeight w:hRule="exact" w:val="506"/>
        </w:trPr>
        <w:tc>
          <w:tcPr>
            <w:tcW w:w="1172"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8" w:line="183" w:lineRule="exact"/>
              <w:jc w:val="center"/>
              <w:textAlignment w:val="baseline"/>
              <w:rPr>
                <w:rFonts w:eastAsia="Calibri"/>
                <w:color w:val="000000"/>
                <w:lang w:val="es-ES"/>
              </w:rPr>
            </w:pPr>
            <w:r w:rsidRPr="00B37602">
              <w:rPr>
                <w:rFonts w:eastAsia="Calibri"/>
                <w:color w:val="000000"/>
                <w:lang w:val="es-ES"/>
              </w:rPr>
              <w:t>152</w:t>
            </w:r>
          </w:p>
        </w:tc>
        <w:tc>
          <w:tcPr>
            <w:tcW w:w="189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8" w:line="183" w:lineRule="exact"/>
              <w:jc w:val="center"/>
              <w:textAlignment w:val="baseline"/>
              <w:rPr>
                <w:rFonts w:eastAsia="Calibri"/>
                <w:color w:val="000000"/>
                <w:lang w:val="es-ES"/>
              </w:rPr>
            </w:pPr>
            <w:r w:rsidRPr="00B37602">
              <w:rPr>
                <w:rFonts w:eastAsia="Calibri"/>
                <w:color w:val="000000"/>
                <w:lang w:val="es-ES"/>
              </w:rPr>
              <w:t>BIOLINE</w:t>
            </w:r>
          </w:p>
        </w:tc>
        <w:tc>
          <w:tcPr>
            <w:tcW w:w="390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8" w:line="183" w:lineRule="exact"/>
              <w:jc w:val="center"/>
              <w:textAlignment w:val="baseline"/>
              <w:rPr>
                <w:rFonts w:eastAsia="Calibri"/>
                <w:color w:val="000000"/>
                <w:lang w:val="es-ES"/>
              </w:rPr>
            </w:pPr>
            <w:r w:rsidRPr="00B37602">
              <w:rPr>
                <w:rFonts w:eastAsia="Calibri"/>
                <w:color w:val="000000"/>
                <w:lang w:val="es-ES"/>
              </w:rPr>
              <w:t>Kit Isolate RNA</w:t>
            </w:r>
          </w:p>
        </w:tc>
        <w:tc>
          <w:tcPr>
            <w:tcW w:w="2366"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8" w:line="183" w:lineRule="exact"/>
              <w:jc w:val="center"/>
              <w:textAlignment w:val="baseline"/>
              <w:rPr>
                <w:rFonts w:eastAsia="Calibri"/>
                <w:color w:val="000000"/>
                <w:lang w:val="es-ES"/>
              </w:rPr>
            </w:pPr>
            <w:r w:rsidRPr="00B37602">
              <w:rPr>
                <w:rFonts w:eastAsia="Calibri"/>
                <w:color w:val="000000"/>
                <w:lang w:val="es-ES"/>
              </w:rPr>
              <w:t>General Electric</w:t>
            </w:r>
          </w:p>
        </w:tc>
        <w:tc>
          <w:tcPr>
            <w:tcW w:w="193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8" w:line="183" w:lineRule="exact"/>
              <w:jc w:val="center"/>
              <w:textAlignment w:val="baseline"/>
              <w:rPr>
                <w:rFonts w:eastAsia="Calibri"/>
                <w:color w:val="000000"/>
                <w:lang w:val="es-ES"/>
              </w:rPr>
            </w:pPr>
            <w:r w:rsidRPr="00B37602">
              <w:rPr>
                <w:rFonts w:eastAsia="Calibri"/>
                <w:color w:val="000000"/>
                <w:lang w:val="es-ES"/>
              </w:rPr>
              <w:t>25-0500-71</w:t>
            </w:r>
          </w:p>
        </w:tc>
        <w:tc>
          <w:tcPr>
            <w:tcW w:w="1939" w:type="dxa"/>
            <w:tcBorders>
              <w:top w:val="single" w:sz="5" w:space="0" w:color="000000"/>
              <w:left w:val="single" w:sz="5" w:space="0" w:color="000000"/>
              <w:bottom w:val="single" w:sz="5" w:space="0" w:color="000000"/>
              <w:right w:val="single" w:sz="5" w:space="0" w:color="000000"/>
            </w:tcBorders>
          </w:tcPr>
          <w:p w:rsidR="00A86E7E" w:rsidRPr="00052A45" w:rsidRDefault="00C34E6C" w:rsidP="00A86E7E">
            <w:pPr>
              <w:spacing w:after="4" w:line="183" w:lineRule="exact"/>
              <w:jc w:val="center"/>
              <w:textAlignment w:val="baseline"/>
              <w:rPr>
                <w:rFonts w:eastAsia="Calibri"/>
                <w:color w:val="FF0000"/>
                <w:lang w:val="es-ES"/>
              </w:rPr>
            </w:pPr>
            <w:r>
              <w:rPr>
                <w:rFonts w:eastAsia="Calibri"/>
                <w:color w:val="FF0000"/>
                <w:lang w:val="es-ES"/>
              </w:rPr>
              <w:t>N</w:t>
            </w:r>
            <w:r w:rsidR="00676955">
              <w:rPr>
                <w:rFonts w:eastAsia="Calibri"/>
                <w:color w:val="FF0000"/>
                <w:lang w:val="es-ES"/>
              </w:rPr>
              <w:t>o se acepta la marca, los protocolos ya estan estadarizados con la marca solicitada.</w:t>
            </w:r>
          </w:p>
        </w:tc>
      </w:tr>
      <w:tr w:rsidR="00A86E7E" w:rsidRPr="00B37602" w:rsidTr="00C34E6C">
        <w:trPr>
          <w:trHeight w:hRule="exact" w:val="462"/>
        </w:trPr>
        <w:tc>
          <w:tcPr>
            <w:tcW w:w="1172"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8" w:line="183" w:lineRule="exact"/>
              <w:jc w:val="center"/>
              <w:textAlignment w:val="baseline"/>
              <w:rPr>
                <w:rFonts w:eastAsia="Calibri"/>
                <w:color w:val="000000"/>
                <w:lang w:val="es-ES"/>
              </w:rPr>
            </w:pPr>
            <w:r w:rsidRPr="00B37602">
              <w:rPr>
                <w:rFonts w:eastAsia="Calibri"/>
                <w:color w:val="000000"/>
                <w:lang w:val="es-ES"/>
              </w:rPr>
              <w:t>160</w:t>
            </w:r>
          </w:p>
        </w:tc>
        <w:tc>
          <w:tcPr>
            <w:tcW w:w="189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8" w:line="183" w:lineRule="exact"/>
              <w:jc w:val="center"/>
              <w:textAlignment w:val="baseline"/>
              <w:rPr>
                <w:rFonts w:eastAsia="Calibri"/>
                <w:color w:val="000000"/>
                <w:lang w:val="es-ES"/>
              </w:rPr>
            </w:pPr>
            <w:r w:rsidRPr="00B37602">
              <w:rPr>
                <w:rFonts w:eastAsia="Calibri"/>
                <w:color w:val="000000"/>
                <w:lang w:val="es-ES"/>
              </w:rPr>
              <w:t>MS</w:t>
            </w:r>
          </w:p>
        </w:tc>
        <w:tc>
          <w:tcPr>
            <w:tcW w:w="390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4" w:line="187" w:lineRule="exact"/>
              <w:jc w:val="center"/>
              <w:textAlignment w:val="baseline"/>
              <w:rPr>
                <w:rFonts w:eastAsia="Calibri"/>
                <w:color w:val="000000"/>
                <w:lang w:val="es-ES"/>
              </w:rPr>
            </w:pPr>
            <w:r w:rsidRPr="00B37602">
              <w:rPr>
                <w:rFonts w:eastAsia="Calibri"/>
                <w:color w:val="000000"/>
                <w:lang w:val="es-ES"/>
              </w:rPr>
              <w:t>Membrana de Nylon</w:t>
            </w:r>
          </w:p>
        </w:tc>
        <w:tc>
          <w:tcPr>
            <w:tcW w:w="2366"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8" w:line="183" w:lineRule="exact"/>
              <w:jc w:val="center"/>
              <w:textAlignment w:val="baseline"/>
              <w:rPr>
                <w:rFonts w:eastAsia="Calibri"/>
                <w:color w:val="000000"/>
                <w:lang w:val="es-ES"/>
              </w:rPr>
            </w:pPr>
            <w:r w:rsidRPr="00B37602">
              <w:rPr>
                <w:rFonts w:eastAsia="Calibri"/>
                <w:color w:val="000000"/>
                <w:lang w:val="es-ES"/>
              </w:rPr>
              <w:t>General Electric</w:t>
            </w:r>
          </w:p>
        </w:tc>
        <w:tc>
          <w:tcPr>
            <w:tcW w:w="1939" w:type="dxa"/>
            <w:tcBorders>
              <w:top w:val="single" w:sz="5" w:space="0" w:color="000000"/>
              <w:left w:val="single" w:sz="5" w:space="0" w:color="000000"/>
              <w:bottom w:val="single" w:sz="5" w:space="0" w:color="000000"/>
              <w:right w:val="single" w:sz="5" w:space="0" w:color="000000"/>
            </w:tcBorders>
          </w:tcPr>
          <w:p w:rsidR="00A86E7E" w:rsidRPr="00B37602" w:rsidRDefault="00A86E7E" w:rsidP="00A86E7E">
            <w:pPr>
              <w:textAlignment w:val="baseline"/>
              <w:rPr>
                <w:rFonts w:eastAsia="Calibri"/>
                <w:color w:val="000000"/>
                <w:lang w:val="es-ES"/>
              </w:rPr>
            </w:pPr>
            <w:r w:rsidRPr="00B37602">
              <w:rPr>
                <w:rFonts w:eastAsia="Calibri"/>
                <w:color w:val="000000"/>
                <w:lang w:val="es-ES"/>
              </w:rPr>
              <w:t xml:space="preserve"> </w:t>
            </w:r>
          </w:p>
        </w:tc>
        <w:tc>
          <w:tcPr>
            <w:tcW w:w="1939" w:type="dxa"/>
            <w:tcBorders>
              <w:top w:val="single" w:sz="5" w:space="0" w:color="000000"/>
              <w:left w:val="single" w:sz="5" w:space="0" w:color="000000"/>
              <w:bottom w:val="single" w:sz="5" w:space="0" w:color="000000"/>
              <w:right w:val="single" w:sz="5" w:space="0" w:color="000000"/>
            </w:tcBorders>
          </w:tcPr>
          <w:p w:rsidR="00A86E7E" w:rsidRPr="00052A45" w:rsidRDefault="00C34E6C" w:rsidP="00A86E7E">
            <w:pPr>
              <w:spacing w:after="4" w:line="183" w:lineRule="exact"/>
              <w:jc w:val="center"/>
              <w:textAlignment w:val="baseline"/>
              <w:rPr>
                <w:rFonts w:eastAsia="Calibri"/>
                <w:color w:val="FF0000"/>
                <w:lang w:val="es-ES"/>
              </w:rPr>
            </w:pPr>
            <w:r>
              <w:rPr>
                <w:rFonts w:eastAsia="Calibri"/>
                <w:color w:val="FF0000"/>
                <w:lang w:val="es-ES"/>
              </w:rPr>
              <w:t>N</w:t>
            </w:r>
            <w:r w:rsidR="00676955">
              <w:rPr>
                <w:rFonts w:eastAsia="Calibri"/>
                <w:color w:val="FF0000"/>
                <w:lang w:val="es-ES"/>
              </w:rPr>
              <w:t>o se acepta la marca, los protocolos ya estan estadarizados con la marca solicitada.</w:t>
            </w:r>
          </w:p>
        </w:tc>
      </w:tr>
      <w:tr w:rsidR="00A86E7E" w:rsidRPr="00B37602" w:rsidTr="00C34E6C">
        <w:trPr>
          <w:trHeight w:hRule="exact" w:val="459"/>
        </w:trPr>
        <w:tc>
          <w:tcPr>
            <w:tcW w:w="1172"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9" w:line="183" w:lineRule="exact"/>
              <w:jc w:val="center"/>
              <w:textAlignment w:val="baseline"/>
              <w:rPr>
                <w:rFonts w:eastAsia="Calibri"/>
                <w:color w:val="000000"/>
                <w:lang w:val="es-ES"/>
              </w:rPr>
            </w:pPr>
            <w:r w:rsidRPr="00B37602">
              <w:rPr>
                <w:rFonts w:eastAsia="Calibri"/>
                <w:color w:val="000000"/>
                <w:lang w:val="es-ES"/>
              </w:rPr>
              <w:t>168</w:t>
            </w:r>
          </w:p>
        </w:tc>
        <w:tc>
          <w:tcPr>
            <w:tcW w:w="189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9" w:line="183" w:lineRule="exact"/>
              <w:jc w:val="center"/>
              <w:textAlignment w:val="baseline"/>
              <w:rPr>
                <w:rFonts w:eastAsia="Calibri"/>
                <w:color w:val="000000"/>
                <w:lang w:val="es-ES"/>
              </w:rPr>
            </w:pPr>
            <w:r w:rsidRPr="00B37602">
              <w:rPr>
                <w:rFonts w:eastAsia="Calibri"/>
                <w:color w:val="000000"/>
                <w:lang w:val="es-ES"/>
              </w:rPr>
              <w:t>MILLIPORE</w:t>
            </w:r>
          </w:p>
        </w:tc>
        <w:tc>
          <w:tcPr>
            <w:tcW w:w="390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9" w:line="183" w:lineRule="exact"/>
              <w:jc w:val="center"/>
              <w:textAlignment w:val="baseline"/>
              <w:rPr>
                <w:rFonts w:eastAsia="Calibri"/>
                <w:color w:val="000000"/>
                <w:lang w:val="es-ES"/>
              </w:rPr>
            </w:pPr>
            <w:r w:rsidRPr="00B37602">
              <w:rPr>
                <w:rFonts w:eastAsia="Calibri"/>
                <w:color w:val="000000"/>
                <w:lang w:val="es-ES"/>
              </w:rPr>
              <w:t>Millex-GP</w:t>
            </w:r>
          </w:p>
        </w:tc>
        <w:tc>
          <w:tcPr>
            <w:tcW w:w="2366"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9" w:line="183" w:lineRule="exact"/>
              <w:jc w:val="center"/>
              <w:textAlignment w:val="baseline"/>
              <w:rPr>
                <w:rFonts w:eastAsia="Calibri"/>
                <w:color w:val="000000"/>
                <w:lang w:val="es-ES"/>
              </w:rPr>
            </w:pPr>
            <w:r w:rsidRPr="00B37602">
              <w:rPr>
                <w:rFonts w:eastAsia="Calibri"/>
                <w:color w:val="000000"/>
                <w:lang w:val="es-ES"/>
              </w:rPr>
              <w:t>General Electric</w:t>
            </w:r>
          </w:p>
        </w:tc>
        <w:tc>
          <w:tcPr>
            <w:tcW w:w="1939" w:type="dxa"/>
            <w:tcBorders>
              <w:top w:val="single" w:sz="5" w:space="0" w:color="000000"/>
              <w:left w:val="single" w:sz="5" w:space="0" w:color="000000"/>
              <w:bottom w:val="single" w:sz="5" w:space="0" w:color="000000"/>
              <w:right w:val="single" w:sz="5" w:space="0" w:color="000000"/>
            </w:tcBorders>
          </w:tcPr>
          <w:p w:rsidR="00A86E7E" w:rsidRPr="00B37602" w:rsidRDefault="00A86E7E" w:rsidP="00A86E7E">
            <w:pPr>
              <w:textAlignment w:val="baseline"/>
              <w:rPr>
                <w:rFonts w:eastAsia="Calibri"/>
                <w:color w:val="000000"/>
                <w:lang w:val="es-ES"/>
              </w:rPr>
            </w:pPr>
            <w:r w:rsidRPr="00B37602">
              <w:rPr>
                <w:rFonts w:eastAsia="Calibri"/>
                <w:color w:val="000000"/>
                <w:lang w:val="es-ES"/>
              </w:rPr>
              <w:t xml:space="preserve"> </w:t>
            </w:r>
          </w:p>
        </w:tc>
        <w:tc>
          <w:tcPr>
            <w:tcW w:w="1939" w:type="dxa"/>
            <w:tcBorders>
              <w:top w:val="single" w:sz="5" w:space="0" w:color="000000"/>
              <w:left w:val="single" w:sz="5" w:space="0" w:color="000000"/>
              <w:bottom w:val="single" w:sz="5" w:space="0" w:color="000000"/>
              <w:right w:val="single" w:sz="5" w:space="0" w:color="000000"/>
            </w:tcBorders>
          </w:tcPr>
          <w:p w:rsidR="00A86E7E" w:rsidRPr="00052A45" w:rsidRDefault="00C34E6C" w:rsidP="00A86E7E">
            <w:pPr>
              <w:spacing w:after="4" w:line="183" w:lineRule="exact"/>
              <w:jc w:val="center"/>
              <w:textAlignment w:val="baseline"/>
              <w:rPr>
                <w:rFonts w:eastAsia="Calibri"/>
                <w:color w:val="FF0000"/>
                <w:lang w:val="es-ES"/>
              </w:rPr>
            </w:pPr>
            <w:r>
              <w:rPr>
                <w:rFonts w:eastAsia="Calibri"/>
                <w:color w:val="FF0000"/>
                <w:lang w:val="es-ES"/>
              </w:rPr>
              <w:t>N</w:t>
            </w:r>
            <w:r w:rsidR="00676955">
              <w:rPr>
                <w:rFonts w:eastAsia="Calibri"/>
                <w:color w:val="FF0000"/>
                <w:lang w:val="es-ES"/>
              </w:rPr>
              <w:t>o se acepta la marca, los protocolos ya estan estadarizados con la marca solicitada.</w:t>
            </w:r>
          </w:p>
        </w:tc>
      </w:tr>
      <w:tr w:rsidR="00A86E7E" w:rsidRPr="00B37602" w:rsidTr="00C34E6C">
        <w:trPr>
          <w:trHeight w:hRule="exact" w:val="393"/>
        </w:trPr>
        <w:tc>
          <w:tcPr>
            <w:tcW w:w="1172"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9" w:line="183" w:lineRule="exact"/>
              <w:jc w:val="center"/>
              <w:textAlignment w:val="baseline"/>
              <w:rPr>
                <w:rFonts w:eastAsia="Calibri"/>
                <w:color w:val="000000"/>
                <w:lang w:val="es-ES"/>
              </w:rPr>
            </w:pPr>
            <w:r w:rsidRPr="00B37602">
              <w:rPr>
                <w:rFonts w:eastAsia="Calibri"/>
                <w:color w:val="000000"/>
                <w:lang w:val="es-ES"/>
              </w:rPr>
              <w:t>170</w:t>
            </w:r>
          </w:p>
        </w:tc>
        <w:tc>
          <w:tcPr>
            <w:tcW w:w="189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9" w:line="183" w:lineRule="exact"/>
              <w:jc w:val="center"/>
              <w:textAlignment w:val="baseline"/>
              <w:rPr>
                <w:rFonts w:eastAsia="Calibri"/>
                <w:color w:val="000000"/>
                <w:lang w:val="es-ES"/>
              </w:rPr>
            </w:pPr>
            <w:r w:rsidRPr="00B37602">
              <w:rPr>
                <w:rFonts w:eastAsia="Calibri"/>
                <w:color w:val="000000"/>
                <w:lang w:val="es-ES"/>
              </w:rPr>
              <w:t>FOTODYNE</w:t>
            </w:r>
          </w:p>
        </w:tc>
        <w:tc>
          <w:tcPr>
            <w:tcW w:w="390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9" w:line="183" w:lineRule="exact"/>
              <w:jc w:val="center"/>
              <w:textAlignment w:val="baseline"/>
              <w:rPr>
                <w:rFonts w:eastAsia="Calibri"/>
                <w:color w:val="000000"/>
                <w:lang w:val="en-US"/>
              </w:rPr>
            </w:pPr>
            <w:r w:rsidRPr="00B37602">
              <w:rPr>
                <w:rFonts w:eastAsia="Calibri"/>
                <w:color w:val="000000"/>
                <w:lang w:val="en-US"/>
              </w:rPr>
              <w:t>Mini Single Cell Electrophoresis Chamber</w:t>
            </w:r>
          </w:p>
        </w:tc>
        <w:tc>
          <w:tcPr>
            <w:tcW w:w="2366"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9" w:line="183" w:lineRule="exact"/>
              <w:jc w:val="center"/>
              <w:textAlignment w:val="baseline"/>
              <w:rPr>
                <w:rFonts w:eastAsia="Calibri"/>
                <w:color w:val="000000"/>
                <w:lang w:val="es-ES"/>
              </w:rPr>
            </w:pPr>
            <w:r w:rsidRPr="00B37602">
              <w:rPr>
                <w:rFonts w:eastAsia="Calibri"/>
                <w:color w:val="000000"/>
                <w:lang w:val="es-ES"/>
              </w:rPr>
              <w:t>Thermo Scientific</w:t>
            </w:r>
          </w:p>
        </w:tc>
        <w:tc>
          <w:tcPr>
            <w:tcW w:w="1939" w:type="dxa"/>
            <w:tcBorders>
              <w:top w:val="single" w:sz="5" w:space="0" w:color="000000"/>
              <w:left w:val="single" w:sz="5" w:space="0" w:color="000000"/>
              <w:bottom w:val="single" w:sz="5" w:space="0" w:color="000000"/>
              <w:right w:val="single" w:sz="5" w:space="0" w:color="000000"/>
            </w:tcBorders>
          </w:tcPr>
          <w:p w:rsidR="00A86E7E" w:rsidRPr="00B37602" w:rsidRDefault="00A86E7E" w:rsidP="00A86E7E">
            <w:pPr>
              <w:textAlignment w:val="baseline"/>
              <w:rPr>
                <w:rFonts w:eastAsia="Calibri"/>
                <w:color w:val="000000"/>
                <w:lang w:val="es-ES"/>
              </w:rPr>
            </w:pPr>
            <w:r w:rsidRPr="00B37602">
              <w:rPr>
                <w:rFonts w:eastAsia="Calibri"/>
                <w:color w:val="000000"/>
                <w:lang w:val="es-ES"/>
              </w:rPr>
              <w:t xml:space="preserve"> </w:t>
            </w:r>
          </w:p>
        </w:tc>
        <w:tc>
          <w:tcPr>
            <w:tcW w:w="1939" w:type="dxa"/>
            <w:tcBorders>
              <w:top w:val="single" w:sz="5" w:space="0" w:color="000000"/>
              <w:left w:val="single" w:sz="5" w:space="0" w:color="000000"/>
              <w:bottom w:val="single" w:sz="5" w:space="0" w:color="000000"/>
              <w:right w:val="single" w:sz="5" w:space="0" w:color="000000"/>
            </w:tcBorders>
          </w:tcPr>
          <w:p w:rsidR="00C34E6C" w:rsidRDefault="00C34E6C" w:rsidP="00A86E7E">
            <w:pPr>
              <w:spacing w:after="4" w:line="183" w:lineRule="exact"/>
              <w:jc w:val="center"/>
              <w:textAlignment w:val="baseline"/>
              <w:rPr>
                <w:rFonts w:eastAsia="Calibri"/>
                <w:color w:val="FF0000"/>
                <w:lang w:val="es-ES"/>
              </w:rPr>
            </w:pPr>
          </w:p>
          <w:p w:rsidR="00A86E7E" w:rsidRPr="00052A45" w:rsidRDefault="00C34E6C" w:rsidP="00A86E7E">
            <w:pPr>
              <w:spacing w:after="4" w:line="183" w:lineRule="exact"/>
              <w:jc w:val="center"/>
              <w:textAlignment w:val="baseline"/>
              <w:rPr>
                <w:rFonts w:eastAsia="Calibri"/>
                <w:color w:val="FF0000"/>
                <w:lang w:val="es-ES"/>
              </w:rPr>
            </w:pPr>
            <w:r>
              <w:rPr>
                <w:rFonts w:eastAsia="Calibri"/>
                <w:color w:val="FF0000"/>
                <w:lang w:val="es-ES"/>
              </w:rPr>
              <w:t>S</w:t>
            </w:r>
            <w:r w:rsidR="00676955">
              <w:rPr>
                <w:rFonts w:eastAsia="Calibri"/>
                <w:color w:val="FF0000"/>
                <w:lang w:val="es-ES"/>
              </w:rPr>
              <w:t>e acepta la marca.</w:t>
            </w:r>
          </w:p>
        </w:tc>
      </w:tr>
      <w:tr w:rsidR="00A86E7E" w:rsidRPr="00B37602" w:rsidTr="00C34E6C">
        <w:trPr>
          <w:trHeight w:hRule="exact" w:val="463"/>
        </w:trPr>
        <w:tc>
          <w:tcPr>
            <w:tcW w:w="1172"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4" w:line="183" w:lineRule="exact"/>
              <w:jc w:val="center"/>
              <w:textAlignment w:val="baseline"/>
              <w:rPr>
                <w:rFonts w:eastAsia="Calibri"/>
                <w:color w:val="000000"/>
                <w:lang w:val="es-ES"/>
              </w:rPr>
            </w:pPr>
            <w:r w:rsidRPr="00B37602">
              <w:rPr>
                <w:rFonts w:eastAsia="Calibri"/>
                <w:color w:val="000000"/>
                <w:lang w:val="es-ES"/>
              </w:rPr>
              <w:t>227</w:t>
            </w:r>
          </w:p>
        </w:tc>
        <w:tc>
          <w:tcPr>
            <w:tcW w:w="189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4" w:line="183" w:lineRule="exact"/>
              <w:jc w:val="center"/>
              <w:textAlignment w:val="baseline"/>
              <w:rPr>
                <w:rFonts w:eastAsia="Calibri"/>
                <w:color w:val="000000"/>
                <w:lang w:val="es-ES"/>
              </w:rPr>
            </w:pPr>
            <w:r w:rsidRPr="00B37602">
              <w:rPr>
                <w:rFonts w:eastAsia="Calibri"/>
                <w:color w:val="000000"/>
                <w:lang w:val="es-ES"/>
              </w:rPr>
              <w:t>QIAGEN</w:t>
            </w:r>
          </w:p>
        </w:tc>
        <w:tc>
          <w:tcPr>
            <w:tcW w:w="390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0" w:line="187" w:lineRule="exact"/>
              <w:jc w:val="center"/>
              <w:textAlignment w:val="baseline"/>
              <w:rPr>
                <w:rFonts w:eastAsia="Calibri"/>
                <w:color w:val="000000"/>
                <w:lang w:val="en-US"/>
              </w:rPr>
            </w:pPr>
            <w:r w:rsidRPr="00B37602">
              <w:rPr>
                <w:rFonts w:eastAsia="Calibri"/>
                <w:color w:val="000000"/>
                <w:lang w:val="en-US"/>
              </w:rPr>
              <w:t>Quiagen One Step RT-PCR KIT</w:t>
            </w:r>
          </w:p>
        </w:tc>
        <w:tc>
          <w:tcPr>
            <w:tcW w:w="2366"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0" w:line="187" w:lineRule="exact"/>
              <w:jc w:val="center"/>
              <w:textAlignment w:val="baseline"/>
              <w:rPr>
                <w:rFonts w:eastAsia="Calibri"/>
                <w:color w:val="000000"/>
                <w:lang w:val="es-ES"/>
              </w:rPr>
            </w:pPr>
            <w:r w:rsidRPr="00B37602">
              <w:rPr>
                <w:rFonts w:eastAsia="Calibri"/>
                <w:color w:val="000000"/>
                <w:lang w:val="es-ES"/>
              </w:rPr>
              <w:t>Agilent</w:t>
            </w:r>
          </w:p>
        </w:tc>
        <w:tc>
          <w:tcPr>
            <w:tcW w:w="193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4" w:line="183" w:lineRule="exact"/>
              <w:jc w:val="center"/>
              <w:textAlignment w:val="baseline"/>
              <w:rPr>
                <w:rFonts w:eastAsia="Calibri"/>
                <w:color w:val="000000"/>
                <w:lang w:val="es-ES"/>
              </w:rPr>
            </w:pPr>
            <w:r w:rsidRPr="00B37602">
              <w:rPr>
                <w:rFonts w:eastAsia="Calibri"/>
                <w:color w:val="000000"/>
                <w:lang w:val="es-ES"/>
              </w:rPr>
              <w:t>600188</w:t>
            </w:r>
          </w:p>
        </w:tc>
        <w:tc>
          <w:tcPr>
            <w:tcW w:w="1939" w:type="dxa"/>
            <w:vMerge w:val="restart"/>
            <w:tcBorders>
              <w:top w:val="single" w:sz="5" w:space="0" w:color="000000"/>
              <w:left w:val="single" w:sz="5" w:space="0" w:color="000000"/>
              <w:right w:val="single" w:sz="5" w:space="0" w:color="000000"/>
            </w:tcBorders>
          </w:tcPr>
          <w:p w:rsidR="00C34E6C" w:rsidRDefault="00C34E6C" w:rsidP="00A86E7E">
            <w:pPr>
              <w:spacing w:after="4" w:line="183" w:lineRule="exact"/>
              <w:jc w:val="center"/>
              <w:textAlignment w:val="baseline"/>
              <w:rPr>
                <w:rFonts w:eastAsia="Calibri"/>
                <w:color w:val="FF0000"/>
                <w:lang w:val="es-ES"/>
              </w:rPr>
            </w:pPr>
          </w:p>
          <w:p w:rsidR="00A86E7E" w:rsidRPr="00052A45" w:rsidRDefault="00C34E6C" w:rsidP="00A86E7E">
            <w:pPr>
              <w:spacing w:after="4" w:line="183" w:lineRule="exact"/>
              <w:jc w:val="center"/>
              <w:textAlignment w:val="baseline"/>
              <w:rPr>
                <w:rFonts w:eastAsia="Calibri"/>
                <w:color w:val="FF0000"/>
                <w:lang w:val="es-ES"/>
              </w:rPr>
            </w:pPr>
            <w:r>
              <w:rPr>
                <w:rFonts w:eastAsia="Calibri"/>
                <w:color w:val="FF0000"/>
                <w:lang w:val="es-ES"/>
              </w:rPr>
              <w:t>N</w:t>
            </w:r>
            <w:r w:rsidR="00676955">
              <w:rPr>
                <w:rFonts w:eastAsia="Calibri"/>
                <w:color w:val="FF0000"/>
                <w:lang w:val="es-ES"/>
              </w:rPr>
              <w:t xml:space="preserve">o se acepta la marca, los protocolos ya </w:t>
            </w:r>
            <w:r>
              <w:rPr>
                <w:rFonts w:eastAsia="Calibri"/>
                <w:color w:val="FF0000"/>
                <w:lang w:val="es-ES"/>
              </w:rPr>
              <w:t>están</w:t>
            </w:r>
            <w:r w:rsidR="00676955">
              <w:rPr>
                <w:rFonts w:eastAsia="Calibri"/>
                <w:color w:val="FF0000"/>
                <w:lang w:val="es-ES"/>
              </w:rPr>
              <w:t xml:space="preserve"> </w:t>
            </w:r>
            <w:r>
              <w:rPr>
                <w:rFonts w:eastAsia="Calibri"/>
                <w:color w:val="FF0000"/>
                <w:lang w:val="es-ES"/>
              </w:rPr>
              <w:lastRenderedPageBreak/>
              <w:t>estandarizados</w:t>
            </w:r>
            <w:r w:rsidR="00676955">
              <w:rPr>
                <w:rFonts w:eastAsia="Calibri"/>
                <w:color w:val="FF0000"/>
                <w:lang w:val="es-ES"/>
              </w:rPr>
              <w:t xml:space="preserve"> con la marca solicitada.</w:t>
            </w:r>
          </w:p>
        </w:tc>
      </w:tr>
      <w:tr w:rsidR="00A86E7E" w:rsidRPr="00B37602" w:rsidTr="00C34E6C">
        <w:trPr>
          <w:trHeight w:hRule="exact" w:val="331"/>
        </w:trPr>
        <w:tc>
          <w:tcPr>
            <w:tcW w:w="1172"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4" w:line="183" w:lineRule="exact"/>
              <w:jc w:val="center"/>
              <w:textAlignment w:val="baseline"/>
              <w:rPr>
                <w:rFonts w:eastAsia="Calibri"/>
                <w:color w:val="000000"/>
                <w:lang w:val="es-ES"/>
              </w:rPr>
            </w:pPr>
            <w:r w:rsidRPr="00B37602">
              <w:rPr>
                <w:rFonts w:eastAsia="Calibri"/>
                <w:color w:val="000000"/>
                <w:lang w:val="es-ES"/>
              </w:rPr>
              <w:t>246</w:t>
            </w:r>
          </w:p>
        </w:tc>
        <w:tc>
          <w:tcPr>
            <w:tcW w:w="189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4" w:line="183" w:lineRule="exact"/>
              <w:jc w:val="center"/>
              <w:textAlignment w:val="baseline"/>
              <w:rPr>
                <w:rFonts w:eastAsia="Calibri"/>
                <w:color w:val="000000"/>
                <w:lang w:val="es-ES"/>
              </w:rPr>
            </w:pPr>
            <w:r w:rsidRPr="00B37602">
              <w:rPr>
                <w:rFonts w:eastAsia="Calibri"/>
                <w:color w:val="000000"/>
                <w:lang w:val="es-ES"/>
              </w:rPr>
              <w:t>GIBCO</w:t>
            </w:r>
          </w:p>
        </w:tc>
        <w:tc>
          <w:tcPr>
            <w:tcW w:w="390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4" w:line="183" w:lineRule="exact"/>
              <w:ind w:right="1356"/>
              <w:jc w:val="right"/>
              <w:textAlignment w:val="baseline"/>
              <w:rPr>
                <w:rFonts w:eastAsia="Calibri"/>
                <w:color w:val="000000"/>
                <w:lang w:val="es-ES"/>
              </w:rPr>
            </w:pPr>
            <w:r w:rsidRPr="00B37602">
              <w:rPr>
                <w:rFonts w:eastAsia="Calibri"/>
                <w:color w:val="000000"/>
                <w:lang w:val="es-ES"/>
              </w:rPr>
              <w:t>RP MI 1640</w:t>
            </w:r>
          </w:p>
        </w:tc>
        <w:tc>
          <w:tcPr>
            <w:tcW w:w="2366"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4" w:line="183" w:lineRule="exact"/>
              <w:jc w:val="center"/>
              <w:textAlignment w:val="baseline"/>
              <w:rPr>
                <w:rFonts w:eastAsia="Calibri"/>
                <w:color w:val="000000"/>
                <w:lang w:val="es-ES"/>
              </w:rPr>
            </w:pPr>
            <w:r w:rsidRPr="00B37602">
              <w:rPr>
                <w:rFonts w:eastAsia="Calibri"/>
                <w:color w:val="000000"/>
                <w:lang w:val="es-ES"/>
              </w:rPr>
              <w:t>LABG&amp;M</w:t>
            </w:r>
          </w:p>
        </w:tc>
        <w:tc>
          <w:tcPr>
            <w:tcW w:w="1939" w:type="dxa"/>
            <w:tcBorders>
              <w:top w:val="single" w:sz="5" w:space="0" w:color="000000"/>
              <w:left w:val="single" w:sz="5" w:space="0" w:color="000000"/>
              <w:bottom w:val="single" w:sz="5" w:space="0" w:color="000000"/>
              <w:right w:val="single" w:sz="5" w:space="0" w:color="000000"/>
            </w:tcBorders>
          </w:tcPr>
          <w:p w:rsidR="00A86E7E" w:rsidRPr="00B37602" w:rsidRDefault="00A86E7E" w:rsidP="00A86E7E">
            <w:pPr>
              <w:textAlignment w:val="baseline"/>
              <w:rPr>
                <w:rFonts w:eastAsia="Calibri"/>
                <w:color w:val="000000"/>
                <w:lang w:val="es-ES"/>
              </w:rPr>
            </w:pPr>
            <w:r w:rsidRPr="00B37602">
              <w:rPr>
                <w:rFonts w:eastAsia="Calibri"/>
                <w:color w:val="000000"/>
                <w:lang w:val="es-ES"/>
              </w:rPr>
              <w:t xml:space="preserve"> </w:t>
            </w:r>
          </w:p>
        </w:tc>
        <w:tc>
          <w:tcPr>
            <w:tcW w:w="1939" w:type="dxa"/>
            <w:vMerge/>
            <w:tcBorders>
              <w:left w:val="single" w:sz="5" w:space="0" w:color="000000"/>
              <w:right w:val="single" w:sz="5" w:space="0" w:color="000000"/>
            </w:tcBorders>
          </w:tcPr>
          <w:p w:rsidR="00A86E7E" w:rsidRPr="00052A45" w:rsidRDefault="00A86E7E" w:rsidP="00A86E7E">
            <w:pPr>
              <w:textAlignment w:val="baseline"/>
              <w:rPr>
                <w:rFonts w:eastAsia="Calibri"/>
                <w:color w:val="FF0000"/>
                <w:lang w:val="es-ES"/>
              </w:rPr>
            </w:pPr>
          </w:p>
        </w:tc>
      </w:tr>
      <w:tr w:rsidR="00A86E7E" w:rsidRPr="00B37602" w:rsidTr="00C34E6C">
        <w:trPr>
          <w:trHeight w:hRule="exact" w:val="247"/>
        </w:trPr>
        <w:tc>
          <w:tcPr>
            <w:tcW w:w="1172"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3" w:line="183" w:lineRule="exact"/>
              <w:jc w:val="center"/>
              <w:textAlignment w:val="baseline"/>
              <w:rPr>
                <w:rFonts w:eastAsia="Calibri"/>
                <w:color w:val="000000"/>
                <w:lang w:val="es-ES"/>
              </w:rPr>
            </w:pPr>
            <w:r w:rsidRPr="00B37602">
              <w:rPr>
                <w:rFonts w:eastAsia="Calibri"/>
                <w:color w:val="000000"/>
                <w:lang w:val="es-ES"/>
              </w:rPr>
              <w:lastRenderedPageBreak/>
              <w:t>265</w:t>
            </w:r>
          </w:p>
        </w:tc>
        <w:tc>
          <w:tcPr>
            <w:tcW w:w="189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3" w:line="183" w:lineRule="exact"/>
              <w:jc w:val="center"/>
              <w:textAlignment w:val="baseline"/>
              <w:rPr>
                <w:rFonts w:eastAsia="Calibri"/>
                <w:color w:val="000000"/>
                <w:lang w:val="es-ES"/>
              </w:rPr>
            </w:pPr>
            <w:r w:rsidRPr="00B37602">
              <w:rPr>
                <w:rFonts w:eastAsia="Calibri"/>
                <w:color w:val="000000"/>
                <w:lang w:val="es-ES"/>
              </w:rPr>
              <w:t>GIBCO</w:t>
            </w:r>
          </w:p>
        </w:tc>
        <w:tc>
          <w:tcPr>
            <w:tcW w:w="390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3" w:line="183" w:lineRule="exact"/>
              <w:jc w:val="center"/>
              <w:textAlignment w:val="baseline"/>
              <w:rPr>
                <w:rFonts w:eastAsia="Calibri"/>
                <w:color w:val="000000"/>
                <w:lang w:val="es-ES"/>
              </w:rPr>
            </w:pPr>
            <w:r w:rsidRPr="00B37602">
              <w:rPr>
                <w:rFonts w:eastAsia="Calibri"/>
                <w:color w:val="000000"/>
                <w:lang w:val="es-ES"/>
              </w:rPr>
              <w:t>Suero Fetal Bovino</w:t>
            </w:r>
          </w:p>
        </w:tc>
        <w:tc>
          <w:tcPr>
            <w:tcW w:w="2366"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3" w:line="183" w:lineRule="exact"/>
              <w:jc w:val="center"/>
              <w:textAlignment w:val="baseline"/>
              <w:rPr>
                <w:rFonts w:eastAsia="Calibri"/>
                <w:color w:val="000000"/>
                <w:lang w:val="es-ES"/>
              </w:rPr>
            </w:pPr>
            <w:r w:rsidRPr="00B37602">
              <w:rPr>
                <w:rFonts w:eastAsia="Calibri"/>
                <w:color w:val="000000"/>
                <w:lang w:val="es-ES"/>
              </w:rPr>
              <w:t>LABG&amp;M</w:t>
            </w:r>
          </w:p>
        </w:tc>
        <w:tc>
          <w:tcPr>
            <w:tcW w:w="1939" w:type="dxa"/>
            <w:tcBorders>
              <w:top w:val="single" w:sz="5" w:space="0" w:color="000000"/>
              <w:left w:val="single" w:sz="5" w:space="0" w:color="000000"/>
              <w:bottom w:val="single" w:sz="5" w:space="0" w:color="000000"/>
              <w:right w:val="single" w:sz="5" w:space="0" w:color="000000"/>
            </w:tcBorders>
          </w:tcPr>
          <w:p w:rsidR="00A86E7E" w:rsidRPr="00B37602" w:rsidRDefault="00A86E7E" w:rsidP="00A86E7E">
            <w:pPr>
              <w:textAlignment w:val="baseline"/>
              <w:rPr>
                <w:rFonts w:eastAsia="Calibri"/>
                <w:color w:val="000000"/>
                <w:lang w:val="es-ES"/>
              </w:rPr>
            </w:pPr>
            <w:r w:rsidRPr="00B37602">
              <w:rPr>
                <w:rFonts w:eastAsia="Calibri"/>
                <w:color w:val="000000"/>
                <w:lang w:val="es-ES"/>
              </w:rPr>
              <w:t xml:space="preserve"> </w:t>
            </w:r>
          </w:p>
        </w:tc>
        <w:tc>
          <w:tcPr>
            <w:tcW w:w="1939" w:type="dxa"/>
            <w:vMerge/>
            <w:tcBorders>
              <w:left w:val="single" w:sz="5" w:space="0" w:color="000000"/>
              <w:right w:val="single" w:sz="5" w:space="0" w:color="000000"/>
            </w:tcBorders>
          </w:tcPr>
          <w:p w:rsidR="00A86E7E" w:rsidRPr="00052A45" w:rsidRDefault="00A86E7E" w:rsidP="00A86E7E">
            <w:pPr>
              <w:textAlignment w:val="baseline"/>
              <w:rPr>
                <w:rFonts w:eastAsia="Calibri"/>
                <w:color w:val="FF0000"/>
                <w:lang w:val="es-ES"/>
              </w:rPr>
            </w:pPr>
          </w:p>
        </w:tc>
      </w:tr>
      <w:tr w:rsidR="00A86E7E" w:rsidRPr="00B37602" w:rsidTr="00C34E6C">
        <w:trPr>
          <w:trHeight w:hRule="exact" w:val="305"/>
        </w:trPr>
        <w:tc>
          <w:tcPr>
            <w:tcW w:w="1172"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4" w:line="183" w:lineRule="exact"/>
              <w:jc w:val="center"/>
              <w:textAlignment w:val="baseline"/>
              <w:rPr>
                <w:rFonts w:eastAsia="Calibri"/>
                <w:color w:val="000000"/>
                <w:lang w:val="es-ES"/>
              </w:rPr>
            </w:pPr>
            <w:r w:rsidRPr="00B37602">
              <w:rPr>
                <w:rFonts w:eastAsia="Calibri"/>
                <w:color w:val="000000"/>
                <w:lang w:val="es-ES"/>
              </w:rPr>
              <w:t>266</w:t>
            </w:r>
          </w:p>
        </w:tc>
        <w:tc>
          <w:tcPr>
            <w:tcW w:w="189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4" w:line="183" w:lineRule="exact"/>
              <w:jc w:val="center"/>
              <w:textAlignment w:val="baseline"/>
              <w:rPr>
                <w:rFonts w:eastAsia="Calibri"/>
                <w:color w:val="000000"/>
                <w:lang w:val="es-ES"/>
              </w:rPr>
            </w:pPr>
            <w:r w:rsidRPr="00B37602">
              <w:rPr>
                <w:rFonts w:eastAsia="Calibri"/>
                <w:color w:val="000000"/>
                <w:lang w:val="es-ES"/>
              </w:rPr>
              <w:t>GIBCO</w:t>
            </w:r>
          </w:p>
        </w:tc>
        <w:tc>
          <w:tcPr>
            <w:tcW w:w="390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4" w:line="183" w:lineRule="exact"/>
              <w:jc w:val="center"/>
              <w:textAlignment w:val="baseline"/>
              <w:rPr>
                <w:rFonts w:eastAsia="Calibri"/>
                <w:color w:val="000000"/>
                <w:lang w:val="es-ES"/>
              </w:rPr>
            </w:pPr>
            <w:r w:rsidRPr="00B37602">
              <w:rPr>
                <w:rFonts w:eastAsia="Calibri"/>
                <w:color w:val="000000"/>
                <w:lang w:val="es-ES"/>
              </w:rPr>
              <w:t>Suero Fetal Bovino</w:t>
            </w:r>
          </w:p>
        </w:tc>
        <w:tc>
          <w:tcPr>
            <w:tcW w:w="2366"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4" w:line="183" w:lineRule="exact"/>
              <w:jc w:val="center"/>
              <w:textAlignment w:val="baseline"/>
              <w:rPr>
                <w:rFonts w:eastAsia="Calibri"/>
                <w:color w:val="000000"/>
                <w:lang w:val="es-ES"/>
              </w:rPr>
            </w:pPr>
            <w:r w:rsidRPr="00B37602">
              <w:rPr>
                <w:rFonts w:eastAsia="Calibri"/>
                <w:color w:val="000000"/>
                <w:lang w:val="es-ES"/>
              </w:rPr>
              <w:t>LABG&amp;M</w:t>
            </w:r>
          </w:p>
        </w:tc>
        <w:tc>
          <w:tcPr>
            <w:tcW w:w="1939" w:type="dxa"/>
            <w:tcBorders>
              <w:top w:val="single" w:sz="5" w:space="0" w:color="000000"/>
              <w:left w:val="single" w:sz="5" w:space="0" w:color="000000"/>
              <w:bottom w:val="single" w:sz="5" w:space="0" w:color="000000"/>
              <w:right w:val="single" w:sz="5" w:space="0" w:color="000000"/>
            </w:tcBorders>
          </w:tcPr>
          <w:p w:rsidR="00A86E7E" w:rsidRPr="00B37602" w:rsidRDefault="00A86E7E" w:rsidP="00A86E7E">
            <w:pPr>
              <w:textAlignment w:val="baseline"/>
              <w:rPr>
                <w:rFonts w:eastAsia="Calibri"/>
                <w:color w:val="000000"/>
                <w:lang w:val="es-ES"/>
              </w:rPr>
            </w:pPr>
            <w:r w:rsidRPr="00B37602">
              <w:rPr>
                <w:rFonts w:eastAsia="Calibri"/>
                <w:color w:val="000000"/>
                <w:lang w:val="es-ES"/>
              </w:rPr>
              <w:t xml:space="preserve"> </w:t>
            </w:r>
          </w:p>
        </w:tc>
        <w:tc>
          <w:tcPr>
            <w:tcW w:w="1939" w:type="dxa"/>
            <w:vMerge/>
            <w:tcBorders>
              <w:left w:val="single" w:sz="5" w:space="0" w:color="000000"/>
              <w:right w:val="single" w:sz="5" w:space="0" w:color="000000"/>
            </w:tcBorders>
          </w:tcPr>
          <w:p w:rsidR="00A86E7E" w:rsidRPr="00052A45" w:rsidRDefault="00A86E7E" w:rsidP="00A86E7E">
            <w:pPr>
              <w:textAlignment w:val="baseline"/>
              <w:rPr>
                <w:rFonts w:eastAsia="Calibri"/>
                <w:color w:val="FF0000"/>
                <w:lang w:val="es-ES"/>
              </w:rPr>
            </w:pPr>
          </w:p>
        </w:tc>
      </w:tr>
      <w:tr w:rsidR="00A86E7E" w:rsidRPr="00B37602" w:rsidTr="00C34E6C">
        <w:trPr>
          <w:trHeight w:hRule="exact" w:val="222"/>
        </w:trPr>
        <w:tc>
          <w:tcPr>
            <w:tcW w:w="1172"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8" w:line="183" w:lineRule="exact"/>
              <w:jc w:val="center"/>
              <w:textAlignment w:val="baseline"/>
              <w:rPr>
                <w:rFonts w:eastAsia="Calibri"/>
                <w:color w:val="000000"/>
                <w:lang w:val="es-ES"/>
              </w:rPr>
            </w:pPr>
            <w:r w:rsidRPr="00B37602">
              <w:rPr>
                <w:rFonts w:eastAsia="Calibri"/>
                <w:color w:val="000000"/>
                <w:lang w:val="es-ES"/>
              </w:rPr>
              <w:t>267</w:t>
            </w:r>
          </w:p>
        </w:tc>
        <w:tc>
          <w:tcPr>
            <w:tcW w:w="189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8" w:line="183" w:lineRule="exact"/>
              <w:jc w:val="center"/>
              <w:textAlignment w:val="baseline"/>
              <w:rPr>
                <w:rFonts w:eastAsia="Calibri"/>
                <w:color w:val="000000"/>
                <w:lang w:val="es-ES"/>
              </w:rPr>
            </w:pPr>
            <w:r w:rsidRPr="00B37602">
              <w:rPr>
                <w:rFonts w:eastAsia="Calibri"/>
                <w:color w:val="000000"/>
                <w:lang w:val="es-ES"/>
              </w:rPr>
              <w:t>GIBCO</w:t>
            </w:r>
          </w:p>
        </w:tc>
        <w:tc>
          <w:tcPr>
            <w:tcW w:w="390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8" w:line="183" w:lineRule="exact"/>
              <w:jc w:val="center"/>
              <w:textAlignment w:val="baseline"/>
              <w:rPr>
                <w:rFonts w:eastAsia="Calibri"/>
                <w:color w:val="000000"/>
                <w:lang w:val="es-ES"/>
              </w:rPr>
            </w:pPr>
            <w:r w:rsidRPr="00B37602">
              <w:rPr>
                <w:rFonts w:eastAsia="Calibri"/>
                <w:color w:val="000000"/>
                <w:lang w:val="es-ES"/>
              </w:rPr>
              <w:t>Suero Fetal Bovino</w:t>
            </w:r>
          </w:p>
        </w:tc>
        <w:tc>
          <w:tcPr>
            <w:tcW w:w="2366"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8" w:line="183" w:lineRule="exact"/>
              <w:jc w:val="center"/>
              <w:textAlignment w:val="baseline"/>
              <w:rPr>
                <w:rFonts w:eastAsia="Calibri"/>
                <w:color w:val="000000"/>
                <w:lang w:val="es-ES"/>
              </w:rPr>
            </w:pPr>
            <w:r w:rsidRPr="00B37602">
              <w:rPr>
                <w:rFonts w:eastAsia="Calibri"/>
                <w:color w:val="000000"/>
                <w:lang w:val="es-ES"/>
              </w:rPr>
              <w:t>LABG&amp;M</w:t>
            </w:r>
          </w:p>
        </w:tc>
        <w:tc>
          <w:tcPr>
            <w:tcW w:w="1939" w:type="dxa"/>
            <w:tcBorders>
              <w:top w:val="single" w:sz="5" w:space="0" w:color="000000"/>
              <w:left w:val="single" w:sz="5" w:space="0" w:color="000000"/>
              <w:bottom w:val="single" w:sz="5" w:space="0" w:color="000000"/>
              <w:right w:val="single" w:sz="5" w:space="0" w:color="000000"/>
            </w:tcBorders>
          </w:tcPr>
          <w:p w:rsidR="00A86E7E" w:rsidRPr="00B37602" w:rsidRDefault="00A86E7E" w:rsidP="00A86E7E">
            <w:pPr>
              <w:textAlignment w:val="baseline"/>
              <w:rPr>
                <w:rFonts w:eastAsia="Calibri"/>
                <w:color w:val="000000"/>
                <w:lang w:val="es-ES"/>
              </w:rPr>
            </w:pPr>
            <w:r w:rsidRPr="00B37602">
              <w:rPr>
                <w:rFonts w:eastAsia="Calibri"/>
                <w:color w:val="000000"/>
                <w:lang w:val="es-ES"/>
              </w:rPr>
              <w:t xml:space="preserve"> </w:t>
            </w:r>
          </w:p>
        </w:tc>
        <w:tc>
          <w:tcPr>
            <w:tcW w:w="1939" w:type="dxa"/>
            <w:vMerge/>
            <w:tcBorders>
              <w:left w:val="single" w:sz="5" w:space="0" w:color="000000"/>
              <w:right w:val="single" w:sz="5" w:space="0" w:color="000000"/>
            </w:tcBorders>
          </w:tcPr>
          <w:p w:rsidR="00A86E7E" w:rsidRPr="00052A45" w:rsidRDefault="00A86E7E" w:rsidP="00A86E7E">
            <w:pPr>
              <w:textAlignment w:val="baseline"/>
              <w:rPr>
                <w:rFonts w:eastAsia="Calibri"/>
                <w:color w:val="FF0000"/>
                <w:lang w:val="es-ES"/>
              </w:rPr>
            </w:pPr>
          </w:p>
        </w:tc>
      </w:tr>
      <w:tr w:rsidR="00A86E7E" w:rsidRPr="00B37602" w:rsidTr="00C34E6C">
        <w:trPr>
          <w:trHeight w:hRule="exact" w:val="280"/>
        </w:trPr>
        <w:tc>
          <w:tcPr>
            <w:tcW w:w="1172"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9" w:line="183" w:lineRule="exact"/>
              <w:jc w:val="center"/>
              <w:textAlignment w:val="baseline"/>
              <w:rPr>
                <w:rFonts w:eastAsia="Calibri"/>
                <w:color w:val="000000"/>
                <w:lang w:val="es-ES"/>
              </w:rPr>
            </w:pPr>
            <w:r w:rsidRPr="00B37602">
              <w:rPr>
                <w:rFonts w:eastAsia="Calibri"/>
                <w:color w:val="000000"/>
                <w:lang w:val="es-ES"/>
              </w:rPr>
              <w:t>288</w:t>
            </w:r>
          </w:p>
        </w:tc>
        <w:tc>
          <w:tcPr>
            <w:tcW w:w="189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9" w:line="183" w:lineRule="exact"/>
              <w:jc w:val="center"/>
              <w:textAlignment w:val="baseline"/>
              <w:rPr>
                <w:rFonts w:eastAsia="Calibri"/>
                <w:color w:val="000000"/>
                <w:lang w:val="es-ES"/>
              </w:rPr>
            </w:pPr>
            <w:r w:rsidRPr="00B37602">
              <w:rPr>
                <w:rFonts w:eastAsia="Calibri"/>
                <w:color w:val="000000"/>
                <w:lang w:val="es-ES"/>
              </w:rPr>
              <w:t>SIGMA</w:t>
            </w:r>
          </w:p>
        </w:tc>
        <w:tc>
          <w:tcPr>
            <w:tcW w:w="390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9" w:line="183" w:lineRule="exact"/>
              <w:ind w:right="1356"/>
              <w:jc w:val="right"/>
              <w:textAlignment w:val="baseline"/>
              <w:rPr>
                <w:rFonts w:eastAsia="Calibri"/>
                <w:color w:val="000000"/>
                <w:lang w:val="es-ES"/>
              </w:rPr>
            </w:pPr>
            <w:r w:rsidRPr="00B37602">
              <w:rPr>
                <w:rFonts w:eastAsia="Calibri"/>
                <w:color w:val="000000"/>
                <w:lang w:val="es-ES"/>
              </w:rPr>
              <w:t>Trizma Base</w:t>
            </w:r>
          </w:p>
        </w:tc>
        <w:tc>
          <w:tcPr>
            <w:tcW w:w="2366"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9" w:line="183" w:lineRule="exact"/>
              <w:jc w:val="center"/>
              <w:textAlignment w:val="baseline"/>
              <w:rPr>
                <w:rFonts w:eastAsia="Calibri"/>
                <w:color w:val="000000"/>
                <w:lang w:val="es-ES"/>
              </w:rPr>
            </w:pPr>
            <w:r w:rsidRPr="00B37602">
              <w:rPr>
                <w:rFonts w:eastAsia="Calibri"/>
                <w:color w:val="000000"/>
                <w:lang w:val="es-ES"/>
              </w:rPr>
              <w:t>General Electric</w:t>
            </w:r>
          </w:p>
        </w:tc>
        <w:tc>
          <w:tcPr>
            <w:tcW w:w="193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9" w:line="183" w:lineRule="exact"/>
              <w:jc w:val="center"/>
              <w:textAlignment w:val="baseline"/>
              <w:rPr>
                <w:rFonts w:eastAsia="Calibri"/>
                <w:color w:val="000000"/>
                <w:lang w:val="es-ES"/>
              </w:rPr>
            </w:pPr>
            <w:r w:rsidRPr="00B37602">
              <w:rPr>
                <w:rFonts w:eastAsia="Calibri"/>
                <w:color w:val="000000"/>
                <w:lang w:val="es-ES"/>
              </w:rPr>
              <w:t>17-1320-01</w:t>
            </w:r>
          </w:p>
        </w:tc>
        <w:tc>
          <w:tcPr>
            <w:tcW w:w="1939" w:type="dxa"/>
            <w:vMerge/>
            <w:tcBorders>
              <w:left w:val="single" w:sz="5" w:space="0" w:color="000000"/>
              <w:bottom w:val="single" w:sz="5" w:space="0" w:color="000000"/>
              <w:right w:val="single" w:sz="5" w:space="0" w:color="000000"/>
            </w:tcBorders>
          </w:tcPr>
          <w:p w:rsidR="00A86E7E" w:rsidRPr="00052A45" w:rsidRDefault="00A86E7E" w:rsidP="00A86E7E">
            <w:pPr>
              <w:spacing w:after="19" w:line="183" w:lineRule="exact"/>
              <w:jc w:val="center"/>
              <w:textAlignment w:val="baseline"/>
              <w:rPr>
                <w:rFonts w:eastAsia="Calibri"/>
                <w:color w:val="FF0000"/>
                <w:lang w:val="es-ES"/>
              </w:rPr>
            </w:pPr>
          </w:p>
        </w:tc>
      </w:tr>
      <w:tr w:rsidR="00A86E7E" w:rsidRPr="00B37602" w:rsidTr="00C34E6C">
        <w:trPr>
          <w:trHeight w:hRule="exact" w:val="269"/>
        </w:trPr>
        <w:tc>
          <w:tcPr>
            <w:tcW w:w="1172"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9" w:line="183" w:lineRule="exact"/>
              <w:jc w:val="center"/>
              <w:textAlignment w:val="baseline"/>
              <w:rPr>
                <w:rFonts w:eastAsia="Calibri"/>
                <w:color w:val="000000"/>
                <w:lang w:val="es-ES"/>
              </w:rPr>
            </w:pPr>
            <w:r w:rsidRPr="00B37602">
              <w:rPr>
                <w:rFonts w:eastAsia="Calibri"/>
                <w:color w:val="000000"/>
                <w:lang w:val="es-ES"/>
              </w:rPr>
              <w:t>292</w:t>
            </w:r>
          </w:p>
        </w:tc>
        <w:tc>
          <w:tcPr>
            <w:tcW w:w="189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9" w:line="183" w:lineRule="exact"/>
              <w:jc w:val="center"/>
              <w:textAlignment w:val="baseline"/>
              <w:rPr>
                <w:rFonts w:eastAsia="Calibri"/>
                <w:color w:val="000000"/>
                <w:lang w:val="es-ES"/>
              </w:rPr>
            </w:pPr>
            <w:r w:rsidRPr="00B37602">
              <w:rPr>
                <w:rFonts w:eastAsia="Calibri"/>
                <w:color w:val="000000"/>
                <w:lang w:val="es-ES"/>
              </w:rPr>
              <w:t>QLS</w:t>
            </w:r>
          </w:p>
        </w:tc>
        <w:tc>
          <w:tcPr>
            <w:tcW w:w="390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9" w:line="183" w:lineRule="exact"/>
              <w:ind w:right="1356"/>
              <w:jc w:val="right"/>
              <w:textAlignment w:val="baseline"/>
              <w:rPr>
                <w:rFonts w:eastAsia="Calibri"/>
                <w:color w:val="000000"/>
                <w:lang w:val="es-ES"/>
              </w:rPr>
            </w:pPr>
            <w:r w:rsidRPr="00B37602">
              <w:rPr>
                <w:rFonts w:eastAsia="Calibri"/>
                <w:color w:val="000000"/>
                <w:lang w:val="es-ES"/>
              </w:rPr>
              <w:t>Tubo 15ml</w:t>
            </w:r>
          </w:p>
        </w:tc>
        <w:tc>
          <w:tcPr>
            <w:tcW w:w="2366"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9" w:line="183" w:lineRule="exact"/>
              <w:jc w:val="center"/>
              <w:textAlignment w:val="baseline"/>
              <w:rPr>
                <w:rFonts w:eastAsia="Calibri"/>
                <w:color w:val="000000"/>
                <w:lang w:val="es-ES"/>
              </w:rPr>
            </w:pPr>
            <w:r w:rsidRPr="00B37602">
              <w:rPr>
                <w:rFonts w:eastAsia="Calibri"/>
                <w:color w:val="000000"/>
                <w:lang w:val="es-ES"/>
              </w:rPr>
              <w:t>Greiner</w:t>
            </w:r>
          </w:p>
        </w:tc>
        <w:tc>
          <w:tcPr>
            <w:tcW w:w="193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9" w:line="183" w:lineRule="exact"/>
              <w:jc w:val="center"/>
              <w:textAlignment w:val="baseline"/>
              <w:rPr>
                <w:rFonts w:eastAsia="Calibri"/>
                <w:color w:val="000000"/>
                <w:lang w:val="es-ES"/>
              </w:rPr>
            </w:pPr>
            <w:r w:rsidRPr="00B37602">
              <w:rPr>
                <w:rFonts w:eastAsia="Calibri"/>
                <w:color w:val="000000"/>
                <w:lang w:val="es-ES"/>
              </w:rPr>
              <w:t>188271B</w:t>
            </w:r>
          </w:p>
        </w:tc>
        <w:tc>
          <w:tcPr>
            <w:tcW w:w="1939" w:type="dxa"/>
            <w:tcBorders>
              <w:top w:val="single" w:sz="5" w:space="0" w:color="000000"/>
              <w:left w:val="single" w:sz="5" w:space="0" w:color="000000"/>
              <w:bottom w:val="single" w:sz="5" w:space="0" w:color="000000"/>
              <w:right w:val="single" w:sz="5" w:space="0" w:color="000000"/>
            </w:tcBorders>
          </w:tcPr>
          <w:p w:rsidR="00A86E7E" w:rsidRPr="00052A45" w:rsidRDefault="00676955" w:rsidP="00A86E7E">
            <w:pPr>
              <w:spacing w:after="9" w:line="183" w:lineRule="exact"/>
              <w:jc w:val="center"/>
              <w:textAlignment w:val="baseline"/>
              <w:rPr>
                <w:rFonts w:eastAsia="Calibri"/>
                <w:color w:val="FF0000"/>
                <w:lang w:val="es-ES"/>
              </w:rPr>
            </w:pPr>
            <w:r>
              <w:rPr>
                <w:rFonts w:eastAsia="Calibri"/>
                <w:color w:val="FF0000"/>
                <w:lang w:val="es-ES"/>
              </w:rPr>
              <w:t>se acepta la marca</w:t>
            </w:r>
          </w:p>
        </w:tc>
      </w:tr>
      <w:tr w:rsidR="00A86E7E" w:rsidRPr="00B37602" w:rsidTr="00C34E6C">
        <w:trPr>
          <w:trHeight w:hRule="exact" w:val="288"/>
        </w:trPr>
        <w:tc>
          <w:tcPr>
            <w:tcW w:w="1172"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9" w:line="183" w:lineRule="exact"/>
              <w:jc w:val="center"/>
              <w:textAlignment w:val="baseline"/>
              <w:rPr>
                <w:rFonts w:eastAsia="Calibri"/>
                <w:color w:val="000000"/>
                <w:lang w:val="es-ES"/>
              </w:rPr>
            </w:pPr>
            <w:r w:rsidRPr="00B37602">
              <w:rPr>
                <w:rFonts w:eastAsia="Calibri"/>
                <w:color w:val="000000"/>
                <w:lang w:val="es-ES"/>
              </w:rPr>
              <w:t>295</w:t>
            </w:r>
          </w:p>
        </w:tc>
        <w:tc>
          <w:tcPr>
            <w:tcW w:w="189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9" w:line="183" w:lineRule="exact"/>
              <w:jc w:val="center"/>
              <w:textAlignment w:val="baseline"/>
              <w:rPr>
                <w:rFonts w:eastAsia="Calibri"/>
                <w:color w:val="000000"/>
                <w:lang w:val="es-ES"/>
              </w:rPr>
            </w:pPr>
            <w:r w:rsidRPr="00B37602">
              <w:rPr>
                <w:rFonts w:eastAsia="Calibri"/>
                <w:color w:val="000000"/>
                <w:lang w:val="es-ES"/>
              </w:rPr>
              <w:t>QLS</w:t>
            </w:r>
          </w:p>
        </w:tc>
        <w:tc>
          <w:tcPr>
            <w:tcW w:w="390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9" w:line="183" w:lineRule="exact"/>
              <w:ind w:right="1356"/>
              <w:jc w:val="right"/>
              <w:textAlignment w:val="baseline"/>
              <w:rPr>
                <w:rFonts w:eastAsia="Calibri"/>
                <w:color w:val="000000"/>
                <w:lang w:val="es-ES"/>
              </w:rPr>
            </w:pPr>
            <w:r w:rsidRPr="00B37602">
              <w:rPr>
                <w:rFonts w:eastAsia="Calibri"/>
                <w:color w:val="000000"/>
                <w:lang w:val="es-ES"/>
              </w:rPr>
              <w:t>Tubo 50 ml</w:t>
            </w:r>
          </w:p>
        </w:tc>
        <w:tc>
          <w:tcPr>
            <w:tcW w:w="2366"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9" w:line="183" w:lineRule="exact"/>
              <w:jc w:val="center"/>
              <w:textAlignment w:val="baseline"/>
              <w:rPr>
                <w:rFonts w:eastAsia="Calibri"/>
                <w:color w:val="000000"/>
                <w:lang w:val="es-ES"/>
              </w:rPr>
            </w:pPr>
            <w:r w:rsidRPr="00B37602">
              <w:rPr>
                <w:rFonts w:eastAsia="Calibri"/>
                <w:color w:val="000000"/>
                <w:lang w:val="es-ES"/>
              </w:rPr>
              <w:t>Greiner</w:t>
            </w:r>
          </w:p>
        </w:tc>
        <w:tc>
          <w:tcPr>
            <w:tcW w:w="193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9" w:line="183" w:lineRule="exact"/>
              <w:jc w:val="center"/>
              <w:textAlignment w:val="baseline"/>
              <w:rPr>
                <w:rFonts w:eastAsia="Calibri"/>
                <w:color w:val="000000"/>
                <w:lang w:val="es-ES"/>
              </w:rPr>
            </w:pPr>
            <w:r w:rsidRPr="00B37602">
              <w:rPr>
                <w:rFonts w:eastAsia="Calibri"/>
                <w:color w:val="000000"/>
                <w:lang w:val="es-ES"/>
              </w:rPr>
              <w:t>227261B</w:t>
            </w:r>
          </w:p>
        </w:tc>
        <w:tc>
          <w:tcPr>
            <w:tcW w:w="1939" w:type="dxa"/>
            <w:tcBorders>
              <w:top w:val="single" w:sz="5" w:space="0" w:color="000000"/>
              <w:left w:val="single" w:sz="5" w:space="0" w:color="000000"/>
              <w:bottom w:val="single" w:sz="5" w:space="0" w:color="000000"/>
              <w:right w:val="single" w:sz="5" w:space="0" w:color="000000"/>
            </w:tcBorders>
          </w:tcPr>
          <w:p w:rsidR="00A86E7E" w:rsidRPr="00052A45" w:rsidRDefault="00676955" w:rsidP="00A86E7E">
            <w:pPr>
              <w:spacing w:after="9" w:line="183" w:lineRule="exact"/>
              <w:jc w:val="center"/>
              <w:textAlignment w:val="baseline"/>
              <w:rPr>
                <w:rFonts w:eastAsia="Calibri"/>
                <w:color w:val="FF0000"/>
                <w:lang w:val="es-ES"/>
              </w:rPr>
            </w:pPr>
            <w:r>
              <w:rPr>
                <w:rFonts w:eastAsia="Calibri"/>
                <w:color w:val="FF0000"/>
                <w:lang w:val="es-ES"/>
              </w:rPr>
              <w:t>se acepta la marca</w:t>
            </w:r>
          </w:p>
        </w:tc>
      </w:tr>
      <w:tr w:rsidR="00971AF7" w:rsidRPr="00B37602" w:rsidTr="00C34E6C">
        <w:trPr>
          <w:trHeight w:hRule="exact" w:val="232"/>
        </w:trPr>
        <w:tc>
          <w:tcPr>
            <w:tcW w:w="1172" w:type="dxa"/>
            <w:tcBorders>
              <w:top w:val="single" w:sz="5" w:space="0" w:color="000000"/>
              <w:left w:val="single" w:sz="5" w:space="0" w:color="000000"/>
              <w:bottom w:val="single" w:sz="5" w:space="0" w:color="000000"/>
              <w:right w:val="single" w:sz="5" w:space="0" w:color="000000"/>
            </w:tcBorders>
            <w:vAlign w:val="center"/>
          </w:tcPr>
          <w:p w:rsidR="00971AF7" w:rsidRPr="00B37602" w:rsidRDefault="00971AF7" w:rsidP="00A86E7E">
            <w:pPr>
              <w:spacing w:after="8" w:line="183" w:lineRule="exact"/>
              <w:jc w:val="center"/>
              <w:textAlignment w:val="baseline"/>
              <w:rPr>
                <w:rFonts w:eastAsia="Calibri"/>
                <w:color w:val="000000"/>
                <w:lang w:val="es-ES"/>
              </w:rPr>
            </w:pPr>
            <w:r w:rsidRPr="00B37602">
              <w:rPr>
                <w:rFonts w:eastAsia="Calibri"/>
                <w:color w:val="000000"/>
                <w:lang w:val="es-ES"/>
              </w:rPr>
              <w:t>298</w:t>
            </w:r>
          </w:p>
        </w:tc>
        <w:tc>
          <w:tcPr>
            <w:tcW w:w="1899" w:type="dxa"/>
            <w:tcBorders>
              <w:top w:val="single" w:sz="5" w:space="0" w:color="000000"/>
              <w:left w:val="single" w:sz="5" w:space="0" w:color="000000"/>
              <w:bottom w:val="single" w:sz="5" w:space="0" w:color="000000"/>
              <w:right w:val="single" w:sz="5" w:space="0" w:color="000000"/>
            </w:tcBorders>
            <w:vAlign w:val="center"/>
          </w:tcPr>
          <w:p w:rsidR="00971AF7" w:rsidRPr="00B37602" w:rsidRDefault="00971AF7" w:rsidP="00A86E7E">
            <w:pPr>
              <w:spacing w:after="8" w:line="183" w:lineRule="exact"/>
              <w:jc w:val="center"/>
              <w:textAlignment w:val="baseline"/>
              <w:rPr>
                <w:rFonts w:eastAsia="Calibri"/>
                <w:color w:val="000000"/>
                <w:lang w:val="es-ES"/>
              </w:rPr>
            </w:pPr>
            <w:r w:rsidRPr="00B37602">
              <w:rPr>
                <w:rFonts w:eastAsia="Calibri"/>
                <w:color w:val="000000"/>
                <w:lang w:val="es-ES"/>
              </w:rPr>
              <w:t>CITO PLUS</w:t>
            </w:r>
          </w:p>
        </w:tc>
        <w:tc>
          <w:tcPr>
            <w:tcW w:w="3909" w:type="dxa"/>
            <w:tcBorders>
              <w:top w:val="single" w:sz="5" w:space="0" w:color="000000"/>
              <w:left w:val="single" w:sz="5" w:space="0" w:color="000000"/>
              <w:bottom w:val="single" w:sz="5" w:space="0" w:color="000000"/>
              <w:right w:val="single" w:sz="5" w:space="0" w:color="000000"/>
            </w:tcBorders>
            <w:vAlign w:val="center"/>
          </w:tcPr>
          <w:p w:rsidR="00971AF7" w:rsidRPr="00B37602" w:rsidRDefault="00971AF7" w:rsidP="00A86E7E">
            <w:pPr>
              <w:spacing w:after="8" w:line="183" w:lineRule="exact"/>
              <w:ind w:right="1356"/>
              <w:jc w:val="right"/>
              <w:textAlignment w:val="baseline"/>
              <w:rPr>
                <w:rFonts w:eastAsia="Calibri"/>
                <w:color w:val="000000"/>
                <w:lang w:val="es-ES"/>
              </w:rPr>
            </w:pPr>
            <w:r w:rsidRPr="00B37602">
              <w:rPr>
                <w:rFonts w:eastAsia="Calibri"/>
                <w:color w:val="000000"/>
                <w:lang w:val="es-ES"/>
              </w:rPr>
              <w:t>Tubo 15 ml</w:t>
            </w:r>
          </w:p>
        </w:tc>
        <w:tc>
          <w:tcPr>
            <w:tcW w:w="2366" w:type="dxa"/>
            <w:tcBorders>
              <w:top w:val="single" w:sz="5" w:space="0" w:color="000000"/>
              <w:left w:val="single" w:sz="5" w:space="0" w:color="000000"/>
              <w:bottom w:val="single" w:sz="5" w:space="0" w:color="000000"/>
              <w:right w:val="single" w:sz="5" w:space="0" w:color="000000"/>
            </w:tcBorders>
            <w:vAlign w:val="center"/>
          </w:tcPr>
          <w:p w:rsidR="00971AF7" w:rsidRPr="00B37602" w:rsidRDefault="00971AF7" w:rsidP="00A86E7E">
            <w:pPr>
              <w:spacing w:after="8" w:line="183" w:lineRule="exact"/>
              <w:jc w:val="center"/>
              <w:textAlignment w:val="baseline"/>
              <w:rPr>
                <w:rFonts w:eastAsia="Calibri"/>
                <w:color w:val="000000"/>
                <w:lang w:val="es-ES"/>
              </w:rPr>
            </w:pPr>
            <w:r w:rsidRPr="00B37602">
              <w:rPr>
                <w:rFonts w:eastAsia="Calibri"/>
                <w:color w:val="000000"/>
                <w:lang w:val="es-ES"/>
              </w:rPr>
              <w:t>Biosigma</w:t>
            </w:r>
          </w:p>
        </w:tc>
        <w:tc>
          <w:tcPr>
            <w:tcW w:w="1939" w:type="dxa"/>
            <w:tcBorders>
              <w:top w:val="single" w:sz="5" w:space="0" w:color="000000"/>
              <w:left w:val="single" w:sz="5" w:space="0" w:color="000000"/>
              <w:bottom w:val="single" w:sz="5" w:space="0" w:color="000000"/>
              <w:right w:val="single" w:sz="5" w:space="0" w:color="000000"/>
            </w:tcBorders>
            <w:vAlign w:val="center"/>
          </w:tcPr>
          <w:p w:rsidR="00971AF7" w:rsidRPr="00B37602" w:rsidRDefault="00971AF7" w:rsidP="00A86E7E">
            <w:pPr>
              <w:spacing w:after="8" w:line="183" w:lineRule="exact"/>
              <w:jc w:val="center"/>
              <w:textAlignment w:val="baseline"/>
              <w:rPr>
                <w:rFonts w:eastAsia="Calibri"/>
                <w:color w:val="000000"/>
                <w:lang w:val="es-ES"/>
              </w:rPr>
            </w:pPr>
            <w:r w:rsidRPr="00B37602">
              <w:rPr>
                <w:rFonts w:eastAsia="Calibri"/>
                <w:color w:val="000000"/>
                <w:lang w:val="es-ES"/>
              </w:rPr>
              <w:t>188271B</w:t>
            </w:r>
          </w:p>
        </w:tc>
        <w:tc>
          <w:tcPr>
            <w:tcW w:w="1939" w:type="dxa"/>
            <w:vMerge w:val="restart"/>
            <w:tcBorders>
              <w:top w:val="single" w:sz="5" w:space="0" w:color="000000"/>
              <w:left w:val="single" w:sz="5" w:space="0" w:color="000000"/>
              <w:right w:val="single" w:sz="5" w:space="0" w:color="000000"/>
            </w:tcBorders>
          </w:tcPr>
          <w:p w:rsidR="00971AF7" w:rsidRPr="00052A45" w:rsidRDefault="00C34E6C" w:rsidP="00A86E7E">
            <w:pPr>
              <w:spacing w:after="8" w:line="183" w:lineRule="exact"/>
              <w:jc w:val="center"/>
              <w:textAlignment w:val="baseline"/>
              <w:rPr>
                <w:rFonts w:eastAsia="Calibri"/>
                <w:color w:val="FF0000"/>
                <w:lang w:val="es-ES"/>
              </w:rPr>
            </w:pPr>
            <w:r>
              <w:rPr>
                <w:rFonts w:eastAsia="Calibri"/>
                <w:color w:val="FF0000"/>
                <w:lang w:val="es-ES"/>
              </w:rPr>
              <w:t>N</w:t>
            </w:r>
            <w:r w:rsidR="00676955" w:rsidRPr="00052A45">
              <w:rPr>
                <w:rFonts w:eastAsia="Calibri"/>
                <w:color w:val="FF0000"/>
                <w:lang w:val="es-ES"/>
              </w:rPr>
              <w:t>o se acepta, la marca no es conocida por los investigadores.</w:t>
            </w:r>
          </w:p>
        </w:tc>
      </w:tr>
      <w:tr w:rsidR="00971AF7" w:rsidRPr="00B37602" w:rsidTr="00C34E6C">
        <w:trPr>
          <w:trHeight w:hRule="exact" w:val="760"/>
        </w:trPr>
        <w:tc>
          <w:tcPr>
            <w:tcW w:w="1172" w:type="dxa"/>
            <w:tcBorders>
              <w:top w:val="single" w:sz="5" w:space="0" w:color="000000"/>
              <w:left w:val="single" w:sz="5" w:space="0" w:color="000000"/>
              <w:bottom w:val="single" w:sz="5" w:space="0" w:color="000000"/>
              <w:right w:val="single" w:sz="5" w:space="0" w:color="000000"/>
            </w:tcBorders>
            <w:vAlign w:val="center"/>
          </w:tcPr>
          <w:p w:rsidR="00971AF7" w:rsidRPr="00B37602" w:rsidRDefault="00971AF7" w:rsidP="00A86E7E">
            <w:pPr>
              <w:spacing w:after="14" w:line="183" w:lineRule="exact"/>
              <w:jc w:val="center"/>
              <w:textAlignment w:val="baseline"/>
              <w:rPr>
                <w:rFonts w:eastAsia="Calibri"/>
                <w:color w:val="000000"/>
                <w:lang w:val="es-ES"/>
              </w:rPr>
            </w:pPr>
            <w:r w:rsidRPr="00B37602">
              <w:rPr>
                <w:rFonts w:eastAsia="Calibri"/>
                <w:color w:val="000000"/>
                <w:lang w:val="es-ES"/>
              </w:rPr>
              <w:t>299</w:t>
            </w:r>
          </w:p>
        </w:tc>
        <w:tc>
          <w:tcPr>
            <w:tcW w:w="1899" w:type="dxa"/>
            <w:tcBorders>
              <w:top w:val="single" w:sz="5" w:space="0" w:color="000000"/>
              <w:left w:val="single" w:sz="5" w:space="0" w:color="000000"/>
              <w:bottom w:val="single" w:sz="5" w:space="0" w:color="000000"/>
              <w:right w:val="single" w:sz="5" w:space="0" w:color="000000"/>
            </w:tcBorders>
            <w:vAlign w:val="center"/>
          </w:tcPr>
          <w:p w:rsidR="00971AF7" w:rsidRPr="00B37602" w:rsidRDefault="00971AF7" w:rsidP="00A86E7E">
            <w:pPr>
              <w:spacing w:after="14" w:line="183" w:lineRule="exact"/>
              <w:jc w:val="center"/>
              <w:textAlignment w:val="baseline"/>
              <w:rPr>
                <w:rFonts w:eastAsia="Calibri"/>
                <w:color w:val="000000"/>
                <w:lang w:val="es-ES"/>
              </w:rPr>
            </w:pPr>
            <w:r w:rsidRPr="00B37602">
              <w:rPr>
                <w:rFonts w:eastAsia="Calibri"/>
                <w:color w:val="000000"/>
                <w:lang w:val="es-ES"/>
              </w:rPr>
              <w:t>CITO PLUS</w:t>
            </w:r>
          </w:p>
        </w:tc>
        <w:tc>
          <w:tcPr>
            <w:tcW w:w="3909" w:type="dxa"/>
            <w:tcBorders>
              <w:top w:val="single" w:sz="5" w:space="0" w:color="000000"/>
              <w:left w:val="single" w:sz="5" w:space="0" w:color="000000"/>
              <w:bottom w:val="single" w:sz="5" w:space="0" w:color="000000"/>
              <w:right w:val="single" w:sz="5" w:space="0" w:color="000000"/>
            </w:tcBorders>
            <w:vAlign w:val="center"/>
          </w:tcPr>
          <w:p w:rsidR="00971AF7" w:rsidRPr="00B37602" w:rsidRDefault="00971AF7" w:rsidP="00A86E7E">
            <w:pPr>
              <w:spacing w:after="14" w:line="183" w:lineRule="exact"/>
              <w:ind w:right="1356"/>
              <w:jc w:val="right"/>
              <w:textAlignment w:val="baseline"/>
              <w:rPr>
                <w:rFonts w:eastAsia="Calibri"/>
                <w:color w:val="000000"/>
                <w:lang w:val="es-ES"/>
              </w:rPr>
            </w:pPr>
            <w:r w:rsidRPr="00B37602">
              <w:rPr>
                <w:rFonts w:eastAsia="Calibri"/>
                <w:color w:val="000000"/>
                <w:lang w:val="es-ES"/>
              </w:rPr>
              <w:t>Tubo 50 ml</w:t>
            </w:r>
          </w:p>
        </w:tc>
        <w:tc>
          <w:tcPr>
            <w:tcW w:w="2366" w:type="dxa"/>
            <w:tcBorders>
              <w:top w:val="single" w:sz="5" w:space="0" w:color="000000"/>
              <w:left w:val="single" w:sz="5" w:space="0" w:color="000000"/>
              <w:bottom w:val="single" w:sz="5" w:space="0" w:color="000000"/>
              <w:right w:val="single" w:sz="5" w:space="0" w:color="000000"/>
            </w:tcBorders>
            <w:vAlign w:val="center"/>
          </w:tcPr>
          <w:p w:rsidR="00971AF7" w:rsidRPr="00B37602" w:rsidRDefault="00971AF7" w:rsidP="00A86E7E">
            <w:pPr>
              <w:spacing w:after="9" w:line="188" w:lineRule="exact"/>
              <w:jc w:val="center"/>
              <w:textAlignment w:val="baseline"/>
              <w:rPr>
                <w:rFonts w:eastAsia="Calibri"/>
                <w:color w:val="000000"/>
                <w:lang w:val="es-ES"/>
              </w:rPr>
            </w:pPr>
            <w:r w:rsidRPr="00B37602">
              <w:rPr>
                <w:rFonts w:eastAsia="Calibri"/>
                <w:color w:val="000000"/>
                <w:lang w:val="es-ES"/>
              </w:rPr>
              <w:t>Biosigma</w:t>
            </w:r>
          </w:p>
        </w:tc>
        <w:tc>
          <w:tcPr>
            <w:tcW w:w="1939" w:type="dxa"/>
            <w:tcBorders>
              <w:top w:val="single" w:sz="5" w:space="0" w:color="000000"/>
              <w:left w:val="single" w:sz="5" w:space="0" w:color="000000"/>
              <w:bottom w:val="single" w:sz="5" w:space="0" w:color="000000"/>
              <w:right w:val="single" w:sz="5" w:space="0" w:color="000000"/>
            </w:tcBorders>
            <w:vAlign w:val="center"/>
          </w:tcPr>
          <w:p w:rsidR="00971AF7" w:rsidRPr="00B37602" w:rsidRDefault="00971AF7" w:rsidP="00A86E7E">
            <w:pPr>
              <w:spacing w:after="14" w:line="183" w:lineRule="exact"/>
              <w:jc w:val="center"/>
              <w:textAlignment w:val="baseline"/>
              <w:rPr>
                <w:rFonts w:eastAsia="Calibri"/>
                <w:color w:val="000000"/>
                <w:lang w:val="es-ES"/>
              </w:rPr>
            </w:pPr>
            <w:r w:rsidRPr="00B37602">
              <w:rPr>
                <w:rFonts w:eastAsia="Calibri"/>
                <w:color w:val="000000"/>
                <w:lang w:val="es-ES"/>
              </w:rPr>
              <w:t>227261B</w:t>
            </w:r>
          </w:p>
        </w:tc>
        <w:tc>
          <w:tcPr>
            <w:tcW w:w="1939" w:type="dxa"/>
            <w:vMerge/>
            <w:tcBorders>
              <w:left w:val="single" w:sz="5" w:space="0" w:color="000000"/>
              <w:bottom w:val="single" w:sz="6" w:space="0" w:color="000000"/>
              <w:right w:val="single" w:sz="5" w:space="0" w:color="000000"/>
            </w:tcBorders>
          </w:tcPr>
          <w:p w:rsidR="00971AF7" w:rsidRPr="00052A45" w:rsidRDefault="00971AF7" w:rsidP="00A86E7E">
            <w:pPr>
              <w:spacing w:after="14" w:line="183" w:lineRule="exact"/>
              <w:jc w:val="center"/>
              <w:textAlignment w:val="baseline"/>
              <w:rPr>
                <w:rFonts w:eastAsia="Calibri"/>
                <w:color w:val="FF0000"/>
                <w:lang w:val="es-ES"/>
              </w:rPr>
            </w:pPr>
          </w:p>
        </w:tc>
      </w:tr>
      <w:tr w:rsidR="005A5725" w:rsidRPr="00B37602" w:rsidTr="0047497B">
        <w:trPr>
          <w:trHeight w:hRule="exact" w:val="1128"/>
        </w:trPr>
        <w:tc>
          <w:tcPr>
            <w:tcW w:w="1172" w:type="dxa"/>
            <w:tcBorders>
              <w:top w:val="single" w:sz="5" w:space="0" w:color="000000"/>
              <w:left w:val="single" w:sz="5" w:space="0" w:color="000000"/>
              <w:bottom w:val="single" w:sz="5" w:space="0" w:color="000000"/>
              <w:right w:val="single" w:sz="5" w:space="0" w:color="000000"/>
            </w:tcBorders>
            <w:vAlign w:val="center"/>
          </w:tcPr>
          <w:p w:rsidR="005A5725" w:rsidRPr="00B37602" w:rsidRDefault="005A5725" w:rsidP="00A86E7E">
            <w:pPr>
              <w:spacing w:after="13" w:line="183" w:lineRule="exact"/>
              <w:jc w:val="center"/>
              <w:textAlignment w:val="baseline"/>
              <w:rPr>
                <w:rFonts w:eastAsia="Calibri"/>
                <w:color w:val="000000"/>
                <w:lang w:val="es-ES"/>
              </w:rPr>
            </w:pPr>
            <w:r w:rsidRPr="00B37602">
              <w:rPr>
                <w:rFonts w:eastAsia="Calibri"/>
                <w:color w:val="000000"/>
                <w:lang w:val="es-ES"/>
              </w:rPr>
              <w:t>302</w:t>
            </w:r>
          </w:p>
        </w:tc>
        <w:tc>
          <w:tcPr>
            <w:tcW w:w="1899" w:type="dxa"/>
            <w:tcBorders>
              <w:top w:val="single" w:sz="5" w:space="0" w:color="000000"/>
              <w:left w:val="single" w:sz="5" w:space="0" w:color="000000"/>
              <w:bottom w:val="single" w:sz="5" w:space="0" w:color="000000"/>
              <w:right w:val="single" w:sz="5" w:space="0" w:color="000000"/>
            </w:tcBorders>
            <w:vAlign w:val="center"/>
          </w:tcPr>
          <w:p w:rsidR="005A5725" w:rsidRPr="00B37602" w:rsidRDefault="005A5725" w:rsidP="00A86E7E">
            <w:pPr>
              <w:spacing w:after="13" w:line="183" w:lineRule="exact"/>
              <w:jc w:val="center"/>
              <w:textAlignment w:val="baseline"/>
              <w:rPr>
                <w:rFonts w:eastAsia="Calibri"/>
                <w:color w:val="000000"/>
                <w:lang w:val="es-ES"/>
              </w:rPr>
            </w:pPr>
            <w:r w:rsidRPr="00B37602">
              <w:rPr>
                <w:rFonts w:eastAsia="Calibri"/>
                <w:color w:val="000000"/>
                <w:lang w:val="es-ES"/>
              </w:rPr>
              <w:t>BRAND</w:t>
            </w:r>
          </w:p>
        </w:tc>
        <w:tc>
          <w:tcPr>
            <w:tcW w:w="3909" w:type="dxa"/>
            <w:tcBorders>
              <w:top w:val="single" w:sz="5" w:space="0" w:color="000000"/>
              <w:left w:val="single" w:sz="5" w:space="0" w:color="000000"/>
              <w:bottom w:val="single" w:sz="5" w:space="0" w:color="000000"/>
              <w:right w:val="single" w:sz="5" w:space="0" w:color="000000"/>
            </w:tcBorders>
            <w:vAlign w:val="center"/>
          </w:tcPr>
          <w:p w:rsidR="005A5725" w:rsidRPr="00B37602" w:rsidRDefault="005A5725" w:rsidP="00A86E7E">
            <w:pPr>
              <w:spacing w:after="9" w:line="187" w:lineRule="exact"/>
              <w:jc w:val="center"/>
              <w:textAlignment w:val="baseline"/>
              <w:rPr>
                <w:rFonts w:eastAsia="Calibri"/>
                <w:color w:val="000000"/>
                <w:lang w:val="es-ES"/>
              </w:rPr>
            </w:pPr>
            <w:r w:rsidRPr="00B37602">
              <w:rPr>
                <w:rFonts w:eastAsia="Calibri"/>
                <w:color w:val="000000"/>
                <w:lang w:val="es-ES"/>
              </w:rPr>
              <w:t>Tubo esteril para cripreservar 1,5</w:t>
            </w:r>
          </w:p>
        </w:tc>
        <w:tc>
          <w:tcPr>
            <w:tcW w:w="2366" w:type="dxa"/>
            <w:tcBorders>
              <w:top w:val="single" w:sz="5" w:space="0" w:color="000000"/>
              <w:left w:val="single" w:sz="5" w:space="0" w:color="000000"/>
              <w:bottom w:val="single" w:sz="5" w:space="0" w:color="000000"/>
              <w:right w:val="single" w:sz="5" w:space="0" w:color="000000"/>
            </w:tcBorders>
            <w:vAlign w:val="center"/>
          </w:tcPr>
          <w:p w:rsidR="005A5725" w:rsidRPr="00B37602" w:rsidRDefault="005A5725" w:rsidP="00A86E7E">
            <w:pPr>
              <w:spacing w:after="13" w:line="183" w:lineRule="exact"/>
              <w:jc w:val="center"/>
              <w:textAlignment w:val="baseline"/>
              <w:rPr>
                <w:rFonts w:eastAsia="Calibri"/>
                <w:color w:val="000000"/>
                <w:lang w:val="es-ES"/>
              </w:rPr>
            </w:pPr>
            <w:r w:rsidRPr="00B37602">
              <w:rPr>
                <w:rFonts w:eastAsia="Calibri"/>
                <w:color w:val="000000"/>
                <w:lang w:val="es-ES"/>
              </w:rPr>
              <w:t>Usa scientific</w:t>
            </w:r>
          </w:p>
        </w:tc>
        <w:tc>
          <w:tcPr>
            <w:tcW w:w="1939" w:type="dxa"/>
            <w:tcBorders>
              <w:top w:val="single" w:sz="5" w:space="0" w:color="000000"/>
              <w:left w:val="single" w:sz="5" w:space="0" w:color="000000"/>
              <w:bottom w:val="single" w:sz="5" w:space="0" w:color="000000"/>
              <w:right w:val="single" w:sz="6" w:space="0" w:color="000000"/>
            </w:tcBorders>
            <w:vAlign w:val="center"/>
          </w:tcPr>
          <w:p w:rsidR="005A5725" w:rsidRPr="00B37602" w:rsidRDefault="005A5725" w:rsidP="00A86E7E">
            <w:pPr>
              <w:spacing w:after="13" w:line="183" w:lineRule="exact"/>
              <w:jc w:val="center"/>
              <w:textAlignment w:val="baseline"/>
              <w:rPr>
                <w:rFonts w:eastAsia="Calibri"/>
                <w:color w:val="000000"/>
                <w:lang w:val="es-ES"/>
              </w:rPr>
            </w:pPr>
            <w:r w:rsidRPr="00B37602">
              <w:rPr>
                <w:rFonts w:eastAsia="Calibri"/>
                <w:color w:val="000000"/>
                <w:lang w:val="es-ES"/>
              </w:rPr>
              <w:t>1615-550</w:t>
            </w:r>
          </w:p>
        </w:tc>
        <w:tc>
          <w:tcPr>
            <w:tcW w:w="1939" w:type="dxa"/>
            <w:vMerge w:val="restart"/>
            <w:tcBorders>
              <w:top w:val="single" w:sz="6" w:space="0" w:color="000000"/>
              <w:left w:val="single" w:sz="6" w:space="0" w:color="000000"/>
              <w:bottom w:val="single" w:sz="4" w:space="0" w:color="auto"/>
              <w:right w:val="single" w:sz="6" w:space="0" w:color="000000"/>
            </w:tcBorders>
          </w:tcPr>
          <w:p w:rsidR="005A5725" w:rsidRPr="00052A45" w:rsidRDefault="00C34E6C" w:rsidP="00A86E7E">
            <w:pPr>
              <w:spacing w:after="13" w:line="183" w:lineRule="exact"/>
              <w:jc w:val="center"/>
              <w:textAlignment w:val="baseline"/>
              <w:rPr>
                <w:rFonts w:eastAsia="Calibri"/>
                <w:color w:val="FF0000"/>
                <w:lang w:val="es-ES"/>
              </w:rPr>
            </w:pPr>
            <w:r>
              <w:rPr>
                <w:rFonts w:eastAsia="Calibri"/>
                <w:color w:val="FF0000"/>
                <w:lang w:val="es-ES"/>
              </w:rPr>
              <w:t>N</w:t>
            </w:r>
            <w:r w:rsidR="00676955">
              <w:rPr>
                <w:rFonts w:eastAsia="Calibri"/>
                <w:color w:val="FF0000"/>
                <w:lang w:val="es-ES"/>
              </w:rPr>
              <w:t>o se acepta la marca, ya que se han tenido experiencias desfavorables con marcas diferentes a la solicitada.</w:t>
            </w:r>
          </w:p>
        </w:tc>
      </w:tr>
      <w:tr w:rsidR="005A5725" w:rsidRPr="00B37602" w:rsidTr="00C34E6C">
        <w:trPr>
          <w:trHeight w:hRule="exact" w:val="834"/>
        </w:trPr>
        <w:tc>
          <w:tcPr>
            <w:tcW w:w="1172" w:type="dxa"/>
            <w:tcBorders>
              <w:top w:val="single" w:sz="5" w:space="0" w:color="000000"/>
              <w:left w:val="single" w:sz="5" w:space="0" w:color="000000"/>
              <w:bottom w:val="single" w:sz="5" w:space="0" w:color="000000"/>
              <w:right w:val="single" w:sz="5" w:space="0" w:color="000000"/>
            </w:tcBorders>
            <w:vAlign w:val="center"/>
          </w:tcPr>
          <w:p w:rsidR="005A5725" w:rsidRPr="00B37602" w:rsidRDefault="005A5725" w:rsidP="00A86E7E">
            <w:pPr>
              <w:spacing w:after="14" w:line="183" w:lineRule="exact"/>
              <w:jc w:val="center"/>
              <w:textAlignment w:val="baseline"/>
              <w:rPr>
                <w:rFonts w:eastAsia="Calibri"/>
                <w:color w:val="000000"/>
                <w:lang w:val="es-ES"/>
              </w:rPr>
            </w:pPr>
            <w:r w:rsidRPr="00B37602">
              <w:rPr>
                <w:rFonts w:eastAsia="Calibri"/>
                <w:color w:val="000000"/>
                <w:lang w:val="es-ES"/>
              </w:rPr>
              <w:t>303</w:t>
            </w:r>
          </w:p>
        </w:tc>
        <w:tc>
          <w:tcPr>
            <w:tcW w:w="1899" w:type="dxa"/>
            <w:tcBorders>
              <w:top w:val="single" w:sz="5" w:space="0" w:color="000000"/>
              <w:left w:val="single" w:sz="5" w:space="0" w:color="000000"/>
              <w:bottom w:val="single" w:sz="5" w:space="0" w:color="000000"/>
              <w:right w:val="single" w:sz="5" w:space="0" w:color="000000"/>
            </w:tcBorders>
            <w:vAlign w:val="center"/>
          </w:tcPr>
          <w:p w:rsidR="005A5725" w:rsidRPr="00B37602" w:rsidRDefault="005A5725" w:rsidP="00A86E7E">
            <w:pPr>
              <w:spacing w:after="14" w:line="183" w:lineRule="exact"/>
              <w:jc w:val="center"/>
              <w:textAlignment w:val="baseline"/>
              <w:rPr>
                <w:rFonts w:eastAsia="Calibri"/>
                <w:color w:val="000000"/>
                <w:lang w:val="es-ES"/>
              </w:rPr>
            </w:pPr>
            <w:r w:rsidRPr="00B37602">
              <w:rPr>
                <w:rFonts w:eastAsia="Calibri"/>
                <w:color w:val="000000"/>
                <w:lang w:val="es-ES"/>
              </w:rPr>
              <w:t>BRAND</w:t>
            </w:r>
          </w:p>
        </w:tc>
        <w:tc>
          <w:tcPr>
            <w:tcW w:w="3909" w:type="dxa"/>
            <w:tcBorders>
              <w:top w:val="single" w:sz="5" w:space="0" w:color="000000"/>
              <w:left w:val="single" w:sz="5" w:space="0" w:color="000000"/>
              <w:bottom w:val="single" w:sz="5" w:space="0" w:color="000000"/>
              <w:right w:val="single" w:sz="5" w:space="0" w:color="000000"/>
            </w:tcBorders>
            <w:vAlign w:val="center"/>
          </w:tcPr>
          <w:p w:rsidR="005A5725" w:rsidRPr="00B37602" w:rsidRDefault="005A5725" w:rsidP="00A86E7E">
            <w:pPr>
              <w:spacing w:after="14" w:line="183" w:lineRule="exact"/>
              <w:jc w:val="center"/>
              <w:textAlignment w:val="baseline"/>
              <w:rPr>
                <w:rFonts w:eastAsia="Calibri"/>
                <w:color w:val="000000"/>
                <w:lang w:val="es-ES"/>
              </w:rPr>
            </w:pPr>
            <w:r w:rsidRPr="00B37602">
              <w:rPr>
                <w:rFonts w:eastAsia="Calibri"/>
                <w:color w:val="000000"/>
                <w:lang w:val="es-ES"/>
              </w:rPr>
              <w:t>Tubo esteril para cripreservar 2,0</w:t>
            </w:r>
          </w:p>
        </w:tc>
        <w:tc>
          <w:tcPr>
            <w:tcW w:w="2366" w:type="dxa"/>
            <w:tcBorders>
              <w:top w:val="single" w:sz="5" w:space="0" w:color="000000"/>
              <w:left w:val="single" w:sz="5" w:space="0" w:color="000000"/>
              <w:bottom w:val="single" w:sz="5" w:space="0" w:color="000000"/>
              <w:right w:val="single" w:sz="5" w:space="0" w:color="000000"/>
            </w:tcBorders>
            <w:vAlign w:val="center"/>
          </w:tcPr>
          <w:p w:rsidR="005A5725" w:rsidRPr="00B37602" w:rsidRDefault="005A5725" w:rsidP="00A86E7E">
            <w:pPr>
              <w:spacing w:after="14" w:line="183" w:lineRule="exact"/>
              <w:jc w:val="center"/>
              <w:textAlignment w:val="baseline"/>
              <w:rPr>
                <w:rFonts w:eastAsia="Calibri"/>
                <w:color w:val="000000"/>
                <w:lang w:val="es-ES"/>
              </w:rPr>
            </w:pPr>
            <w:r w:rsidRPr="00B37602">
              <w:rPr>
                <w:rFonts w:eastAsia="Calibri"/>
                <w:color w:val="000000"/>
                <w:lang w:val="es-ES"/>
              </w:rPr>
              <w:t>Usa scientific</w:t>
            </w:r>
          </w:p>
        </w:tc>
        <w:tc>
          <w:tcPr>
            <w:tcW w:w="1939" w:type="dxa"/>
            <w:tcBorders>
              <w:top w:val="single" w:sz="5" w:space="0" w:color="000000"/>
              <w:left w:val="single" w:sz="5" w:space="0" w:color="000000"/>
              <w:bottom w:val="single" w:sz="5" w:space="0" w:color="000000"/>
              <w:right w:val="single" w:sz="6" w:space="0" w:color="000000"/>
            </w:tcBorders>
            <w:vAlign w:val="center"/>
          </w:tcPr>
          <w:p w:rsidR="005A5725" w:rsidRPr="00B37602" w:rsidRDefault="005A5725" w:rsidP="00A86E7E">
            <w:pPr>
              <w:spacing w:after="14" w:line="183" w:lineRule="exact"/>
              <w:jc w:val="center"/>
              <w:textAlignment w:val="baseline"/>
              <w:rPr>
                <w:rFonts w:eastAsia="Calibri"/>
                <w:color w:val="000000"/>
                <w:lang w:val="es-ES"/>
              </w:rPr>
            </w:pPr>
            <w:r w:rsidRPr="00B37602">
              <w:rPr>
                <w:rFonts w:eastAsia="Calibri"/>
                <w:color w:val="000000"/>
                <w:lang w:val="es-ES"/>
              </w:rPr>
              <w:t>1620-2700</w:t>
            </w:r>
          </w:p>
        </w:tc>
        <w:tc>
          <w:tcPr>
            <w:tcW w:w="1939" w:type="dxa"/>
            <w:vMerge/>
            <w:tcBorders>
              <w:left w:val="single" w:sz="6" w:space="0" w:color="000000"/>
              <w:bottom w:val="single" w:sz="4" w:space="0" w:color="auto"/>
              <w:right w:val="single" w:sz="6" w:space="0" w:color="000000"/>
            </w:tcBorders>
          </w:tcPr>
          <w:p w:rsidR="005A5725" w:rsidRPr="00052A45" w:rsidRDefault="005A5725" w:rsidP="00A86E7E">
            <w:pPr>
              <w:spacing w:after="14" w:line="183" w:lineRule="exact"/>
              <w:jc w:val="center"/>
              <w:textAlignment w:val="baseline"/>
              <w:rPr>
                <w:rFonts w:eastAsia="Calibri"/>
                <w:color w:val="FF0000"/>
                <w:lang w:val="es-ES"/>
              </w:rPr>
            </w:pPr>
          </w:p>
        </w:tc>
      </w:tr>
      <w:tr w:rsidR="00A86E7E" w:rsidRPr="00B37602" w:rsidTr="0047497B">
        <w:trPr>
          <w:trHeight w:hRule="exact" w:val="429"/>
        </w:trPr>
        <w:tc>
          <w:tcPr>
            <w:tcW w:w="1172"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4" w:line="183" w:lineRule="exact"/>
              <w:jc w:val="center"/>
              <w:textAlignment w:val="baseline"/>
              <w:rPr>
                <w:rFonts w:eastAsia="Calibri"/>
                <w:color w:val="000000"/>
                <w:lang w:val="es-ES"/>
              </w:rPr>
            </w:pPr>
            <w:r w:rsidRPr="00B37602">
              <w:rPr>
                <w:rFonts w:eastAsia="Calibri"/>
                <w:color w:val="000000"/>
                <w:lang w:val="es-ES"/>
              </w:rPr>
              <w:t>304</w:t>
            </w:r>
          </w:p>
        </w:tc>
        <w:tc>
          <w:tcPr>
            <w:tcW w:w="189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4" w:line="183" w:lineRule="exact"/>
              <w:jc w:val="center"/>
              <w:textAlignment w:val="baseline"/>
              <w:rPr>
                <w:rFonts w:eastAsia="Calibri"/>
                <w:color w:val="000000"/>
                <w:lang w:val="es-ES"/>
              </w:rPr>
            </w:pPr>
            <w:r w:rsidRPr="00B37602">
              <w:rPr>
                <w:rFonts w:eastAsia="Calibri"/>
                <w:color w:val="000000"/>
                <w:lang w:val="es-ES"/>
              </w:rPr>
              <w:t>NEST</w:t>
            </w:r>
          </w:p>
        </w:tc>
        <w:tc>
          <w:tcPr>
            <w:tcW w:w="390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line="187" w:lineRule="exact"/>
              <w:jc w:val="center"/>
              <w:textAlignment w:val="baseline"/>
              <w:rPr>
                <w:rFonts w:eastAsia="Calibri"/>
                <w:color w:val="000000"/>
                <w:lang w:val="es-ES"/>
              </w:rPr>
            </w:pPr>
            <w:r w:rsidRPr="00B37602">
              <w:rPr>
                <w:rFonts w:eastAsia="Calibri"/>
                <w:color w:val="000000"/>
                <w:lang w:val="es-ES"/>
              </w:rPr>
              <w:t>Tubo eppendorf de 1,5</w:t>
            </w:r>
          </w:p>
        </w:tc>
        <w:tc>
          <w:tcPr>
            <w:tcW w:w="2366"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4" w:line="183" w:lineRule="exact"/>
              <w:jc w:val="center"/>
              <w:textAlignment w:val="baseline"/>
              <w:rPr>
                <w:rFonts w:eastAsia="Calibri"/>
                <w:color w:val="000000"/>
                <w:lang w:val="es-ES"/>
              </w:rPr>
            </w:pPr>
            <w:r w:rsidRPr="00B37602">
              <w:rPr>
                <w:rFonts w:eastAsia="Calibri"/>
                <w:color w:val="000000"/>
                <w:lang w:val="es-ES"/>
              </w:rPr>
              <w:t>Greiner</w:t>
            </w:r>
          </w:p>
        </w:tc>
        <w:tc>
          <w:tcPr>
            <w:tcW w:w="193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4" w:line="183" w:lineRule="exact"/>
              <w:jc w:val="center"/>
              <w:textAlignment w:val="baseline"/>
              <w:rPr>
                <w:rFonts w:eastAsia="Calibri"/>
                <w:color w:val="000000"/>
                <w:lang w:val="es-ES"/>
              </w:rPr>
            </w:pPr>
            <w:r w:rsidRPr="00B37602">
              <w:rPr>
                <w:rFonts w:eastAsia="Calibri"/>
                <w:color w:val="000000"/>
                <w:lang w:val="es-ES"/>
              </w:rPr>
              <w:t>616201B</w:t>
            </w:r>
          </w:p>
        </w:tc>
        <w:tc>
          <w:tcPr>
            <w:tcW w:w="1939" w:type="dxa"/>
            <w:tcBorders>
              <w:top w:val="single" w:sz="4" w:space="0" w:color="auto"/>
              <w:left w:val="single" w:sz="5" w:space="0" w:color="000000"/>
              <w:bottom w:val="single" w:sz="5" w:space="0" w:color="000000"/>
              <w:right w:val="single" w:sz="5" w:space="0" w:color="000000"/>
            </w:tcBorders>
          </w:tcPr>
          <w:p w:rsidR="00A86E7E" w:rsidRPr="00052A45" w:rsidRDefault="0047497B" w:rsidP="00A86E7E">
            <w:pPr>
              <w:spacing w:after="4" w:line="183" w:lineRule="exact"/>
              <w:jc w:val="center"/>
              <w:textAlignment w:val="baseline"/>
              <w:rPr>
                <w:rFonts w:eastAsia="Calibri"/>
                <w:color w:val="FF0000"/>
                <w:lang w:val="es-ES"/>
              </w:rPr>
            </w:pPr>
            <w:r>
              <w:rPr>
                <w:rFonts w:eastAsia="Calibri"/>
                <w:color w:val="FF0000"/>
                <w:lang w:val="es-ES"/>
              </w:rPr>
              <w:t>S</w:t>
            </w:r>
            <w:r w:rsidR="00676955">
              <w:rPr>
                <w:rFonts w:eastAsia="Calibri"/>
                <w:color w:val="FF0000"/>
                <w:lang w:val="es-ES"/>
              </w:rPr>
              <w:t>e acepta la marca.</w:t>
            </w:r>
          </w:p>
        </w:tc>
      </w:tr>
      <w:tr w:rsidR="00A86E7E" w:rsidRPr="00B37602" w:rsidTr="00C34E6C">
        <w:trPr>
          <w:trHeight w:hRule="exact" w:val="358"/>
        </w:trPr>
        <w:tc>
          <w:tcPr>
            <w:tcW w:w="1172"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8" w:line="183" w:lineRule="exact"/>
              <w:jc w:val="center"/>
              <w:textAlignment w:val="baseline"/>
              <w:rPr>
                <w:rFonts w:eastAsia="Calibri"/>
                <w:color w:val="000000"/>
                <w:lang w:val="es-ES"/>
              </w:rPr>
            </w:pPr>
            <w:r w:rsidRPr="00B37602">
              <w:rPr>
                <w:rFonts w:eastAsia="Calibri"/>
                <w:color w:val="000000"/>
                <w:lang w:val="es-ES"/>
              </w:rPr>
              <w:t>316</w:t>
            </w:r>
          </w:p>
        </w:tc>
        <w:tc>
          <w:tcPr>
            <w:tcW w:w="189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8" w:line="183" w:lineRule="exact"/>
              <w:jc w:val="center"/>
              <w:textAlignment w:val="baseline"/>
              <w:rPr>
                <w:rFonts w:eastAsia="Calibri"/>
                <w:color w:val="000000"/>
                <w:lang w:val="es-ES"/>
              </w:rPr>
            </w:pPr>
            <w:r w:rsidRPr="00B37602">
              <w:rPr>
                <w:rFonts w:eastAsia="Calibri"/>
                <w:color w:val="000000"/>
                <w:lang w:val="es-ES"/>
              </w:rPr>
              <w:t>PROMEGA</w:t>
            </w:r>
          </w:p>
        </w:tc>
        <w:tc>
          <w:tcPr>
            <w:tcW w:w="390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8" w:line="183" w:lineRule="exact"/>
              <w:jc w:val="center"/>
              <w:textAlignment w:val="baseline"/>
              <w:rPr>
                <w:rFonts w:eastAsia="Calibri"/>
                <w:color w:val="000000"/>
                <w:lang w:val="en-US"/>
              </w:rPr>
            </w:pPr>
            <w:r w:rsidRPr="00B37602">
              <w:rPr>
                <w:rFonts w:eastAsia="Calibri"/>
                <w:color w:val="000000"/>
                <w:lang w:val="en-US"/>
              </w:rPr>
              <w:t>Gel and PCR purification KIT</w:t>
            </w:r>
          </w:p>
        </w:tc>
        <w:tc>
          <w:tcPr>
            <w:tcW w:w="2366"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8" w:line="183" w:lineRule="exact"/>
              <w:jc w:val="center"/>
              <w:textAlignment w:val="baseline"/>
              <w:rPr>
                <w:rFonts w:eastAsia="Calibri"/>
                <w:color w:val="000000"/>
                <w:lang w:val="es-ES"/>
              </w:rPr>
            </w:pPr>
            <w:r w:rsidRPr="00B37602">
              <w:rPr>
                <w:rFonts w:eastAsia="Calibri"/>
                <w:color w:val="000000"/>
                <w:lang w:val="es-ES"/>
              </w:rPr>
              <w:t>General Electric</w:t>
            </w:r>
          </w:p>
        </w:tc>
        <w:tc>
          <w:tcPr>
            <w:tcW w:w="1939" w:type="dxa"/>
            <w:tcBorders>
              <w:top w:val="single" w:sz="5" w:space="0" w:color="000000"/>
              <w:left w:val="single" w:sz="5" w:space="0" w:color="000000"/>
              <w:bottom w:val="single" w:sz="5" w:space="0" w:color="000000"/>
              <w:right w:val="single" w:sz="5" w:space="0" w:color="000000"/>
            </w:tcBorders>
            <w:vAlign w:val="center"/>
          </w:tcPr>
          <w:p w:rsidR="00A86E7E" w:rsidRPr="00B37602" w:rsidRDefault="00A86E7E" w:rsidP="00A86E7E">
            <w:pPr>
              <w:spacing w:after="18" w:line="183" w:lineRule="exact"/>
              <w:jc w:val="center"/>
              <w:textAlignment w:val="baseline"/>
              <w:rPr>
                <w:rFonts w:eastAsia="Calibri"/>
                <w:color w:val="000000"/>
                <w:lang w:val="es-ES"/>
              </w:rPr>
            </w:pPr>
            <w:r w:rsidRPr="00B37602">
              <w:rPr>
                <w:rFonts w:eastAsia="Calibri"/>
                <w:color w:val="000000"/>
                <w:lang w:val="es-ES"/>
              </w:rPr>
              <w:t>17-1321-01</w:t>
            </w:r>
          </w:p>
        </w:tc>
        <w:tc>
          <w:tcPr>
            <w:tcW w:w="1939" w:type="dxa"/>
            <w:tcBorders>
              <w:top w:val="single" w:sz="5" w:space="0" w:color="000000"/>
              <w:left w:val="single" w:sz="5" w:space="0" w:color="000000"/>
              <w:bottom w:val="single" w:sz="5" w:space="0" w:color="000000"/>
              <w:right w:val="single" w:sz="5" w:space="0" w:color="000000"/>
            </w:tcBorders>
          </w:tcPr>
          <w:p w:rsidR="00A86E7E" w:rsidRPr="00052A45" w:rsidRDefault="0047497B" w:rsidP="00A86E7E">
            <w:pPr>
              <w:spacing w:after="18" w:line="183" w:lineRule="exact"/>
              <w:jc w:val="center"/>
              <w:textAlignment w:val="baseline"/>
              <w:rPr>
                <w:rFonts w:eastAsia="Calibri"/>
                <w:color w:val="FF0000"/>
                <w:lang w:val="es-ES"/>
              </w:rPr>
            </w:pPr>
            <w:r>
              <w:rPr>
                <w:rFonts w:eastAsia="Calibri"/>
                <w:color w:val="FF0000"/>
                <w:lang w:val="es-ES"/>
              </w:rPr>
              <w:t>N</w:t>
            </w:r>
            <w:r w:rsidR="00676955">
              <w:rPr>
                <w:rFonts w:eastAsia="Calibri"/>
                <w:color w:val="FF0000"/>
                <w:lang w:val="es-ES"/>
              </w:rPr>
              <w:t>o se acepta la marca, la referencia no coincide con lo solicitado.</w:t>
            </w:r>
          </w:p>
        </w:tc>
      </w:tr>
    </w:tbl>
    <w:p w:rsidR="0072591D" w:rsidRPr="00B37602" w:rsidRDefault="0072591D" w:rsidP="003D0EF0">
      <w:pPr>
        <w:spacing w:after="417" w:line="20" w:lineRule="exact"/>
      </w:pPr>
    </w:p>
    <w:tbl>
      <w:tblPr>
        <w:tblW w:w="13268" w:type="dxa"/>
        <w:tblInd w:w="14" w:type="dxa"/>
        <w:tblLayout w:type="fixed"/>
        <w:tblCellMar>
          <w:left w:w="0" w:type="dxa"/>
          <w:right w:w="0" w:type="dxa"/>
        </w:tblCellMar>
        <w:tblLook w:val="0000" w:firstRow="0" w:lastRow="0" w:firstColumn="0" w:lastColumn="0" w:noHBand="0" w:noVBand="0"/>
      </w:tblPr>
      <w:tblGrid>
        <w:gridCol w:w="1326"/>
        <w:gridCol w:w="2150"/>
        <w:gridCol w:w="4424"/>
        <w:gridCol w:w="2684"/>
        <w:gridCol w:w="2684"/>
      </w:tblGrid>
      <w:tr w:rsidR="0072591D" w:rsidRPr="00B37602" w:rsidTr="002D1ECD">
        <w:trPr>
          <w:trHeight w:hRule="exact" w:val="248"/>
        </w:trPr>
        <w:tc>
          <w:tcPr>
            <w:tcW w:w="3476" w:type="dxa"/>
            <w:gridSpan w:val="2"/>
            <w:tcBorders>
              <w:top w:val="single" w:sz="5" w:space="0" w:color="000000"/>
              <w:left w:val="single" w:sz="5" w:space="0" w:color="000000"/>
              <w:bottom w:val="single" w:sz="5" w:space="0" w:color="000000"/>
              <w:right w:val="single" w:sz="5" w:space="0" w:color="000000"/>
            </w:tcBorders>
            <w:vAlign w:val="center"/>
          </w:tcPr>
          <w:p w:rsidR="0072591D" w:rsidRPr="00B37602" w:rsidRDefault="0072591D" w:rsidP="00E53620">
            <w:pPr>
              <w:spacing w:after="26" w:line="175" w:lineRule="exact"/>
              <w:jc w:val="center"/>
              <w:textAlignment w:val="baseline"/>
              <w:rPr>
                <w:rFonts w:eastAsia="Calibri"/>
                <w:b/>
                <w:color w:val="000000"/>
                <w:lang w:val="es-ES"/>
              </w:rPr>
            </w:pPr>
            <w:r w:rsidRPr="00B37602">
              <w:rPr>
                <w:rFonts w:eastAsia="Calibri"/>
                <w:b/>
                <w:color w:val="000000"/>
                <w:lang w:val="es-ES"/>
              </w:rPr>
              <w:t>LABORATORIO</w:t>
            </w:r>
          </w:p>
        </w:tc>
        <w:tc>
          <w:tcPr>
            <w:tcW w:w="7108" w:type="dxa"/>
            <w:gridSpan w:val="2"/>
            <w:tcBorders>
              <w:top w:val="none" w:sz="0" w:space="0" w:color="000000"/>
              <w:left w:val="single" w:sz="5" w:space="0" w:color="000000"/>
              <w:bottom w:val="single" w:sz="5" w:space="0" w:color="000000"/>
              <w:right w:val="none" w:sz="0" w:space="0" w:color="000000"/>
            </w:tcBorders>
          </w:tcPr>
          <w:p w:rsidR="0072591D" w:rsidRPr="00B37602" w:rsidRDefault="0072591D" w:rsidP="00E53620">
            <w:pPr>
              <w:textAlignment w:val="baseline"/>
              <w:rPr>
                <w:rFonts w:eastAsia="Calibri"/>
                <w:color w:val="000000"/>
                <w:lang w:val="es-ES"/>
              </w:rPr>
            </w:pPr>
            <w:r w:rsidRPr="00B37602">
              <w:rPr>
                <w:rFonts w:eastAsia="Calibri"/>
                <w:color w:val="000000"/>
                <w:lang w:val="es-ES"/>
              </w:rPr>
              <w:t xml:space="preserve"> </w:t>
            </w:r>
          </w:p>
        </w:tc>
        <w:tc>
          <w:tcPr>
            <w:tcW w:w="2684" w:type="dxa"/>
            <w:tcBorders>
              <w:top w:val="none" w:sz="0" w:space="0" w:color="000000"/>
              <w:left w:val="single" w:sz="5" w:space="0" w:color="000000"/>
              <w:bottom w:val="single" w:sz="5" w:space="0" w:color="000000"/>
              <w:right w:val="none" w:sz="0" w:space="0" w:color="000000"/>
            </w:tcBorders>
          </w:tcPr>
          <w:p w:rsidR="0072591D" w:rsidRPr="00B37602" w:rsidRDefault="0072591D" w:rsidP="00E53620">
            <w:pPr>
              <w:textAlignment w:val="baseline"/>
              <w:rPr>
                <w:rFonts w:eastAsia="Calibri"/>
                <w:color w:val="000000"/>
                <w:lang w:val="es-ES"/>
              </w:rPr>
            </w:pPr>
          </w:p>
        </w:tc>
      </w:tr>
      <w:tr w:rsidR="0072591D" w:rsidRPr="00B37602" w:rsidTr="002D1ECD">
        <w:trPr>
          <w:trHeight w:hRule="exact" w:val="493"/>
        </w:trPr>
        <w:tc>
          <w:tcPr>
            <w:tcW w:w="1326" w:type="dxa"/>
            <w:tcBorders>
              <w:top w:val="single" w:sz="5" w:space="0" w:color="000000"/>
              <w:left w:val="single" w:sz="5" w:space="0" w:color="000000"/>
              <w:bottom w:val="single" w:sz="5" w:space="0" w:color="000000"/>
              <w:right w:val="single" w:sz="5" w:space="0" w:color="000000"/>
            </w:tcBorders>
            <w:vAlign w:val="center"/>
          </w:tcPr>
          <w:p w:rsidR="0072591D" w:rsidRPr="00B37602" w:rsidRDefault="0072591D" w:rsidP="00E53620">
            <w:pPr>
              <w:spacing w:before="139" w:after="137" w:line="175" w:lineRule="exact"/>
              <w:jc w:val="center"/>
              <w:textAlignment w:val="baseline"/>
              <w:rPr>
                <w:rFonts w:eastAsia="Calibri"/>
                <w:b/>
                <w:color w:val="000000"/>
                <w:lang w:val="es-ES"/>
              </w:rPr>
            </w:pPr>
            <w:r w:rsidRPr="00B37602">
              <w:rPr>
                <w:rFonts w:eastAsia="Calibri"/>
                <w:b/>
                <w:color w:val="000000"/>
                <w:lang w:val="es-ES"/>
              </w:rPr>
              <w:t>SUB ÍTEM</w:t>
            </w:r>
          </w:p>
        </w:tc>
        <w:tc>
          <w:tcPr>
            <w:tcW w:w="2150" w:type="dxa"/>
            <w:tcBorders>
              <w:top w:val="single" w:sz="5" w:space="0" w:color="000000"/>
              <w:left w:val="single" w:sz="5" w:space="0" w:color="000000"/>
              <w:bottom w:val="single" w:sz="5" w:space="0" w:color="000000"/>
              <w:right w:val="single" w:sz="5" w:space="0" w:color="000000"/>
            </w:tcBorders>
            <w:vAlign w:val="center"/>
          </w:tcPr>
          <w:p w:rsidR="0072591D" w:rsidRPr="00B37602" w:rsidRDefault="0072591D" w:rsidP="00E53620">
            <w:pPr>
              <w:spacing w:before="139" w:after="137" w:line="175" w:lineRule="exact"/>
              <w:jc w:val="center"/>
              <w:textAlignment w:val="baseline"/>
              <w:rPr>
                <w:rFonts w:eastAsia="Calibri"/>
                <w:b/>
                <w:color w:val="000000"/>
                <w:lang w:val="es-ES"/>
              </w:rPr>
            </w:pPr>
            <w:r w:rsidRPr="00B37602">
              <w:rPr>
                <w:rFonts w:eastAsia="Calibri"/>
                <w:b/>
                <w:color w:val="000000"/>
                <w:lang w:val="es-ES"/>
              </w:rPr>
              <w:t>MARCA SOLICITADA</w:t>
            </w:r>
          </w:p>
        </w:tc>
        <w:tc>
          <w:tcPr>
            <w:tcW w:w="4424" w:type="dxa"/>
            <w:tcBorders>
              <w:top w:val="single" w:sz="5" w:space="0" w:color="000000"/>
              <w:left w:val="single" w:sz="5" w:space="0" w:color="000000"/>
              <w:bottom w:val="single" w:sz="5" w:space="0" w:color="000000"/>
              <w:right w:val="single" w:sz="5" w:space="0" w:color="000000"/>
            </w:tcBorders>
            <w:vAlign w:val="center"/>
          </w:tcPr>
          <w:p w:rsidR="0072591D" w:rsidRPr="00B37602" w:rsidRDefault="0072591D" w:rsidP="00E53620">
            <w:pPr>
              <w:spacing w:before="139" w:after="137" w:line="175" w:lineRule="exact"/>
              <w:jc w:val="center"/>
              <w:textAlignment w:val="baseline"/>
              <w:rPr>
                <w:rFonts w:eastAsia="Calibri"/>
                <w:b/>
                <w:color w:val="000000"/>
                <w:lang w:val="es-ES"/>
              </w:rPr>
            </w:pPr>
            <w:r w:rsidRPr="00B37602">
              <w:rPr>
                <w:rFonts w:eastAsia="Calibri"/>
                <w:b/>
                <w:color w:val="000000"/>
                <w:lang w:val="es-ES"/>
              </w:rPr>
              <w:t>DESCRIPCIÓN</w:t>
            </w:r>
          </w:p>
        </w:tc>
        <w:tc>
          <w:tcPr>
            <w:tcW w:w="2684" w:type="dxa"/>
            <w:tcBorders>
              <w:top w:val="single" w:sz="5" w:space="0" w:color="000000"/>
              <w:left w:val="single" w:sz="5" w:space="0" w:color="000000"/>
              <w:bottom w:val="single" w:sz="5" w:space="0" w:color="000000"/>
              <w:right w:val="single" w:sz="5" w:space="0" w:color="000000"/>
            </w:tcBorders>
          </w:tcPr>
          <w:p w:rsidR="0072591D" w:rsidRPr="00B37602" w:rsidRDefault="0072591D" w:rsidP="00E53620">
            <w:pPr>
              <w:spacing w:after="22" w:line="214" w:lineRule="exact"/>
              <w:jc w:val="center"/>
              <w:textAlignment w:val="baseline"/>
              <w:rPr>
                <w:rFonts w:eastAsia="Calibri"/>
                <w:b/>
                <w:color w:val="000000"/>
                <w:lang w:val="es-ES"/>
              </w:rPr>
            </w:pPr>
            <w:r w:rsidRPr="00B37602">
              <w:rPr>
                <w:rFonts w:eastAsia="Calibri"/>
                <w:b/>
                <w:color w:val="000000"/>
                <w:lang w:val="es-ES"/>
              </w:rPr>
              <w:t xml:space="preserve">MARCA QUE SE DESEA </w:t>
            </w:r>
            <w:r w:rsidRPr="00B37602">
              <w:rPr>
                <w:rFonts w:eastAsia="Calibri"/>
                <w:b/>
                <w:color w:val="000000"/>
                <w:lang w:val="es-ES"/>
              </w:rPr>
              <w:br/>
              <w:t>OFERTAR</w:t>
            </w:r>
          </w:p>
        </w:tc>
        <w:tc>
          <w:tcPr>
            <w:tcW w:w="2684" w:type="dxa"/>
            <w:tcBorders>
              <w:top w:val="single" w:sz="5" w:space="0" w:color="000000"/>
              <w:left w:val="single" w:sz="5" w:space="0" w:color="000000"/>
              <w:bottom w:val="single" w:sz="5" w:space="0" w:color="000000"/>
              <w:right w:val="single" w:sz="5" w:space="0" w:color="000000"/>
            </w:tcBorders>
          </w:tcPr>
          <w:p w:rsidR="0072591D" w:rsidRPr="00B37602" w:rsidRDefault="0072591D" w:rsidP="00E53620">
            <w:pPr>
              <w:spacing w:after="22" w:line="214" w:lineRule="exact"/>
              <w:jc w:val="center"/>
              <w:textAlignment w:val="baseline"/>
              <w:rPr>
                <w:rFonts w:eastAsia="Calibri"/>
                <w:b/>
                <w:color w:val="000000"/>
                <w:lang w:val="es-ES"/>
              </w:rPr>
            </w:pPr>
            <w:r>
              <w:rPr>
                <w:rFonts w:eastAsia="Calibri"/>
                <w:b/>
                <w:color w:val="000000"/>
                <w:lang w:val="es-ES"/>
              </w:rPr>
              <w:t>RESPUESTAS</w:t>
            </w:r>
          </w:p>
        </w:tc>
      </w:tr>
      <w:tr w:rsidR="0072591D" w:rsidRPr="00B37602" w:rsidTr="002D1ECD">
        <w:trPr>
          <w:trHeight w:hRule="exact" w:val="249"/>
        </w:trPr>
        <w:tc>
          <w:tcPr>
            <w:tcW w:w="1326" w:type="dxa"/>
            <w:tcBorders>
              <w:top w:val="single" w:sz="5" w:space="0" w:color="000000"/>
              <w:left w:val="single" w:sz="5" w:space="0" w:color="000000"/>
              <w:bottom w:val="single" w:sz="5" w:space="0" w:color="000000"/>
              <w:right w:val="single" w:sz="5" w:space="0" w:color="000000"/>
            </w:tcBorders>
            <w:vAlign w:val="center"/>
          </w:tcPr>
          <w:p w:rsidR="0072591D" w:rsidRPr="00B37602" w:rsidRDefault="0072591D" w:rsidP="00E53620">
            <w:pPr>
              <w:spacing w:after="13" w:line="183" w:lineRule="exact"/>
              <w:jc w:val="center"/>
              <w:textAlignment w:val="baseline"/>
              <w:rPr>
                <w:rFonts w:eastAsia="Calibri"/>
                <w:color w:val="000000"/>
                <w:lang w:val="es-ES"/>
              </w:rPr>
            </w:pPr>
            <w:r w:rsidRPr="00B37602">
              <w:rPr>
                <w:rFonts w:eastAsia="Calibri"/>
                <w:color w:val="000000"/>
                <w:lang w:val="es-ES"/>
              </w:rPr>
              <w:t>4</w:t>
            </w:r>
          </w:p>
        </w:tc>
        <w:tc>
          <w:tcPr>
            <w:tcW w:w="2150" w:type="dxa"/>
            <w:tcBorders>
              <w:top w:val="single" w:sz="5" w:space="0" w:color="000000"/>
              <w:left w:val="single" w:sz="5" w:space="0" w:color="000000"/>
              <w:bottom w:val="single" w:sz="5" w:space="0" w:color="000000"/>
              <w:right w:val="single" w:sz="5" w:space="0" w:color="000000"/>
            </w:tcBorders>
            <w:vAlign w:val="center"/>
          </w:tcPr>
          <w:p w:rsidR="0072591D" w:rsidRPr="00B37602" w:rsidRDefault="0072591D" w:rsidP="00E53620">
            <w:pPr>
              <w:spacing w:after="13" w:line="183" w:lineRule="exact"/>
              <w:jc w:val="center"/>
              <w:textAlignment w:val="baseline"/>
              <w:rPr>
                <w:rFonts w:eastAsia="Calibri"/>
                <w:color w:val="000000"/>
                <w:lang w:val="es-ES"/>
              </w:rPr>
            </w:pPr>
            <w:r w:rsidRPr="00B37602">
              <w:rPr>
                <w:rFonts w:eastAsia="Calibri"/>
                <w:color w:val="000000"/>
                <w:lang w:val="es-ES"/>
              </w:rPr>
              <w:t>FALCON</w:t>
            </w:r>
          </w:p>
        </w:tc>
        <w:tc>
          <w:tcPr>
            <w:tcW w:w="4424" w:type="dxa"/>
            <w:tcBorders>
              <w:top w:val="single" w:sz="5" w:space="0" w:color="000000"/>
              <w:left w:val="single" w:sz="5" w:space="0" w:color="000000"/>
              <w:bottom w:val="single" w:sz="5" w:space="0" w:color="000000"/>
              <w:right w:val="single" w:sz="5" w:space="0" w:color="000000"/>
            </w:tcBorders>
            <w:vAlign w:val="center"/>
          </w:tcPr>
          <w:p w:rsidR="0072591D" w:rsidRPr="00B37602" w:rsidRDefault="0072591D" w:rsidP="00E53620">
            <w:pPr>
              <w:spacing w:after="13" w:line="183" w:lineRule="exact"/>
              <w:jc w:val="center"/>
              <w:textAlignment w:val="baseline"/>
              <w:rPr>
                <w:rFonts w:eastAsia="Calibri"/>
                <w:color w:val="000000"/>
                <w:lang w:val="es-ES"/>
              </w:rPr>
            </w:pPr>
            <w:r w:rsidRPr="00B37602">
              <w:rPr>
                <w:rFonts w:eastAsia="Calibri"/>
                <w:color w:val="000000"/>
                <w:lang w:val="es-ES"/>
              </w:rPr>
              <w:t>96-well flat plate</w:t>
            </w:r>
          </w:p>
        </w:tc>
        <w:tc>
          <w:tcPr>
            <w:tcW w:w="2684" w:type="dxa"/>
            <w:tcBorders>
              <w:top w:val="single" w:sz="5" w:space="0" w:color="000000"/>
              <w:left w:val="single" w:sz="5" w:space="0" w:color="000000"/>
              <w:bottom w:val="single" w:sz="5" w:space="0" w:color="000000"/>
              <w:right w:val="single" w:sz="5" w:space="0" w:color="000000"/>
            </w:tcBorders>
            <w:vAlign w:val="center"/>
          </w:tcPr>
          <w:p w:rsidR="0072591D" w:rsidRPr="00B37602" w:rsidRDefault="0072591D" w:rsidP="00E53620">
            <w:pPr>
              <w:spacing w:after="13" w:line="183" w:lineRule="exact"/>
              <w:jc w:val="center"/>
              <w:textAlignment w:val="baseline"/>
              <w:rPr>
                <w:rFonts w:eastAsia="Calibri"/>
                <w:color w:val="000000"/>
                <w:lang w:val="es-ES"/>
              </w:rPr>
            </w:pPr>
            <w:r w:rsidRPr="00B37602">
              <w:rPr>
                <w:rFonts w:eastAsia="Calibri"/>
                <w:color w:val="000000"/>
                <w:lang w:val="es-ES"/>
              </w:rPr>
              <w:t>Greiner</w:t>
            </w:r>
          </w:p>
        </w:tc>
        <w:tc>
          <w:tcPr>
            <w:tcW w:w="2684" w:type="dxa"/>
            <w:vMerge w:val="restart"/>
            <w:tcBorders>
              <w:top w:val="single" w:sz="5" w:space="0" w:color="000000"/>
              <w:left w:val="single" w:sz="5" w:space="0" w:color="000000"/>
              <w:right w:val="single" w:sz="5" w:space="0" w:color="000000"/>
            </w:tcBorders>
          </w:tcPr>
          <w:p w:rsidR="0072591D" w:rsidRDefault="0072591D" w:rsidP="00E53620">
            <w:pPr>
              <w:spacing w:after="13" w:line="183" w:lineRule="exact"/>
              <w:jc w:val="center"/>
              <w:textAlignment w:val="baseline"/>
              <w:rPr>
                <w:rFonts w:eastAsia="Calibri"/>
                <w:color w:val="000000"/>
                <w:lang w:val="es-ES"/>
              </w:rPr>
            </w:pPr>
          </w:p>
          <w:p w:rsidR="0072591D" w:rsidRPr="00F1275E" w:rsidRDefault="0072591D" w:rsidP="00E53620">
            <w:pPr>
              <w:spacing w:after="13" w:line="183" w:lineRule="exact"/>
              <w:jc w:val="center"/>
              <w:textAlignment w:val="baseline"/>
              <w:rPr>
                <w:rFonts w:eastAsia="Calibri"/>
                <w:b/>
                <w:color w:val="000000"/>
                <w:lang w:val="es-ES"/>
              </w:rPr>
            </w:pPr>
            <w:r w:rsidRPr="00F1275E">
              <w:rPr>
                <w:rFonts w:eastAsia="Calibri"/>
                <w:b/>
                <w:color w:val="FF0000"/>
                <w:lang w:val="es-ES"/>
              </w:rPr>
              <w:t>Ver nota</w:t>
            </w:r>
          </w:p>
        </w:tc>
      </w:tr>
      <w:tr w:rsidR="0072591D" w:rsidRPr="00B37602" w:rsidTr="002D1ECD">
        <w:trPr>
          <w:trHeight w:hRule="exact" w:val="248"/>
        </w:trPr>
        <w:tc>
          <w:tcPr>
            <w:tcW w:w="1326" w:type="dxa"/>
            <w:tcBorders>
              <w:top w:val="single" w:sz="5" w:space="0" w:color="000000"/>
              <w:left w:val="single" w:sz="5" w:space="0" w:color="000000"/>
              <w:bottom w:val="single" w:sz="5" w:space="0" w:color="000000"/>
              <w:right w:val="single" w:sz="5" w:space="0" w:color="000000"/>
            </w:tcBorders>
            <w:vAlign w:val="center"/>
          </w:tcPr>
          <w:p w:rsidR="0072591D" w:rsidRPr="00B37602" w:rsidRDefault="0072591D" w:rsidP="00E53620">
            <w:pPr>
              <w:spacing w:after="14" w:line="183" w:lineRule="exact"/>
              <w:jc w:val="center"/>
              <w:textAlignment w:val="baseline"/>
              <w:rPr>
                <w:rFonts w:eastAsia="Calibri"/>
                <w:color w:val="000000"/>
                <w:lang w:val="es-ES"/>
              </w:rPr>
            </w:pPr>
            <w:r w:rsidRPr="00B37602">
              <w:rPr>
                <w:rFonts w:eastAsia="Calibri"/>
                <w:color w:val="000000"/>
                <w:lang w:val="es-ES"/>
              </w:rPr>
              <w:t>5</w:t>
            </w:r>
          </w:p>
        </w:tc>
        <w:tc>
          <w:tcPr>
            <w:tcW w:w="2150" w:type="dxa"/>
            <w:tcBorders>
              <w:top w:val="single" w:sz="5" w:space="0" w:color="000000"/>
              <w:left w:val="single" w:sz="5" w:space="0" w:color="000000"/>
              <w:bottom w:val="single" w:sz="5" w:space="0" w:color="000000"/>
              <w:right w:val="single" w:sz="5" w:space="0" w:color="000000"/>
            </w:tcBorders>
            <w:vAlign w:val="center"/>
          </w:tcPr>
          <w:p w:rsidR="0072591D" w:rsidRPr="00B37602" w:rsidRDefault="0072591D" w:rsidP="00E53620">
            <w:pPr>
              <w:spacing w:after="14" w:line="183" w:lineRule="exact"/>
              <w:jc w:val="center"/>
              <w:textAlignment w:val="baseline"/>
              <w:rPr>
                <w:rFonts w:eastAsia="Calibri"/>
                <w:color w:val="000000"/>
                <w:lang w:val="es-ES"/>
              </w:rPr>
            </w:pPr>
            <w:r w:rsidRPr="00B37602">
              <w:rPr>
                <w:rFonts w:eastAsia="Calibri"/>
                <w:color w:val="000000"/>
                <w:lang w:val="es-ES"/>
              </w:rPr>
              <w:t>FALCON</w:t>
            </w:r>
          </w:p>
        </w:tc>
        <w:tc>
          <w:tcPr>
            <w:tcW w:w="4424" w:type="dxa"/>
            <w:tcBorders>
              <w:top w:val="single" w:sz="5" w:space="0" w:color="000000"/>
              <w:left w:val="single" w:sz="5" w:space="0" w:color="000000"/>
              <w:bottom w:val="single" w:sz="5" w:space="0" w:color="000000"/>
              <w:right w:val="single" w:sz="5" w:space="0" w:color="000000"/>
            </w:tcBorders>
            <w:vAlign w:val="center"/>
          </w:tcPr>
          <w:p w:rsidR="0072591D" w:rsidRPr="00B37602" w:rsidRDefault="0072591D" w:rsidP="00E53620">
            <w:pPr>
              <w:spacing w:after="14" w:line="183" w:lineRule="exact"/>
              <w:jc w:val="center"/>
              <w:textAlignment w:val="baseline"/>
              <w:rPr>
                <w:rFonts w:eastAsia="Calibri"/>
                <w:color w:val="000000"/>
                <w:lang w:val="es-ES"/>
              </w:rPr>
            </w:pPr>
            <w:r w:rsidRPr="00B37602">
              <w:rPr>
                <w:rFonts w:eastAsia="Calibri"/>
                <w:color w:val="000000"/>
                <w:lang w:val="es-ES"/>
              </w:rPr>
              <w:t>96- well ubottom plate</w:t>
            </w:r>
          </w:p>
        </w:tc>
        <w:tc>
          <w:tcPr>
            <w:tcW w:w="2684" w:type="dxa"/>
            <w:tcBorders>
              <w:top w:val="single" w:sz="5" w:space="0" w:color="000000"/>
              <w:left w:val="single" w:sz="5" w:space="0" w:color="000000"/>
              <w:bottom w:val="single" w:sz="5" w:space="0" w:color="000000"/>
              <w:right w:val="single" w:sz="5" w:space="0" w:color="000000"/>
            </w:tcBorders>
            <w:vAlign w:val="center"/>
          </w:tcPr>
          <w:p w:rsidR="0072591D" w:rsidRPr="00B37602" w:rsidRDefault="0072591D" w:rsidP="00E53620">
            <w:pPr>
              <w:spacing w:after="14" w:line="183" w:lineRule="exact"/>
              <w:jc w:val="center"/>
              <w:textAlignment w:val="baseline"/>
              <w:rPr>
                <w:rFonts w:eastAsia="Calibri"/>
                <w:color w:val="000000"/>
                <w:lang w:val="es-ES"/>
              </w:rPr>
            </w:pPr>
            <w:r w:rsidRPr="00B37602">
              <w:rPr>
                <w:rFonts w:eastAsia="Calibri"/>
                <w:color w:val="000000"/>
                <w:lang w:val="es-ES"/>
              </w:rPr>
              <w:t>Greiner</w:t>
            </w:r>
          </w:p>
        </w:tc>
        <w:tc>
          <w:tcPr>
            <w:tcW w:w="2684" w:type="dxa"/>
            <w:vMerge/>
            <w:tcBorders>
              <w:left w:val="single" w:sz="5" w:space="0" w:color="000000"/>
              <w:bottom w:val="single" w:sz="5" w:space="0" w:color="000000"/>
              <w:right w:val="single" w:sz="5" w:space="0" w:color="000000"/>
            </w:tcBorders>
          </w:tcPr>
          <w:p w:rsidR="0072591D" w:rsidRPr="00B37602" w:rsidRDefault="0072591D" w:rsidP="00E53620">
            <w:pPr>
              <w:spacing w:after="14" w:line="183" w:lineRule="exact"/>
              <w:jc w:val="center"/>
              <w:textAlignment w:val="baseline"/>
              <w:rPr>
                <w:rFonts w:eastAsia="Calibri"/>
                <w:color w:val="000000"/>
                <w:lang w:val="es-ES"/>
              </w:rPr>
            </w:pPr>
          </w:p>
        </w:tc>
      </w:tr>
      <w:tr w:rsidR="0072591D" w:rsidRPr="00B37602" w:rsidTr="002D1ECD">
        <w:trPr>
          <w:trHeight w:hRule="exact" w:val="522"/>
        </w:trPr>
        <w:tc>
          <w:tcPr>
            <w:tcW w:w="1326" w:type="dxa"/>
            <w:tcBorders>
              <w:top w:val="single" w:sz="5" w:space="0" w:color="000000"/>
              <w:left w:val="single" w:sz="5" w:space="0" w:color="000000"/>
              <w:bottom w:val="single" w:sz="5" w:space="0" w:color="000000"/>
              <w:right w:val="single" w:sz="5" w:space="0" w:color="000000"/>
            </w:tcBorders>
            <w:vAlign w:val="center"/>
          </w:tcPr>
          <w:p w:rsidR="0072591D" w:rsidRPr="00B37602" w:rsidRDefault="0072591D" w:rsidP="00E53620">
            <w:pPr>
              <w:spacing w:after="18" w:line="183" w:lineRule="exact"/>
              <w:jc w:val="center"/>
              <w:textAlignment w:val="baseline"/>
              <w:rPr>
                <w:rFonts w:eastAsia="Calibri"/>
                <w:color w:val="000000"/>
                <w:lang w:val="es-ES"/>
              </w:rPr>
            </w:pPr>
            <w:r w:rsidRPr="00B37602">
              <w:rPr>
                <w:rFonts w:eastAsia="Calibri"/>
                <w:color w:val="000000"/>
                <w:lang w:val="es-ES"/>
              </w:rPr>
              <w:lastRenderedPageBreak/>
              <w:t>100</w:t>
            </w:r>
          </w:p>
        </w:tc>
        <w:tc>
          <w:tcPr>
            <w:tcW w:w="2150" w:type="dxa"/>
            <w:tcBorders>
              <w:top w:val="single" w:sz="5" w:space="0" w:color="000000"/>
              <w:left w:val="single" w:sz="5" w:space="0" w:color="000000"/>
              <w:bottom w:val="single" w:sz="5" w:space="0" w:color="000000"/>
              <w:right w:val="single" w:sz="5" w:space="0" w:color="000000"/>
            </w:tcBorders>
            <w:vAlign w:val="center"/>
          </w:tcPr>
          <w:p w:rsidR="0072591D" w:rsidRPr="00B37602" w:rsidRDefault="0072591D" w:rsidP="00E53620">
            <w:pPr>
              <w:spacing w:after="18" w:line="183" w:lineRule="exact"/>
              <w:jc w:val="center"/>
              <w:textAlignment w:val="baseline"/>
              <w:rPr>
                <w:rFonts w:eastAsia="Calibri"/>
                <w:color w:val="000000"/>
                <w:lang w:val="es-ES"/>
              </w:rPr>
            </w:pPr>
            <w:r w:rsidRPr="00B37602">
              <w:rPr>
                <w:rFonts w:eastAsia="Calibri"/>
                <w:color w:val="000000"/>
                <w:lang w:val="es-ES"/>
              </w:rPr>
              <w:t>SIGMA</w:t>
            </w:r>
          </w:p>
        </w:tc>
        <w:tc>
          <w:tcPr>
            <w:tcW w:w="4424" w:type="dxa"/>
            <w:tcBorders>
              <w:top w:val="single" w:sz="5" w:space="0" w:color="000000"/>
              <w:left w:val="single" w:sz="5" w:space="0" w:color="000000"/>
              <w:bottom w:val="single" w:sz="5" w:space="0" w:color="000000"/>
              <w:right w:val="single" w:sz="5" w:space="0" w:color="000000"/>
            </w:tcBorders>
            <w:vAlign w:val="center"/>
          </w:tcPr>
          <w:p w:rsidR="0072591D" w:rsidRPr="00B37602" w:rsidRDefault="0072591D" w:rsidP="00E53620">
            <w:pPr>
              <w:spacing w:after="14" w:line="187" w:lineRule="exact"/>
              <w:jc w:val="center"/>
              <w:textAlignment w:val="baseline"/>
              <w:rPr>
                <w:rFonts w:eastAsia="Calibri"/>
                <w:color w:val="000000"/>
                <w:lang w:val="es-ES"/>
              </w:rPr>
            </w:pPr>
            <w:r w:rsidRPr="00B37602">
              <w:rPr>
                <w:rFonts w:eastAsia="Calibri"/>
                <w:color w:val="000000"/>
                <w:lang w:val="es-ES"/>
              </w:rPr>
              <w:t>Sephadex G-75</w:t>
            </w:r>
          </w:p>
        </w:tc>
        <w:tc>
          <w:tcPr>
            <w:tcW w:w="2684" w:type="dxa"/>
            <w:tcBorders>
              <w:top w:val="single" w:sz="5" w:space="0" w:color="000000"/>
              <w:left w:val="single" w:sz="5" w:space="0" w:color="000000"/>
              <w:bottom w:val="single" w:sz="5" w:space="0" w:color="000000"/>
              <w:right w:val="single" w:sz="5" w:space="0" w:color="000000"/>
            </w:tcBorders>
            <w:vAlign w:val="center"/>
          </w:tcPr>
          <w:p w:rsidR="0072591D" w:rsidRPr="00B37602" w:rsidRDefault="0072591D" w:rsidP="00E53620">
            <w:pPr>
              <w:spacing w:after="18" w:line="183" w:lineRule="exact"/>
              <w:jc w:val="center"/>
              <w:textAlignment w:val="baseline"/>
              <w:rPr>
                <w:rFonts w:eastAsia="Calibri"/>
                <w:color w:val="000000"/>
                <w:lang w:val="es-ES"/>
              </w:rPr>
            </w:pPr>
            <w:r w:rsidRPr="00B37602">
              <w:rPr>
                <w:rFonts w:eastAsia="Calibri"/>
                <w:color w:val="000000"/>
                <w:lang w:val="es-ES"/>
              </w:rPr>
              <w:t>General Electric</w:t>
            </w:r>
          </w:p>
        </w:tc>
        <w:tc>
          <w:tcPr>
            <w:tcW w:w="2684" w:type="dxa"/>
            <w:tcBorders>
              <w:top w:val="single" w:sz="5" w:space="0" w:color="000000"/>
              <w:left w:val="single" w:sz="5" w:space="0" w:color="000000"/>
              <w:bottom w:val="single" w:sz="5" w:space="0" w:color="000000"/>
              <w:right w:val="single" w:sz="5" w:space="0" w:color="000000"/>
            </w:tcBorders>
          </w:tcPr>
          <w:p w:rsidR="0072591D" w:rsidRDefault="0072591D" w:rsidP="00E53620">
            <w:pPr>
              <w:spacing w:after="18" w:line="183" w:lineRule="exact"/>
              <w:jc w:val="center"/>
              <w:textAlignment w:val="baseline"/>
              <w:rPr>
                <w:rFonts w:eastAsia="Calibri"/>
                <w:color w:val="000000"/>
                <w:lang w:val="es-ES"/>
              </w:rPr>
            </w:pPr>
          </w:p>
          <w:p w:rsidR="0072591D" w:rsidRPr="00F1275E" w:rsidRDefault="0072591D" w:rsidP="00E53620">
            <w:pPr>
              <w:spacing w:after="18" w:line="183" w:lineRule="exact"/>
              <w:jc w:val="center"/>
              <w:textAlignment w:val="baseline"/>
              <w:rPr>
                <w:rFonts w:eastAsia="Calibri"/>
                <w:b/>
                <w:color w:val="000000"/>
                <w:lang w:val="es-ES"/>
              </w:rPr>
            </w:pPr>
            <w:r w:rsidRPr="00F1275E">
              <w:rPr>
                <w:rFonts w:eastAsia="Calibri"/>
                <w:b/>
                <w:color w:val="FF0000"/>
                <w:lang w:val="es-ES"/>
              </w:rPr>
              <w:t>Si la aceptamos</w:t>
            </w:r>
          </w:p>
        </w:tc>
      </w:tr>
    </w:tbl>
    <w:p w:rsidR="004377AD" w:rsidRDefault="004377AD" w:rsidP="00434140">
      <w:pPr>
        <w:spacing w:after="418" w:line="20" w:lineRule="exact"/>
        <w:ind w:left="360"/>
      </w:pPr>
    </w:p>
    <w:p w:rsidR="002D1ECD" w:rsidRDefault="004377AD" w:rsidP="00207831">
      <w:pPr>
        <w:spacing w:after="418" w:line="240" w:lineRule="exact"/>
        <w:jc w:val="both"/>
      </w:pPr>
      <w:r w:rsidRPr="00F1275E">
        <w:rPr>
          <w:b/>
          <w:color w:val="FF0000"/>
        </w:rPr>
        <w:t>Nota: Podemos aceptar esta marca, si las placas son estériles en empaque individual y traen tapa.</w:t>
      </w:r>
    </w:p>
    <w:p w:rsidR="002D1ECD" w:rsidRDefault="002D1ECD" w:rsidP="00434140">
      <w:pPr>
        <w:spacing w:after="418" w:line="20" w:lineRule="exact"/>
        <w:ind w:left="360"/>
      </w:pPr>
    </w:p>
    <w:tbl>
      <w:tblPr>
        <w:tblW w:w="12548" w:type="dxa"/>
        <w:tblInd w:w="14" w:type="dxa"/>
        <w:tblLayout w:type="fixed"/>
        <w:tblCellMar>
          <w:left w:w="0" w:type="dxa"/>
          <w:right w:w="0" w:type="dxa"/>
        </w:tblCellMar>
        <w:tblLook w:val="0000" w:firstRow="0" w:lastRow="0" w:firstColumn="0" w:lastColumn="0" w:noHBand="0" w:noVBand="0"/>
      </w:tblPr>
      <w:tblGrid>
        <w:gridCol w:w="1255"/>
        <w:gridCol w:w="2033"/>
        <w:gridCol w:w="4184"/>
        <w:gridCol w:w="2538"/>
        <w:gridCol w:w="2538"/>
      </w:tblGrid>
      <w:tr w:rsidR="002D1ECD" w:rsidRPr="003B3C2D" w:rsidTr="002D1ECD">
        <w:trPr>
          <w:trHeight w:hRule="exact" w:val="226"/>
        </w:trPr>
        <w:tc>
          <w:tcPr>
            <w:tcW w:w="3288" w:type="dxa"/>
            <w:gridSpan w:val="2"/>
            <w:tcBorders>
              <w:top w:val="single" w:sz="5" w:space="0" w:color="000000"/>
              <w:left w:val="single" w:sz="5" w:space="0" w:color="000000"/>
              <w:bottom w:val="single" w:sz="5" w:space="0" w:color="000000"/>
              <w:right w:val="single" w:sz="5" w:space="0" w:color="000000"/>
            </w:tcBorders>
            <w:vAlign w:val="center"/>
          </w:tcPr>
          <w:p w:rsidR="002D1ECD" w:rsidRPr="003B3C2D" w:rsidRDefault="002D1ECD" w:rsidP="00E53620">
            <w:pPr>
              <w:spacing w:after="26" w:line="175" w:lineRule="exact"/>
              <w:jc w:val="center"/>
              <w:textAlignment w:val="baseline"/>
              <w:rPr>
                <w:rFonts w:eastAsia="Calibri"/>
                <w:b/>
                <w:color w:val="000000"/>
                <w:lang w:val="es-ES"/>
              </w:rPr>
            </w:pPr>
            <w:r w:rsidRPr="003B3C2D">
              <w:rPr>
                <w:rFonts w:eastAsia="Calibri"/>
                <w:b/>
                <w:color w:val="000000"/>
                <w:lang w:val="es-ES"/>
              </w:rPr>
              <w:t xml:space="preserve">POLIFENOLES </w:t>
            </w:r>
          </w:p>
          <w:p w:rsidR="002D1ECD" w:rsidRPr="003B3C2D" w:rsidRDefault="002D1ECD" w:rsidP="00E53620">
            <w:pPr>
              <w:spacing w:after="26" w:line="175" w:lineRule="exact"/>
              <w:jc w:val="center"/>
              <w:textAlignment w:val="baseline"/>
              <w:rPr>
                <w:rFonts w:eastAsia="Calibri"/>
                <w:b/>
                <w:color w:val="000000"/>
                <w:lang w:val="es-ES"/>
              </w:rPr>
            </w:pPr>
          </w:p>
          <w:p w:rsidR="002D1ECD" w:rsidRPr="003B3C2D" w:rsidRDefault="002D1ECD" w:rsidP="00E53620">
            <w:pPr>
              <w:spacing w:after="26" w:line="175" w:lineRule="exact"/>
              <w:jc w:val="center"/>
              <w:textAlignment w:val="baseline"/>
              <w:rPr>
                <w:rFonts w:eastAsia="Calibri"/>
                <w:b/>
                <w:color w:val="000000"/>
                <w:lang w:val="es-ES"/>
              </w:rPr>
            </w:pPr>
          </w:p>
          <w:p w:rsidR="002D1ECD" w:rsidRPr="003B3C2D" w:rsidRDefault="002D1ECD" w:rsidP="00E53620">
            <w:pPr>
              <w:spacing w:after="26" w:line="175" w:lineRule="exact"/>
              <w:jc w:val="center"/>
              <w:textAlignment w:val="baseline"/>
              <w:rPr>
                <w:rFonts w:eastAsia="Calibri"/>
                <w:b/>
                <w:color w:val="000000"/>
                <w:lang w:val="es-ES"/>
              </w:rPr>
            </w:pPr>
          </w:p>
          <w:p w:rsidR="002D1ECD" w:rsidRPr="003B3C2D" w:rsidRDefault="002D1ECD" w:rsidP="00E53620">
            <w:pPr>
              <w:spacing w:after="26" w:line="175" w:lineRule="exact"/>
              <w:jc w:val="center"/>
              <w:textAlignment w:val="baseline"/>
              <w:rPr>
                <w:rFonts w:eastAsia="Calibri"/>
                <w:b/>
                <w:color w:val="000000"/>
                <w:lang w:val="es-ES"/>
              </w:rPr>
            </w:pPr>
            <w:r w:rsidRPr="003B3C2D">
              <w:rPr>
                <w:rFonts w:eastAsia="Calibri"/>
                <w:b/>
                <w:color w:val="000000"/>
                <w:lang w:val="es-ES"/>
              </w:rPr>
              <w:t>POLIFENOLES</w:t>
            </w:r>
          </w:p>
        </w:tc>
        <w:tc>
          <w:tcPr>
            <w:tcW w:w="6722" w:type="dxa"/>
            <w:gridSpan w:val="2"/>
            <w:tcBorders>
              <w:top w:val="none" w:sz="0" w:space="0" w:color="000000"/>
              <w:left w:val="single" w:sz="5" w:space="0" w:color="000000"/>
              <w:bottom w:val="single" w:sz="5" w:space="0" w:color="000000"/>
              <w:right w:val="none" w:sz="0" w:space="0" w:color="000000"/>
            </w:tcBorders>
          </w:tcPr>
          <w:p w:rsidR="002D1ECD" w:rsidRPr="003B3C2D" w:rsidRDefault="002D1ECD" w:rsidP="00E53620">
            <w:pPr>
              <w:textAlignment w:val="baseline"/>
              <w:rPr>
                <w:rFonts w:eastAsia="Calibri"/>
                <w:color w:val="000000"/>
                <w:lang w:val="es-ES"/>
              </w:rPr>
            </w:pPr>
            <w:r w:rsidRPr="003B3C2D">
              <w:rPr>
                <w:rFonts w:eastAsia="Calibri"/>
                <w:color w:val="000000"/>
                <w:lang w:val="es-ES"/>
              </w:rPr>
              <w:t xml:space="preserve"> </w:t>
            </w:r>
          </w:p>
        </w:tc>
        <w:tc>
          <w:tcPr>
            <w:tcW w:w="2538" w:type="dxa"/>
            <w:tcBorders>
              <w:top w:val="none" w:sz="0" w:space="0" w:color="000000"/>
              <w:left w:val="single" w:sz="5" w:space="0" w:color="000000"/>
              <w:bottom w:val="single" w:sz="5" w:space="0" w:color="000000"/>
              <w:right w:val="none" w:sz="0" w:space="0" w:color="000000"/>
            </w:tcBorders>
          </w:tcPr>
          <w:p w:rsidR="002D1ECD" w:rsidRPr="003B3C2D" w:rsidRDefault="002D1ECD" w:rsidP="00E53620">
            <w:pPr>
              <w:textAlignment w:val="baseline"/>
              <w:rPr>
                <w:rFonts w:eastAsia="Calibri"/>
                <w:color w:val="000000"/>
                <w:lang w:val="es-ES"/>
              </w:rPr>
            </w:pPr>
          </w:p>
        </w:tc>
      </w:tr>
      <w:tr w:rsidR="002D1ECD" w:rsidRPr="003B3C2D" w:rsidTr="002D1ECD">
        <w:trPr>
          <w:trHeight w:hRule="exact" w:val="476"/>
        </w:trPr>
        <w:tc>
          <w:tcPr>
            <w:tcW w:w="1255" w:type="dxa"/>
            <w:tcBorders>
              <w:top w:val="single" w:sz="5" w:space="0" w:color="000000"/>
              <w:left w:val="single" w:sz="5" w:space="0" w:color="000000"/>
              <w:bottom w:val="single" w:sz="5" w:space="0" w:color="000000"/>
              <w:right w:val="single" w:sz="5" w:space="0" w:color="000000"/>
            </w:tcBorders>
            <w:vAlign w:val="center"/>
          </w:tcPr>
          <w:p w:rsidR="002D1ECD" w:rsidRPr="003B3C2D" w:rsidRDefault="002D1ECD" w:rsidP="00E53620">
            <w:pPr>
              <w:spacing w:before="144" w:after="132" w:line="175" w:lineRule="exact"/>
              <w:jc w:val="center"/>
              <w:textAlignment w:val="baseline"/>
              <w:rPr>
                <w:rFonts w:eastAsia="Calibri"/>
                <w:b/>
                <w:color w:val="000000"/>
                <w:lang w:val="es-ES"/>
              </w:rPr>
            </w:pPr>
            <w:r w:rsidRPr="003B3C2D">
              <w:rPr>
                <w:rFonts w:eastAsia="Calibri"/>
                <w:b/>
                <w:color w:val="000000"/>
                <w:lang w:val="es-ES"/>
              </w:rPr>
              <w:t>SUB ÍTEM</w:t>
            </w:r>
          </w:p>
        </w:tc>
        <w:tc>
          <w:tcPr>
            <w:tcW w:w="2033" w:type="dxa"/>
            <w:tcBorders>
              <w:top w:val="single" w:sz="5" w:space="0" w:color="000000"/>
              <w:left w:val="single" w:sz="5" w:space="0" w:color="000000"/>
              <w:bottom w:val="single" w:sz="5" w:space="0" w:color="000000"/>
              <w:right w:val="single" w:sz="5" w:space="0" w:color="000000"/>
            </w:tcBorders>
            <w:vAlign w:val="center"/>
          </w:tcPr>
          <w:p w:rsidR="002D1ECD" w:rsidRPr="003B3C2D" w:rsidRDefault="002D1ECD" w:rsidP="00E53620">
            <w:pPr>
              <w:spacing w:before="144" w:after="132" w:line="175" w:lineRule="exact"/>
              <w:jc w:val="center"/>
              <w:textAlignment w:val="baseline"/>
              <w:rPr>
                <w:rFonts w:eastAsia="Calibri"/>
                <w:b/>
                <w:color w:val="000000"/>
                <w:lang w:val="es-ES"/>
              </w:rPr>
            </w:pPr>
            <w:r w:rsidRPr="003B3C2D">
              <w:rPr>
                <w:rFonts w:eastAsia="Calibri"/>
                <w:b/>
                <w:color w:val="000000"/>
                <w:lang w:val="es-ES"/>
              </w:rPr>
              <w:t>MARCA SOLICITADA</w:t>
            </w:r>
          </w:p>
        </w:tc>
        <w:tc>
          <w:tcPr>
            <w:tcW w:w="4184" w:type="dxa"/>
            <w:tcBorders>
              <w:top w:val="single" w:sz="5" w:space="0" w:color="000000"/>
              <w:left w:val="single" w:sz="5" w:space="0" w:color="000000"/>
              <w:bottom w:val="single" w:sz="5" w:space="0" w:color="000000"/>
              <w:right w:val="single" w:sz="5" w:space="0" w:color="000000"/>
            </w:tcBorders>
            <w:vAlign w:val="center"/>
          </w:tcPr>
          <w:p w:rsidR="002D1ECD" w:rsidRPr="003B3C2D" w:rsidRDefault="002D1ECD" w:rsidP="00E53620">
            <w:pPr>
              <w:spacing w:before="144" w:after="132" w:line="175" w:lineRule="exact"/>
              <w:jc w:val="center"/>
              <w:textAlignment w:val="baseline"/>
              <w:rPr>
                <w:rFonts w:eastAsia="Calibri"/>
                <w:b/>
                <w:color w:val="000000"/>
                <w:lang w:val="es-ES"/>
              </w:rPr>
            </w:pPr>
            <w:r w:rsidRPr="003B3C2D">
              <w:rPr>
                <w:rFonts w:eastAsia="Calibri"/>
                <w:b/>
                <w:color w:val="000000"/>
                <w:lang w:val="es-ES"/>
              </w:rPr>
              <w:t>DESCRIPCIÓN</w:t>
            </w:r>
          </w:p>
        </w:tc>
        <w:tc>
          <w:tcPr>
            <w:tcW w:w="2538" w:type="dxa"/>
            <w:tcBorders>
              <w:top w:val="single" w:sz="5" w:space="0" w:color="000000"/>
              <w:left w:val="single" w:sz="5" w:space="0" w:color="000000"/>
              <w:bottom w:val="single" w:sz="5" w:space="0" w:color="000000"/>
              <w:right w:val="single" w:sz="5" w:space="0" w:color="000000"/>
            </w:tcBorders>
          </w:tcPr>
          <w:p w:rsidR="002D1ECD" w:rsidRPr="003B3C2D" w:rsidRDefault="002D1ECD" w:rsidP="00E53620">
            <w:pPr>
              <w:spacing w:after="17" w:line="217" w:lineRule="exact"/>
              <w:jc w:val="center"/>
              <w:textAlignment w:val="baseline"/>
              <w:rPr>
                <w:rFonts w:eastAsia="Calibri"/>
                <w:b/>
                <w:color w:val="000000"/>
                <w:lang w:val="es-ES"/>
              </w:rPr>
            </w:pPr>
            <w:r w:rsidRPr="003B3C2D">
              <w:rPr>
                <w:rFonts w:eastAsia="Calibri"/>
                <w:b/>
                <w:color w:val="000000"/>
                <w:lang w:val="es-ES"/>
              </w:rPr>
              <w:t xml:space="preserve">MARCA QUE SE DESEA </w:t>
            </w:r>
            <w:r w:rsidRPr="003B3C2D">
              <w:rPr>
                <w:rFonts w:eastAsia="Calibri"/>
                <w:b/>
                <w:color w:val="000000"/>
                <w:lang w:val="es-ES"/>
              </w:rPr>
              <w:br/>
              <w:t>OFERTAR</w:t>
            </w:r>
          </w:p>
        </w:tc>
        <w:tc>
          <w:tcPr>
            <w:tcW w:w="2538" w:type="dxa"/>
            <w:tcBorders>
              <w:top w:val="single" w:sz="5" w:space="0" w:color="000000"/>
              <w:left w:val="single" w:sz="5" w:space="0" w:color="000000"/>
              <w:bottom w:val="single" w:sz="5" w:space="0" w:color="000000"/>
              <w:right w:val="single" w:sz="5" w:space="0" w:color="000000"/>
            </w:tcBorders>
          </w:tcPr>
          <w:p w:rsidR="002D1ECD" w:rsidRPr="003B3C2D" w:rsidRDefault="002D1ECD" w:rsidP="00E53620">
            <w:pPr>
              <w:spacing w:after="17" w:line="217" w:lineRule="exact"/>
              <w:jc w:val="center"/>
              <w:textAlignment w:val="baseline"/>
              <w:rPr>
                <w:rFonts w:eastAsia="Calibri"/>
                <w:b/>
                <w:color w:val="000000"/>
                <w:lang w:val="es-ES"/>
              </w:rPr>
            </w:pPr>
            <w:r>
              <w:rPr>
                <w:rFonts w:eastAsia="Calibri"/>
                <w:b/>
                <w:color w:val="000000"/>
                <w:lang w:val="es-ES"/>
              </w:rPr>
              <w:t xml:space="preserve">RESPUESTAS </w:t>
            </w:r>
          </w:p>
        </w:tc>
      </w:tr>
      <w:tr w:rsidR="002D1ECD" w:rsidRPr="003B3C2D" w:rsidTr="002D1ECD">
        <w:trPr>
          <w:trHeight w:hRule="exact" w:val="851"/>
        </w:trPr>
        <w:tc>
          <w:tcPr>
            <w:tcW w:w="1255" w:type="dxa"/>
            <w:tcBorders>
              <w:top w:val="single" w:sz="5" w:space="0" w:color="000000"/>
              <w:left w:val="single" w:sz="5" w:space="0" w:color="000000"/>
              <w:bottom w:val="single" w:sz="5" w:space="0" w:color="000000"/>
              <w:right w:val="single" w:sz="5" w:space="0" w:color="000000"/>
            </w:tcBorders>
            <w:vAlign w:val="center"/>
          </w:tcPr>
          <w:p w:rsidR="002D1ECD" w:rsidRPr="003B3C2D" w:rsidRDefault="002D1ECD" w:rsidP="00E53620">
            <w:pPr>
              <w:spacing w:after="13" w:line="183" w:lineRule="exact"/>
              <w:jc w:val="center"/>
              <w:textAlignment w:val="baseline"/>
              <w:rPr>
                <w:rFonts w:eastAsia="Calibri"/>
                <w:color w:val="000000"/>
                <w:lang w:val="es-ES"/>
              </w:rPr>
            </w:pPr>
            <w:r w:rsidRPr="003B3C2D">
              <w:rPr>
                <w:rFonts w:eastAsia="Calibri"/>
                <w:color w:val="000000"/>
                <w:lang w:val="es-ES"/>
              </w:rPr>
              <w:t>56</w:t>
            </w:r>
          </w:p>
        </w:tc>
        <w:tc>
          <w:tcPr>
            <w:tcW w:w="2033" w:type="dxa"/>
            <w:tcBorders>
              <w:top w:val="single" w:sz="5" w:space="0" w:color="000000"/>
              <w:left w:val="single" w:sz="5" w:space="0" w:color="000000"/>
              <w:bottom w:val="single" w:sz="5" w:space="0" w:color="000000"/>
              <w:right w:val="single" w:sz="5" w:space="0" w:color="000000"/>
            </w:tcBorders>
            <w:vAlign w:val="center"/>
          </w:tcPr>
          <w:p w:rsidR="002D1ECD" w:rsidRPr="003B3C2D" w:rsidRDefault="002D1ECD" w:rsidP="00E53620">
            <w:pPr>
              <w:spacing w:after="13" w:line="183" w:lineRule="exact"/>
              <w:jc w:val="center"/>
              <w:textAlignment w:val="baseline"/>
              <w:rPr>
                <w:rFonts w:eastAsia="Calibri"/>
                <w:color w:val="000000"/>
                <w:lang w:val="es-ES"/>
              </w:rPr>
            </w:pPr>
            <w:r w:rsidRPr="003B3C2D">
              <w:rPr>
                <w:rFonts w:eastAsia="Calibri"/>
                <w:color w:val="000000"/>
                <w:lang w:val="es-ES"/>
              </w:rPr>
              <w:t>CITOPLUS</w:t>
            </w:r>
          </w:p>
        </w:tc>
        <w:tc>
          <w:tcPr>
            <w:tcW w:w="4184" w:type="dxa"/>
            <w:tcBorders>
              <w:top w:val="single" w:sz="5" w:space="0" w:color="000000"/>
              <w:left w:val="single" w:sz="5" w:space="0" w:color="000000"/>
              <w:bottom w:val="single" w:sz="5" w:space="0" w:color="000000"/>
              <w:right w:val="single" w:sz="5" w:space="0" w:color="000000"/>
            </w:tcBorders>
            <w:vAlign w:val="center"/>
          </w:tcPr>
          <w:p w:rsidR="002D1ECD" w:rsidRPr="003B3C2D" w:rsidRDefault="002D1ECD" w:rsidP="00E53620">
            <w:pPr>
              <w:spacing w:after="9" w:line="187" w:lineRule="exact"/>
              <w:jc w:val="center"/>
              <w:textAlignment w:val="baseline"/>
              <w:rPr>
                <w:rFonts w:eastAsia="Calibri"/>
                <w:color w:val="000000"/>
                <w:lang w:val="es-ES"/>
              </w:rPr>
            </w:pPr>
            <w:r w:rsidRPr="003B3C2D">
              <w:rPr>
                <w:rFonts w:eastAsia="Calibri"/>
                <w:color w:val="000000"/>
                <w:lang w:val="es-ES"/>
              </w:rPr>
              <w:t>Pipetas pasteur</w:t>
            </w:r>
          </w:p>
        </w:tc>
        <w:tc>
          <w:tcPr>
            <w:tcW w:w="2538" w:type="dxa"/>
            <w:tcBorders>
              <w:top w:val="single" w:sz="5" w:space="0" w:color="000000"/>
              <w:left w:val="single" w:sz="5" w:space="0" w:color="000000"/>
              <w:bottom w:val="single" w:sz="5" w:space="0" w:color="000000"/>
              <w:right w:val="single" w:sz="5" w:space="0" w:color="000000"/>
            </w:tcBorders>
            <w:vAlign w:val="center"/>
          </w:tcPr>
          <w:p w:rsidR="002D1ECD" w:rsidRPr="003B3C2D" w:rsidRDefault="002D1ECD" w:rsidP="00E53620">
            <w:pPr>
              <w:spacing w:after="13" w:line="183" w:lineRule="exact"/>
              <w:jc w:val="center"/>
              <w:textAlignment w:val="baseline"/>
              <w:rPr>
                <w:rFonts w:eastAsia="Calibri"/>
                <w:color w:val="000000"/>
                <w:lang w:val="es-ES"/>
              </w:rPr>
            </w:pPr>
            <w:r w:rsidRPr="003B3C2D">
              <w:rPr>
                <w:rFonts w:eastAsia="Calibri"/>
                <w:color w:val="000000"/>
                <w:lang w:val="es-ES"/>
              </w:rPr>
              <w:t>BIOSIGMA</w:t>
            </w:r>
          </w:p>
        </w:tc>
        <w:tc>
          <w:tcPr>
            <w:tcW w:w="2538" w:type="dxa"/>
            <w:tcBorders>
              <w:top w:val="single" w:sz="5" w:space="0" w:color="000000"/>
              <w:left w:val="single" w:sz="5" w:space="0" w:color="000000"/>
              <w:bottom w:val="single" w:sz="5" w:space="0" w:color="000000"/>
              <w:right w:val="single" w:sz="5" w:space="0" w:color="000000"/>
            </w:tcBorders>
          </w:tcPr>
          <w:p w:rsidR="002D1ECD" w:rsidRPr="002D1ECD" w:rsidRDefault="002D1ECD" w:rsidP="00E53620">
            <w:pPr>
              <w:spacing w:after="13" w:line="183" w:lineRule="exact"/>
              <w:jc w:val="center"/>
              <w:textAlignment w:val="baseline"/>
              <w:rPr>
                <w:rFonts w:eastAsia="Calibri"/>
                <w:color w:val="FF0000"/>
                <w:lang w:val="es-ES"/>
              </w:rPr>
            </w:pPr>
            <w:r w:rsidRPr="002D1ECD">
              <w:rPr>
                <w:rFonts w:eastAsia="Calibri"/>
                <w:color w:val="FF0000"/>
                <w:lang w:val="es-ES"/>
              </w:rPr>
              <w:t>Se acepta la marca BIOSIGMA para el ítem 56. Ver anexo corregido</w:t>
            </w:r>
          </w:p>
        </w:tc>
      </w:tr>
      <w:tr w:rsidR="002D1ECD" w:rsidRPr="003B3C2D" w:rsidTr="002D1ECD">
        <w:trPr>
          <w:trHeight w:hRule="exact" w:val="990"/>
        </w:trPr>
        <w:tc>
          <w:tcPr>
            <w:tcW w:w="1255" w:type="dxa"/>
            <w:tcBorders>
              <w:top w:val="single" w:sz="5" w:space="0" w:color="000000"/>
              <w:left w:val="single" w:sz="5" w:space="0" w:color="000000"/>
              <w:bottom w:val="single" w:sz="5" w:space="0" w:color="000000"/>
              <w:right w:val="single" w:sz="5" w:space="0" w:color="000000"/>
            </w:tcBorders>
            <w:vAlign w:val="center"/>
          </w:tcPr>
          <w:p w:rsidR="002D1ECD" w:rsidRPr="003B3C2D" w:rsidRDefault="002D1ECD" w:rsidP="00E53620">
            <w:pPr>
              <w:spacing w:after="14" w:line="183" w:lineRule="exact"/>
              <w:jc w:val="center"/>
              <w:textAlignment w:val="baseline"/>
              <w:rPr>
                <w:rFonts w:eastAsia="Calibri"/>
                <w:color w:val="000000"/>
                <w:lang w:val="es-ES"/>
              </w:rPr>
            </w:pPr>
            <w:r w:rsidRPr="003B3C2D">
              <w:rPr>
                <w:rFonts w:eastAsia="Calibri"/>
                <w:color w:val="000000"/>
                <w:lang w:val="es-ES"/>
              </w:rPr>
              <w:t>57</w:t>
            </w:r>
          </w:p>
        </w:tc>
        <w:tc>
          <w:tcPr>
            <w:tcW w:w="2033" w:type="dxa"/>
            <w:tcBorders>
              <w:top w:val="single" w:sz="5" w:space="0" w:color="000000"/>
              <w:left w:val="single" w:sz="5" w:space="0" w:color="000000"/>
              <w:bottom w:val="single" w:sz="5" w:space="0" w:color="000000"/>
              <w:right w:val="single" w:sz="5" w:space="0" w:color="000000"/>
            </w:tcBorders>
            <w:vAlign w:val="center"/>
          </w:tcPr>
          <w:p w:rsidR="002D1ECD" w:rsidRPr="003B3C2D" w:rsidRDefault="002D1ECD" w:rsidP="00E53620">
            <w:pPr>
              <w:spacing w:after="14" w:line="183" w:lineRule="exact"/>
              <w:jc w:val="center"/>
              <w:textAlignment w:val="baseline"/>
              <w:rPr>
                <w:rFonts w:eastAsia="Calibri"/>
                <w:color w:val="000000"/>
                <w:lang w:val="es-ES"/>
              </w:rPr>
            </w:pPr>
            <w:r w:rsidRPr="003B3C2D">
              <w:rPr>
                <w:rFonts w:eastAsia="Calibri"/>
                <w:color w:val="000000"/>
                <w:lang w:val="es-ES"/>
              </w:rPr>
              <w:t>BOECO</w:t>
            </w:r>
          </w:p>
        </w:tc>
        <w:tc>
          <w:tcPr>
            <w:tcW w:w="4184" w:type="dxa"/>
            <w:tcBorders>
              <w:top w:val="single" w:sz="5" w:space="0" w:color="000000"/>
              <w:left w:val="single" w:sz="5" w:space="0" w:color="000000"/>
              <w:bottom w:val="single" w:sz="5" w:space="0" w:color="000000"/>
              <w:right w:val="single" w:sz="5" w:space="0" w:color="000000"/>
            </w:tcBorders>
            <w:vAlign w:val="center"/>
          </w:tcPr>
          <w:p w:rsidR="002D1ECD" w:rsidRPr="003B3C2D" w:rsidRDefault="002D1ECD" w:rsidP="00E53620">
            <w:pPr>
              <w:spacing w:after="14" w:line="183" w:lineRule="exact"/>
              <w:jc w:val="center"/>
              <w:textAlignment w:val="baseline"/>
              <w:rPr>
                <w:rFonts w:eastAsia="Calibri"/>
                <w:color w:val="000000"/>
                <w:lang w:val="es-ES"/>
              </w:rPr>
            </w:pPr>
            <w:r w:rsidRPr="003B3C2D">
              <w:rPr>
                <w:rFonts w:eastAsia="Calibri"/>
                <w:color w:val="000000"/>
                <w:lang w:val="es-ES"/>
              </w:rPr>
              <w:t>Pipeteador</w:t>
            </w:r>
          </w:p>
        </w:tc>
        <w:tc>
          <w:tcPr>
            <w:tcW w:w="2538" w:type="dxa"/>
            <w:tcBorders>
              <w:top w:val="single" w:sz="5" w:space="0" w:color="000000"/>
              <w:left w:val="single" w:sz="5" w:space="0" w:color="000000"/>
              <w:bottom w:val="single" w:sz="5" w:space="0" w:color="000000"/>
              <w:right w:val="single" w:sz="5" w:space="0" w:color="000000"/>
            </w:tcBorders>
            <w:vAlign w:val="center"/>
          </w:tcPr>
          <w:p w:rsidR="002D1ECD" w:rsidRPr="003B3C2D" w:rsidRDefault="002D1ECD" w:rsidP="00E53620">
            <w:pPr>
              <w:spacing w:after="14" w:line="183" w:lineRule="exact"/>
              <w:jc w:val="center"/>
              <w:textAlignment w:val="baseline"/>
              <w:rPr>
                <w:rFonts w:eastAsia="Calibri"/>
                <w:color w:val="000000"/>
                <w:lang w:val="es-ES"/>
              </w:rPr>
            </w:pPr>
            <w:r w:rsidRPr="003B3C2D">
              <w:rPr>
                <w:rFonts w:eastAsia="Calibri"/>
                <w:color w:val="000000"/>
                <w:lang w:val="es-ES"/>
              </w:rPr>
              <w:t>ALLA FRANCE</w:t>
            </w:r>
          </w:p>
        </w:tc>
        <w:tc>
          <w:tcPr>
            <w:tcW w:w="2538" w:type="dxa"/>
            <w:tcBorders>
              <w:top w:val="single" w:sz="5" w:space="0" w:color="000000"/>
              <w:left w:val="single" w:sz="5" w:space="0" w:color="000000"/>
              <w:bottom w:val="single" w:sz="5" w:space="0" w:color="000000"/>
              <w:right w:val="single" w:sz="5" w:space="0" w:color="000000"/>
            </w:tcBorders>
          </w:tcPr>
          <w:p w:rsidR="002D1ECD" w:rsidRPr="002D1ECD" w:rsidRDefault="002D1ECD" w:rsidP="00E53620">
            <w:pPr>
              <w:spacing w:after="14" w:line="183" w:lineRule="exact"/>
              <w:jc w:val="center"/>
              <w:textAlignment w:val="baseline"/>
              <w:rPr>
                <w:rFonts w:eastAsia="Calibri"/>
                <w:color w:val="FF0000"/>
                <w:lang w:val="es-ES"/>
              </w:rPr>
            </w:pPr>
            <w:r w:rsidRPr="002D1ECD">
              <w:rPr>
                <w:rFonts w:eastAsia="Calibri"/>
                <w:color w:val="FF0000"/>
                <w:lang w:val="es-ES"/>
              </w:rPr>
              <w:t>Se acepta la marca ALLA FRANCE para el ítem 57. Ver anexo corregido.</w:t>
            </w:r>
          </w:p>
        </w:tc>
      </w:tr>
      <w:tr w:rsidR="002D1ECD" w:rsidRPr="003B3C2D" w:rsidTr="002D1ECD">
        <w:trPr>
          <w:trHeight w:hRule="exact" w:val="1434"/>
        </w:trPr>
        <w:tc>
          <w:tcPr>
            <w:tcW w:w="1255" w:type="dxa"/>
            <w:tcBorders>
              <w:top w:val="single" w:sz="5" w:space="0" w:color="000000"/>
              <w:left w:val="single" w:sz="5" w:space="0" w:color="000000"/>
              <w:bottom w:val="single" w:sz="5" w:space="0" w:color="000000"/>
              <w:right w:val="single" w:sz="5" w:space="0" w:color="000000"/>
            </w:tcBorders>
            <w:vAlign w:val="center"/>
          </w:tcPr>
          <w:p w:rsidR="002D1ECD" w:rsidRPr="003B3C2D" w:rsidRDefault="002D1ECD" w:rsidP="00E53620">
            <w:pPr>
              <w:spacing w:after="14" w:line="183" w:lineRule="exact"/>
              <w:jc w:val="center"/>
              <w:textAlignment w:val="baseline"/>
              <w:rPr>
                <w:rFonts w:eastAsia="Calibri"/>
                <w:color w:val="000000"/>
                <w:lang w:val="es-ES"/>
              </w:rPr>
            </w:pPr>
            <w:r w:rsidRPr="003B3C2D">
              <w:rPr>
                <w:rFonts w:eastAsia="Calibri"/>
                <w:color w:val="000000"/>
                <w:lang w:val="es-ES"/>
              </w:rPr>
              <w:t>58</w:t>
            </w:r>
          </w:p>
        </w:tc>
        <w:tc>
          <w:tcPr>
            <w:tcW w:w="2033" w:type="dxa"/>
            <w:tcBorders>
              <w:top w:val="single" w:sz="5" w:space="0" w:color="000000"/>
              <w:left w:val="single" w:sz="5" w:space="0" w:color="000000"/>
              <w:bottom w:val="single" w:sz="5" w:space="0" w:color="000000"/>
              <w:right w:val="single" w:sz="5" w:space="0" w:color="000000"/>
            </w:tcBorders>
            <w:vAlign w:val="center"/>
          </w:tcPr>
          <w:p w:rsidR="002D1ECD" w:rsidRPr="003B3C2D" w:rsidRDefault="002D1ECD" w:rsidP="00E53620">
            <w:pPr>
              <w:spacing w:after="14" w:line="183" w:lineRule="exact"/>
              <w:jc w:val="center"/>
              <w:textAlignment w:val="baseline"/>
              <w:rPr>
                <w:rFonts w:eastAsia="Calibri"/>
                <w:color w:val="000000"/>
                <w:lang w:val="es-ES"/>
              </w:rPr>
            </w:pPr>
            <w:r w:rsidRPr="003B3C2D">
              <w:rPr>
                <w:rFonts w:eastAsia="Calibri"/>
                <w:color w:val="000000"/>
                <w:lang w:val="es-ES"/>
              </w:rPr>
              <w:t>SIGMA</w:t>
            </w:r>
          </w:p>
        </w:tc>
        <w:tc>
          <w:tcPr>
            <w:tcW w:w="4184" w:type="dxa"/>
            <w:tcBorders>
              <w:top w:val="single" w:sz="5" w:space="0" w:color="000000"/>
              <w:left w:val="single" w:sz="5" w:space="0" w:color="000000"/>
              <w:bottom w:val="single" w:sz="5" w:space="0" w:color="000000"/>
              <w:right w:val="single" w:sz="5" w:space="0" w:color="000000"/>
            </w:tcBorders>
            <w:vAlign w:val="center"/>
          </w:tcPr>
          <w:p w:rsidR="002D1ECD" w:rsidRPr="003B3C2D" w:rsidRDefault="002D1ECD" w:rsidP="00E53620">
            <w:pPr>
              <w:spacing w:after="14" w:line="183" w:lineRule="exact"/>
              <w:jc w:val="center"/>
              <w:textAlignment w:val="baseline"/>
              <w:rPr>
                <w:rFonts w:eastAsia="Calibri"/>
                <w:color w:val="000000"/>
                <w:lang w:val="es-ES"/>
              </w:rPr>
            </w:pPr>
            <w:r w:rsidRPr="003B3C2D">
              <w:rPr>
                <w:rFonts w:eastAsia="Calibri"/>
                <w:color w:val="000000"/>
                <w:lang w:val="es-ES"/>
              </w:rPr>
              <w:t>Placas de 96 pozos</w:t>
            </w:r>
          </w:p>
        </w:tc>
        <w:tc>
          <w:tcPr>
            <w:tcW w:w="2538" w:type="dxa"/>
            <w:tcBorders>
              <w:top w:val="single" w:sz="5" w:space="0" w:color="000000"/>
              <w:left w:val="single" w:sz="5" w:space="0" w:color="000000"/>
              <w:bottom w:val="single" w:sz="5" w:space="0" w:color="000000"/>
              <w:right w:val="single" w:sz="5" w:space="0" w:color="000000"/>
            </w:tcBorders>
            <w:vAlign w:val="center"/>
          </w:tcPr>
          <w:p w:rsidR="002D1ECD" w:rsidRPr="003B3C2D" w:rsidRDefault="002D1ECD" w:rsidP="00E53620">
            <w:pPr>
              <w:spacing w:after="14" w:line="183" w:lineRule="exact"/>
              <w:jc w:val="center"/>
              <w:textAlignment w:val="baseline"/>
              <w:rPr>
                <w:rFonts w:eastAsia="Calibri"/>
                <w:color w:val="000000"/>
                <w:lang w:val="es-ES"/>
              </w:rPr>
            </w:pPr>
            <w:r w:rsidRPr="003B3C2D">
              <w:rPr>
                <w:rFonts w:eastAsia="Calibri"/>
                <w:color w:val="000000"/>
                <w:lang w:val="es-ES"/>
              </w:rPr>
              <w:t>GREINER</w:t>
            </w:r>
          </w:p>
        </w:tc>
        <w:tc>
          <w:tcPr>
            <w:tcW w:w="2538" w:type="dxa"/>
            <w:tcBorders>
              <w:top w:val="single" w:sz="5" w:space="0" w:color="000000"/>
              <w:left w:val="single" w:sz="5" w:space="0" w:color="000000"/>
              <w:bottom w:val="single" w:sz="5" w:space="0" w:color="000000"/>
              <w:right w:val="single" w:sz="5" w:space="0" w:color="000000"/>
            </w:tcBorders>
          </w:tcPr>
          <w:p w:rsidR="002D1ECD" w:rsidRPr="002D1ECD" w:rsidRDefault="002D1ECD" w:rsidP="00E53620">
            <w:pPr>
              <w:spacing w:after="14" w:line="183" w:lineRule="exact"/>
              <w:jc w:val="center"/>
              <w:textAlignment w:val="baseline"/>
              <w:rPr>
                <w:rFonts w:eastAsia="Calibri"/>
                <w:color w:val="FF0000"/>
                <w:lang w:val="es-ES"/>
              </w:rPr>
            </w:pPr>
            <w:r w:rsidRPr="002D1ECD">
              <w:rPr>
                <w:rFonts w:eastAsia="Calibri"/>
                <w:color w:val="FF0000"/>
                <w:lang w:val="es-ES"/>
              </w:rPr>
              <w:t>No se acepta la marca GREINER para el ítem 58, ya que los protocolos y elementos asociados como soportes están indicados solo para las marcas del anexo.</w:t>
            </w:r>
          </w:p>
        </w:tc>
      </w:tr>
    </w:tbl>
    <w:p w:rsidR="00B3544F" w:rsidRPr="003B3C2D" w:rsidRDefault="00B3544F" w:rsidP="0032315D">
      <w:pPr>
        <w:rPr>
          <w:rFonts w:cs="Arial"/>
          <w:b/>
          <w:bCs/>
          <w:color w:val="222222"/>
          <w:shd w:val="clear" w:color="auto" w:fill="FFFFFF"/>
        </w:rPr>
      </w:pPr>
    </w:p>
    <w:p w:rsidR="004377AD" w:rsidRPr="003B3C2D" w:rsidRDefault="004377AD" w:rsidP="0032315D">
      <w:pPr>
        <w:rPr>
          <w:rFonts w:cs="Arial"/>
          <w:b/>
          <w:bCs/>
          <w:color w:val="222222"/>
          <w:shd w:val="clear" w:color="auto" w:fill="FFFFFF"/>
        </w:rPr>
      </w:pPr>
    </w:p>
    <w:p w:rsidR="004377AD" w:rsidRPr="003B3C2D" w:rsidRDefault="004377AD" w:rsidP="0032315D">
      <w:pPr>
        <w:rPr>
          <w:rFonts w:cs="Arial"/>
          <w:b/>
          <w:bCs/>
          <w:color w:val="222222"/>
          <w:shd w:val="clear" w:color="auto" w:fill="FFFFFF"/>
        </w:rPr>
      </w:pPr>
    </w:p>
    <w:p w:rsidR="0032315D" w:rsidRPr="00B37602" w:rsidRDefault="00F83E8A" w:rsidP="0032315D">
      <w:pPr>
        <w:spacing w:before="678" w:after="0" w:line="250" w:lineRule="exact"/>
        <w:ind w:left="648"/>
        <w:textAlignment w:val="baseline"/>
        <w:rPr>
          <w:rFonts w:eastAsia="Arial Narrow" w:cs="Times New Roman"/>
          <w:b/>
          <w:color w:val="050505"/>
          <w:u w:val="single"/>
          <w:lang w:val="es-ES"/>
        </w:rPr>
      </w:pPr>
      <w:r>
        <w:rPr>
          <w:rFonts w:eastAsia="Arial Narrow" w:cs="Times New Roman"/>
          <w:b/>
          <w:color w:val="050505"/>
          <w:u w:val="single"/>
          <w:lang w:val="es-ES"/>
        </w:rPr>
        <w:t xml:space="preserve">25. </w:t>
      </w:r>
      <w:r w:rsidR="0032315D" w:rsidRPr="00B37602">
        <w:rPr>
          <w:rFonts w:eastAsia="Arial Narrow" w:cs="Times New Roman"/>
          <w:b/>
          <w:color w:val="050505"/>
          <w:u w:val="single"/>
          <w:lang w:val="es-ES"/>
        </w:rPr>
        <w:t>ANEXO 1. ESPECIFICACIONES TÉCNICAS - PRESENTACIÓN DE OFERTA</w:t>
      </w:r>
    </w:p>
    <w:p w:rsidR="0032315D" w:rsidRPr="00B37602" w:rsidRDefault="0032315D" w:rsidP="0032315D">
      <w:pPr>
        <w:spacing w:before="330" w:after="0" w:line="251" w:lineRule="exact"/>
        <w:ind w:left="648"/>
        <w:textAlignment w:val="baseline"/>
        <w:rPr>
          <w:rFonts w:eastAsia="Arial Narrow" w:cs="Times New Roman"/>
          <w:b/>
          <w:color w:val="050505"/>
          <w:spacing w:val="1"/>
          <w:lang w:val="es-ES"/>
        </w:rPr>
      </w:pPr>
      <w:r w:rsidRPr="00B37602">
        <w:rPr>
          <w:rFonts w:eastAsia="Arial Narrow" w:cs="Times New Roman"/>
          <w:b/>
          <w:color w:val="050505"/>
          <w:spacing w:val="1"/>
          <w:lang w:val="es-ES"/>
        </w:rPr>
        <w:t>ITEM 1 - CIENCIAS AMBIENTALES</w:t>
      </w:r>
    </w:p>
    <w:p w:rsidR="0032315D" w:rsidRPr="00B37602" w:rsidRDefault="0032315D" w:rsidP="0032315D">
      <w:pPr>
        <w:numPr>
          <w:ilvl w:val="0"/>
          <w:numId w:val="5"/>
        </w:numPr>
        <w:tabs>
          <w:tab w:val="left" w:pos="1224"/>
        </w:tabs>
        <w:spacing w:before="39" w:after="0" w:line="269" w:lineRule="exact"/>
        <w:ind w:left="1224" w:hanging="288"/>
        <w:textAlignment w:val="baseline"/>
        <w:rPr>
          <w:rFonts w:eastAsia="Arial Narrow" w:cs="Times New Roman"/>
          <w:color w:val="050505"/>
          <w:lang w:val="es-ES"/>
        </w:rPr>
      </w:pPr>
      <w:r w:rsidRPr="00B37602">
        <w:rPr>
          <w:rFonts w:eastAsia="Arial Narrow" w:cs="Times New Roman"/>
          <w:color w:val="050505"/>
          <w:lang w:val="es-ES"/>
        </w:rPr>
        <w:t>Subítem 4 - solicitamos aceptar marca Invitrogen, en presentación de 50g.</w:t>
      </w:r>
    </w:p>
    <w:p w:rsidR="00884308" w:rsidRPr="00F1275E" w:rsidRDefault="00884308" w:rsidP="00884308">
      <w:pPr>
        <w:tabs>
          <w:tab w:val="left" w:pos="288"/>
          <w:tab w:val="left" w:pos="1224"/>
        </w:tabs>
        <w:spacing w:before="39" w:after="0" w:line="269" w:lineRule="exact"/>
        <w:ind w:left="1224"/>
        <w:textAlignment w:val="baseline"/>
        <w:rPr>
          <w:rFonts w:eastAsia="Arial Narrow" w:cs="Times New Roman"/>
          <w:b/>
          <w:color w:val="FF0000"/>
          <w:lang w:val="es-ES"/>
        </w:rPr>
      </w:pPr>
      <w:r w:rsidRPr="00F1275E">
        <w:rPr>
          <w:rFonts w:eastAsia="Arial Narrow" w:cs="Times New Roman"/>
          <w:b/>
          <w:color w:val="FF0000"/>
          <w:lang w:val="es-ES"/>
        </w:rPr>
        <w:t>R/</w:t>
      </w:r>
      <w:r w:rsidR="00E8103C" w:rsidRPr="00F1275E">
        <w:rPr>
          <w:rFonts w:eastAsia="Arial Narrow" w:cs="Times New Roman"/>
          <w:b/>
          <w:color w:val="FF0000"/>
          <w:lang w:val="es-ES"/>
        </w:rPr>
        <w:t xml:space="preserve">  </w:t>
      </w:r>
      <w:r w:rsidR="00676955" w:rsidRPr="00F1275E">
        <w:rPr>
          <w:rFonts w:eastAsia="Arial Narrow" w:cs="Times New Roman"/>
          <w:b/>
          <w:color w:val="FF0000"/>
          <w:lang w:val="es-ES"/>
        </w:rPr>
        <w:t>se acepta la marca</w:t>
      </w:r>
    </w:p>
    <w:p w:rsidR="0032315D" w:rsidRPr="00B37602" w:rsidRDefault="0032315D" w:rsidP="0032315D">
      <w:pPr>
        <w:numPr>
          <w:ilvl w:val="0"/>
          <w:numId w:val="5"/>
        </w:numPr>
        <w:tabs>
          <w:tab w:val="left" w:pos="1224"/>
        </w:tabs>
        <w:spacing w:before="95" w:after="0" w:line="269" w:lineRule="exact"/>
        <w:ind w:left="1224" w:hanging="288"/>
        <w:textAlignment w:val="baseline"/>
        <w:rPr>
          <w:rFonts w:eastAsia="Arial Narrow" w:cs="Times New Roman"/>
          <w:color w:val="050505"/>
          <w:lang w:val="es-ES"/>
        </w:rPr>
      </w:pPr>
      <w:r w:rsidRPr="00B37602">
        <w:rPr>
          <w:rFonts w:eastAsia="Arial Narrow" w:cs="Times New Roman"/>
          <w:color w:val="050505"/>
          <w:lang w:val="es-ES"/>
        </w:rPr>
        <w:t>Subítems 9, 20, 49, 51, 55, 68, 70 y 71 - solicitamos aceptar marca Invitrogen.</w:t>
      </w:r>
    </w:p>
    <w:p w:rsidR="00884308" w:rsidRPr="00F1275E" w:rsidRDefault="00884308" w:rsidP="00884308">
      <w:pPr>
        <w:tabs>
          <w:tab w:val="left" w:pos="288"/>
          <w:tab w:val="left" w:pos="1224"/>
        </w:tabs>
        <w:spacing w:before="95" w:after="0" w:line="269" w:lineRule="exact"/>
        <w:ind w:left="1224"/>
        <w:textAlignment w:val="baseline"/>
        <w:rPr>
          <w:rFonts w:eastAsia="Arial Narrow" w:cs="Times New Roman"/>
          <w:b/>
          <w:color w:val="FF0000"/>
          <w:lang w:val="es-ES"/>
        </w:rPr>
      </w:pPr>
      <w:r w:rsidRPr="00F1275E">
        <w:rPr>
          <w:rFonts w:eastAsia="Arial Narrow" w:cs="Times New Roman"/>
          <w:b/>
          <w:color w:val="FF0000"/>
          <w:lang w:val="es-ES"/>
        </w:rPr>
        <w:t>R/</w:t>
      </w:r>
      <w:r w:rsidR="00E8103C" w:rsidRPr="00F1275E">
        <w:rPr>
          <w:color w:val="FF0000"/>
        </w:rPr>
        <w:t xml:space="preserve"> </w:t>
      </w:r>
      <w:r w:rsidR="00676955" w:rsidRPr="00F1275E">
        <w:rPr>
          <w:rFonts w:eastAsia="Arial Narrow" w:cs="Times New Roman"/>
          <w:b/>
          <w:color w:val="FF0000"/>
          <w:lang w:val="es-ES"/>
        </w:rPr>
        <w:t xml:space="preserve">para el ítem 9, no se acepta la marca. </w:t>
      </w:r>
      <w:proofErr w:type="gramStart"/>
      <w:r w:rsidR="00676955" w:rsidRPr="00F1275E">
        <w:rPr>
          <w:rFonts w:eastAsia="Arial Narrow" w:cs="Times New Roman"/>
          <w:b/>
          <w:color w:val="FF0000"/>
          <w:lang w:val="es-ES"/>
        </w:rPr>
        <w:t>para</w:t>
      </w:r>
      <w:proofErr w:type="gramEnd"/>
      <w:r w:rsidR="00676955" w:rsidRPr="00F1275E">
        <w:rPr>
          <w:rFonts w:eastAsia="Arial Narrow" w:cs="Times New Roman"/>
          <w:b/>
          <w:color w:val="FF0000"/>
          <w:lang w:val="es-ES"/>
        </w:rPr>
        <w:t xml:space="preserve"> los demás ítems si se acepta</w:t>
      </w:r>
    </w:p>
    <w:p w:rsidR="0032315D" w:rsidRPr="00B37602" w:rsidRDefault="0032315D" w:rsidP="0032315D">
      <w:pPr>
        <w:numPr>
          <w:ilvl w:val="0"/>
          <w:numId w:val="5"/>
        </w:numPr>
        <w:tabs>
          <w:tab w:val="left" w:pos="1224"/>
        </w:tabs>
        <w:spacing w:before="72" w:after="0" w:line="293" w:lineRule="exact"/>
        <w:ind w:left="1224" w:right="72" w:hanging="288"/>
        <w:jc w:val="both"/>
        <w:textAlignment w:val="baseline"/>
        <w:rPr>
          <w:rFonts w:eastAsia="Arial Narrow" w:cs="Times New Roman"/>
          <w:color w:val="050505"/>
          <w:lang w:val="es-ES"/>
        </w:rPr>
      </w:pPr>
      <w:r w:rsidRPr="00B37602">
        <w:rPr>
          <w:rFonts w:eastAsia="Arial Narrow" w:cs="Times New Roman"/>
          <w:color w:val="050505"/>
          <w:lang w:val="es-ES"/>
        </w:rPr>
        <w:t>Subítems 18, 19 y 39 - Solicitamos aceptar marca Invitrogen, en presentación de 5 viales por 50 preparaciones cada uno.</w:t>
      </w:r>
    </w:p>
    <w:p w:rsidR="00884308" w:rsidRPr="00F1275E" w:rsidRDefault="00884308" w:rsidP="00884308">
      <w:pPr>
        <w:tabs>
          <w:tab w:val="left" w:pos="288"/>
          <w:tab w:val="left" w:pos="1224"/>
        </w:tabs>
        <w:spacing w:before="72" w:after="0" w:line="293" w:lineRule="exact"/>
        <w:ind w:left="1224" w:right="72"/>
        <w:jc w:val="both"/>
        <w:textAlignment w:val="baseline"/>
        <w:rPr>
          <w:rFonts w:eastAsia="Arial Narrow" w:cs="Times New Roman"/>
          <w:b/>
          <w:color w:val="FF0000"/>
          <w:lang w:val="es-ES"/>
        </w:rPr>
      </w:pPr>
      <w:r w:rsidRPr="00F1275E">
        <w:rPr>
          <w:rFonts w:eastAsia="Arial Narrow" w:cs="Times New Roman"/>
          <w:b/>
          <w:color w:val="FF0000"/>
          <w:lang w:val="es-ES"/>
        </w:rPr>
        <w:t>R/</w:t>
      </w:r>
      <w:r w:rsidR="00CE312E" w:rsidRPr="00F1275E">
        <w:rPr>
          <w:rFonts w:eastAsia="Arial Narrow" w:cs="Times New Roman"/>
          <w:b/>
          <w:color w:val="FF0000"/>
          <w:lang w:val="es-ES"/>
        </w:rPr>
        <w:t xml:space="preserve"> </w:t>
      </w:r>
      <w:r w:rsidR="00676955" w:rsidRPr="00F1275E">
        <w:rPr>
          <w:rFonts w:eastAsia="Arial Narrow" w:cs="Times New Roman"/>
          <w:b/>
          <w:color w:val="FF0000"/>
          <w:lang w:val="es-ES"/>
        </w:rPr>
        <w:t>no se acepta la oferta</w:t>
      </w:r>
    </w:p>
    <w:p w:rsidR="0032315D" w:rsidRPr="00B37602" w:rsidRDefault="0032315D" w:rsidP="0032315D">
      <w:pPr>
        <w:numPr>
          <w:ilvl w:val="0"/>
          <w:numId w:val="5"/>
        </w:numPr>
        <w:tabs>
          <w:tab w:val="left" w:pos="1224"/>
        </w:tabs>
        <w:spacing w:before="96" w:after="0" w:line="269" w:lineRule="exact"/>
        <w:ind w:left="1224" w:hanging="288"/>
        <w:jc w:val="both"/>
        <w:textAlignment w:val="baseline"/>
        <w:rPr>
          <w:rFonts w:eastAsia="Arial Narrow" w:cs="Times New Roman"/>
          <w:color w:val="050505"/>
          <w:lang w:val="es-ES"/>
        </w:rPr>
      </w:pPr>
      <w:r w:rsidRPr="00B37602">
        <w:rPr>
          <w:rFonts w:eastAsia="Arial Narrow" w:cs="Times New Roman"/>
          <w:color w:val="050505"/>
          <w:lang w:val="es-ES"/>
        </w:rPr>
        <w:t>Subítems 37 - solicitamos aceptar marca Invitrogen, en presentación de 2 viales por 100 aplicaciones cada uno.</w:t>
      </w:r>
    </w:p>
    <w:p w:rsidR="00884308" w:rsidRPr="00F1275E" w:rsidRDefault="00884308" w:rsidP="00884308">
      <w:pPr>
        <w:tabs>
          <w:tab w:val="left" w:pos="288"/>
          <w:tab w:val="left" w:pos="1224"/>
        </w:tabs>
        <w:spacing w:before="96" w:after="0" w:line="269" w:lineRule="exact"/>
        <w:ind w:left="1224"/>
        <w:jc w:val="both"/>
        <w:textAlignment w:val="baseline"/>
        <w:rPr>
          <w:rFonts w:eastAsia="Arial Narrow" w:cs="Times New Roman"/>
          <w:b/>
          <w:color w:val="FF0000"/>
          <w:lang w:val="es-ES"/>
        </w:rPr>
      </w:pPr>
      <w:r w:rsidRPr="00F1275E">
        <w:rPr>
          <w:rFonts w:eastAsia="Arial Narrow" w:cs="Times New Roman"/>
          <w:b/>
          <w:color w:val="FF0000"/>
          <w:lang w:val="es-ES"/>
        </w:rPr>
        <w:t>R/</w:t>
      </w:r>
      <w:r w:rsidR="00CE312E" w:rsidRPr="00F1275E">
        <w:rPr>
          <w:rFonts w:eastAsia="Arial Narrow" w:cs="Times New Roman"/>
          <w:b/>
          <w:color w:val="FF0000"/>
          <w:lang w:val="es-ES"/>
        </w:rPr>
        <w:t xml:space="preserve"> </w:t>
      </w:r>
      <w:r w:rsidR="00676955" w:rsidRPr="00F1275E">
        <w:rPr>
          <w:rFonts w:eastAsia="Arial Narrow" w:cs="Times New Roman"/>
          <w:b/>
          <w:color w:val="FF0000"/>
          <w:lang w:val="es-ES"/>
        </w:rPr>
        <w:t>se acepta la marca</w:t>
      </w:r>
    </w:p>
    <w:p w:rsidR="00884308" w:rsidRPr="00B37602" w:rsidRDefault="0032315D" w:rsidP="0032315D">
      <w:pPr>
        <w:numPr>
          <w:ilvl w:val="0"/>
          <w:numId w:val="5"/>
        </w:numPr>
        <w:tabs>
          <w:tab w:val="left" w:pos="1224"/>
        </w:tabs>
        <w:spacing w:before="79" w:after="0" w:line="288" w:lineRule="exact"/>
        <w:ind w:left="1224" w:right="72" w:hanging="288"/>
        <w:jc w:val="both"/>
        <w:textAlignment w:val="baseline"/>
        <w:rPr>
          <w:rFonts w:eastAsia="Arial Narrow" w:cs="Times New Roman"/>
          <w:color w:val="050505"/>
          <w:lang w:val="es-ES"/>
        </w:rPr>
      </w:pPr>
      <w:r w:rsidRPr="00B37602">
        <w:rPr>
          <w:rFonts w:eastAsia="Arial Narrow" w:cs="Times New Roman"/>
          <w:color w:val="050505"/>
          <w:lang w:val="es-ES"/>
        </w:rPr>
        <w:t>Subítem 38, 52, 53 y 54 - solicitamos aceptar marca Rainin by Mettler-Toledo, ya conocida por la Universidad (Contrato 5447 de 2017)</w:t>
      </w:r>
    </w:p>
    <w:p w:rsidR="0032315D" w:rsidRPr="00F1275E" w:rsidRDefault="00884308" w:rsidP="00884308">
      <w:pPr>
        <w:tabs>
          <w:tab w:val="left" w:pos="288"/>
          <w:tab w:val="left" w:pos="1224"/>
        </w:tabs>
        <w:spacing w:before="79" w:after="0" w:line="288" w:lineRule="exact"/>
        <w:ind w:left="1224" w:right="72"/>
        <w:jc w:val="both"/>
        <w:textAlignment w:val="baseline"/>
        <w:rPr>
          <w:rFonts w:eastAsia="Arial Narrow" w:cs="Times New Roman"/>
          <w:b/>
          <w:color w:val="FF0000"/>
          <w:lang w:val="es-ES"/>
        </w:rPr>
      </w:pPr>
      <w:r w:rsidRPr="00F1275E">
        <w:rPr>
          <w:rFonts w:eastAsia="Arial Narrow" w:cs="Times New Roman"/>
          <w:b/>
          <w:color w:val="FF0000"/>
          <w:lang w:val="es-ES"/>
        </w:rPr>
        <w:t>R/</w:t>
      </w:r>
      <w:r w:rsidR="0032315D" w:rsidRPr="00F1275E">
        <w:rPr>
          <w:rFonts w:eastAsia="Arial Narrow" w:cs="Times New Roman"/>
          <w:b/>
          <w:color w:val="FF0000"/>
          <w:lang w:val="es-ES"/>
        </w:rPr>
        <w:t>.</w:t>
      </w:r>
      <w:r w:rsidR="00CE312E" w:rsidRPr="00F1275E">
        <w:rPr>
          <w:rFonts w:eastAsia="Arial Narrow" w:cs="Times New Roman"/>
          <w:b/>
          <w:color w:val="FF0000"/>
          <w:lang w:val="es-ES"/>
        </w:rPr>
        <w:t xml:space="preserve"> </w:t>
      </w:r>
      <w:proofErr w:type="gramStart"/>
      <w:r w:rsidR="00676955" w:rsidRPr="00F1275E">
        <w:rPr>
          <w:rFonts w:eastAsia="Arial Narrow" w:cs="Times New Roman"/>
          <w:b/>
          <w:color w:val="FF0000"/>
          <w:lang w:val="es-ES"/>
        </w:rPr>
        <w:t>no</w:t>
      </w:r>
      <w:proofErr w:type="gramEnd"/>
      <w:r w:rsidR="00676955" w:rsidRPr="00F1275E">
        <w:rPr>
          <w:rFonts w:eastAsia="Arial Narrow" w:cs="Times New Roman"/>
          <w:b/>
          <w:color w:val="FF0000"/>
          <w:lang w:val="es-ES"/>
        </w:rPr>
        <w:t xml:space="preserve"> se acepta para el ítem 53, para los otros ítems se acepta la marca.</w:t>
      </w:r>
    </w:p>
    <w:p w:rsidR="0032315D" w:rsidRPr="00B37602" w:rsidRDefault="0032315D" w:rsidP="0032315D">
      <w:pPr>
        <w:numPr>
          <w:ilvl w:val="0"/>
          <w:numId w:val="5"/>
        </w:numPr>
        <w:tabs>
          <w:tab w:val="left" w:pos="1224"/>
        </w:tabs>
        <w:spacing w:before="93" w:after="331" w:line="272" w:lineRule="exact"/>
        <w:ind w:left="1224" w:hanging="288"/>
        <w:jc w:val="both"/>
        <w:textAlignment w:val="baseline"/>
        <w:rPr>
          <w:rFonts w:eastAsia="Arial Narrow" w:cs="Times New Roman"/>
          <w:color w:val="050505"/>
          <w:lang w:val="es-ES"/>
        </w:rPr>
      </w:pPr>
      <w:r w:rsidRPr="00B37602">
        <w:rPr>
          <w:rFonts w:eastAsia="Arial Narrow" w:cs="Times New Roman"/>
          <w:color w:val="050505"/>
          <w:lang w:val="es-ES"/>
        </w:rPr>
        <w:t>Subítem 69 - solicitamos aceptar marca Invitrogen, en empaque de caja por 500 Unidades.</w:t>
      </w:r>
    </w:p>
    <w:p w:rsidR="00884308" w:rsidRPr="00F1275E" w:rsidRDefault="00884308" w:rsidP="00884308">
      <w:pPr>
        <w:tabs>
          <w:tab w:val="left" w:pos="288"/>
          <w:tab w:val="left" w:pos="1224"/>
        </w:tabs>
        <w:spacing w:before="93" w:after="331" w:line="272" w:lineRule="exact"/>
        <w:ind w:left="1224"/>
        <w:jc w:val="both"/>
        <w:textAlignment w:val="baseline"/>
        <w:rPr>
          <w:rFonts w:eastAsia="Arial Narrow" w:cs="Times New Roman"/>
          <w:b/>
          <w:color w:val="FF0000"/>
          <w:lang w:val="es-ES"/>
        </w:rPr>
      </w:pPr>
      <w:r w:rsidRPr="00F1275E">
        <w:rPr>
          <w:rFonts w:eastAsia="Arial Narrow" w:cs="Times New Roman"/>
          <w:b/>
          <w:color w:val="FF0000"/>
          <w:lang w:val="es-ES"/>
        </w:rPr>
        <w:t>R/</w:t>
      </w:r>
      <w:r w:rsidR="00CE312E" w:rsidRPr="00F1275E">
        <w:rPr>
          <w:rFonts w:eastAsia="Arial Narrow" w:cs="Times New Roman"/>
          <w:b/>
          <w:color w:val="FF0000"/>
          <w:lang w:val="es-ES"/>
        </w:rPr>
        <w:t xml:space="preserve"> </w:t>
      </w:r>
      <w:r w:rsidR="00676955" w:rsidRPr="00F1275E">
        <w:rPr>
          <w:rFonts w:eastAsia="Arial Narrow" w:cs="Times New Roman"/>
          <w:b/>
          <w:color w:val="FF0000"/>
          <w:lang w:val="es-ES"/>
        </w:rPr>
        <w:t>se acepta la marca</w:t>
      </w:r>
    </w:p>
    <w:p w:rsidR="00884308" w:rsidRPr="00B37602" w:rsidRDefault="0032315D" w:rsidP="0032315D">
      <w:pPr>
        <w:spacing w:line="210" w:lineRule="exact"/>
        <w:textAlignment w:val="baseline"/>
        <w:rPr>
          <w:rFonts w:eastAsia="Arial Narrow"/>
          <w:b/>
          <w:color w:val="000000"/>
          <w:spacing w:val="1"/>
          <w:lang w:val="es-ES"/>
        </w:rPr>
      </w:pPr>
      <w:r w:rsidRPr="00B37602">
        <w:rPr>
          <w:rFonts w:eastAsia="Arial Narrow"/>
          <w:b/>
          <w:color w:val="000000"/>
          <w:spacing w:val="1"/>
          <w:lang w:val="es-ES"/>
        </w:rPr>
        <w:t xml:space="preserve">          </w:t>
      </w:r>
    </w:p>
    <w:p w:rsidR="0032315D" w:rsidRPr="00B37602" w:rsidRDefault="0032315D" w:rsidP="0032315D">
      <w:pPr>
        <w:spacing w:line="210" w:lineRule="exact"/>
        <w:textAlignment w:val="baseline"/>
        <w:rPr>
          <w:rFonts w:eastAsia="Arial Narrow"/>
          <w:b/>
          <w:color w:val="000000"/>
          <w:spacing w:val="1"/>
          <w:lang w:val="es-ES"/>
        </w:rPr>
      </w:pPr>
      <w:r w:rsidRPr="00B37602">
        <w:rPr>
          <w:rFonts w:eastAsia="Arial Narrow"/>
          <w:b/>
          <w:color w:val="000000"/>
          <w:spacing w:val="1"/>
          <w:lang w:val="es-ES"/>
        </w:rPr>
        <w:lastRenderedPageBreak/>
        <w:t xml:space="preserve">  ITEM 2 - CIENCIAS DE LA SALUD</w:t>
      </w:r>
    </w:p>
    <w:p w:rsidR="00884308" w:rsidRDefault="0032315D" w:rsidP="00834014">
      <w:pPr>
        <w:numPr>
          <w:ilvl w:val="0"/>
          <w:numId w:val="6"/>
        </w:numPr>
        <w:tabs>
          <w:tab w:val="clear" w:pos="360"/>
          <w:tab w:val="left" w:pos="720"/>
        </w:tabs>
        <w:spacing w:before="21" w:after="0" w:line="287" w:lineRule="exact"/>
        <w:ind w:left="0" w:firstLine="360"/>
        <w:jc w:val="both"/>
        <w:textAlignment w:val="baseline"/>
        <w:rPr>
          <w:rFonts w:eastAsia="Arial Narrow" w:cs="Times New Roman"/>
          <w:color w:val="000000"/>
          <w:spacing w:val="-2"/>
          <w:lang w:val="es-ES"/>
        </w:rPr>
      </w:pPr>
      <w:r w:rsidRPr="00B37602">
        <w:rPr>
          <w:rFonts w:eastAsia="Arial Narrow"/>
          <w:color w:val="000000"/>
          <w:spacing w:val="-2"/>
          <w:lang w:val="es-ES"/>
        </w:rPr>
        <w:t>Subítems 37, 81, 106, 143, 146, 152, 227, 270, 271, 288, 292, 293, 294, 304, 305, 306, 307, 308, 316 y 317 -</w:t>
      </w:r>
      <w:r w:rsidRPr="00B37602">
        <w:rPr>
          <w:rFonts w:eastAsia="Arial Narrow" w:cs="Times New Roman"/>
          <w:color w:val="000000"/>
          <w:spacing w:val="-2"/>
          <w:lang w:val="es-ES"/>
        </w:rPr>
        <w:t xml:space="preserve">solicitamos aceptar marca </w:t>
      </w:r>
      <w:r w:rsidR="00B37602">
        <w:rPr>
          <w:rFonts w:eastAsia="Arial Narrow" w:cs="Times New Roman"/>
          <w:color w:val="000000"/>
          <w:spacing w:val="-2"/>
          <w:lang w:val="es-ES"/>
        </w:rPr>
        <w:t xml:space="preserve">  </w:t>
      </w:r>
      <w:r w:rsidRPr="00B37602">
        <w:rPr>
          <w:rFonts w:eastAsia="Arial Narrow" w:cs="Times New Roman"/>
          <w:color w:val="000000"/>
          <w:spacing w:val="-2"/>
          <w:lang w:val="es-ES"/>
        </w:rPr>
        <w:t>Invitrogen</w:t>
      </w:r>
      <w:r w:rsidR="00834014">
        <w:rPr>
          <w:rFonts w:eastAsia="Arial Narrow" w:cs="Times New Roman"/>
          <w:color w:val="000000"/>
          <w:spacing w:val="-2"/>
          <w:lang w:val="es-ES"/>
        </w:rPr>
        <w:t>.</w:t>
      </w:r>
    </w:p>
    <w:p w:rsidR="00834014" w:rsidRPr="00834014" w:rsidRDefault="00834014" w:rsidP="00834014">
      <w:pPr>
        <w:tabs>
          <w:tab w:val="left" w:pos="720"/>
        </w:tabs>
        <w:spacing w:before="21" w:after="0" w:line="287" w:lineRule="exact"/>
        <w:jc w:val="both"/>
        <w:textAlignment w:val="baseline"/>
        <w:rPr>
          <w:rFonts w:eastAsia="Arial Narrow" w:cs="Times New Roman"/>
          <w:color w:val="FF0000"/>
          <w:spacing w:val="-2"/>
          <w:lang w:val="es-ES"/>
        </w:rPr>
      </w:pPr>
      <w:r>
        <w:rPr>
          <w:rFonts w:eastAsia="Arial Narrow" w:cs="Times New Roman"/>
          <w:b/>
          <w:color w:val="FF0000"/>
          <w:spacing w:val="-2"/>
          <w:lang w:val="es-ES"/>
        </w:rPr>
        <w:t xml:space="preserve">R/ </w:t>
      </w:r>
      <w:r>
        <w:rPr>
          <w:rFonts w:eastAsia="Arial Narrow" w:cs="Times New Roman"/>
          <w:color w:val="FF0000"/>
          <w:spacing w:val="-2"/>
          <w:lang w:val="es-ES"/>
        </w:rPr>
        <w:t>No se acepta la marca para los subítems</w:t>
      </w:r>
      <w:r w:rsidR="000C3368">
        <w:rPr>
          <w:rFonts w:eastAsia="Arial Narrow" w:cs="Times New Roman"/>
          <w:color w:val="FF0000"/>
          <w:spacing w:val="-2"/>
          <w:lang w:val="es-ES"/>
        </w:rPr>
        <w:t xml:space="preserve"> 81,</w:t>
      </w:r>
      <w:r>
        <w:rPr>
          <w:rFonts w:eastAsia="Arial Narrow" w:cs="Times New Roman"/>
          <w:color w:val="FF0000"/>
          <w:spacing w:val="-2"/>
          <w:lang w:val="es-ES"/>
        </w:rPr>
        <w:t xml:space="preserve"> </w:t>
      </w:r>
      <w:r w:rsidR="000C3368">
        <w:rPr>
          <w:rFonts w:eastAsia="Arial Narrow" w:cs="Times New Roman"/>
          <w:color w:val="FF0000"/>
          <w:spacing w:val="-2"/>
          <w:lang w:val="es-ES"/>
        </w:rPr>
        <w:t xml:space="preserve">227, 270, 271, </w:t>
      </w:r>
      <w:r>
        <w:rPr>
          <w:rFonts w:eastAsia="Arial Narrow" w:cs="Times New Roman"/>
          <w:color w:val="FF0000"/>
          <w:spacing w:val="-2"/>
          <w:lang w:val="es-ES"/>
        </w:rPr>
        <w:t>292, 293, 294, 316, 317, ya que no se tiene experiencia con la marca en plásticos y los protocolos ya están estandarizados con la marca solicitada. Para los demás subítems se acepta la marca sugerida.</w:t>
      </w:r>
    </w:p>
    <w:p w:rsidR="00884308" w:rsidRPr="00834014" w:rsidRDefault="00884308" w:rsidP="00884308">
      <w:pPr>
        <w:tabs>
          <w:tab w:val="left" w:pos="360"/>
          <w:tab w:val="left" w:pos="720"/>
        </w:tabs>
        <w:spacing w:before="21" w:after="0" w:line="287" w:lineRule="exact"/>
        <w:ind w:left="360"/>
        <w:jc w:val="both"/>
        <w:textAlignment w:val="baseline"/>
        <w:rPr>
          <w:lang w:val="es-ES"/>
        </w:rPr>
      </w:pPr>
      <w:r w:rsidRPr="00834014">
        <w:rPr>
          <w:lang w:val="es-ES"/>
        </w:rPr>
        <w:tab/>
      </w:r>
    </w:p>
    <w:p w:rsidR="00834014" w:rsidRDefault="0032315D" w:rsidP="00834014">
      <w:pPr>
        <w:rPr>
          <w:lang w:val="es-ES"/>
        </w:rPr>
      </w:pPr>
      <w:r w:rsidRPr="00834014">
        <w:rPr>
          <w:noProof/>
          <w:lang w:eastAsia="es-CO"/>
        </w:rPr>
        <w:drawing>
          <wp:inline distT="0" distB="0" distL="0" distR="0" wp14:anchorId="10332F09" wp14:editId="16A01316">
            <wp:extent cx="6182360" cy="1333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82360" cy="133350"/>
                    </a:xfrm>
                    <a:prstGeom prst="rect">
                      <a:avLst/>
                    </a:prstGeom>
                    <a:noFill/>
                  </pic:spPr>
                </pic:pic>
              </a:graphicData>
            </a:graphic>
          </wp:inline>
        </w:drawing>
      </w:r>
    </w:p>
    <w:p w:rsidR="00834014" w:rsidRPr="00834014" w:rsidRDefault="00834014" w:rsidP="00834014">
      <w:pPr>
        <w:rPr>
          <w:rFonts w:eastAsia="Arial Narrow" w:cs="Times New Roman"/>
          <w:color w:val="FF0000"/>
          <w:spacing w:val="-2"/>
          <w:lang w:val="es-ES"/>
        </w:rPr>
      </w:pPr>
      <w:r w:rsidRPr="00834014">
        <w:rPr>
          <w:rFonts w:eastAsia="Arial Narrow"/>
          <w:b/>
          <w:bCs/>
          <w:color w:val="FF0000"/>
          <w:spacing w:val="-2"/>
          <w:lang w:val="es-ES"/>
        </w:rPr>
        <w:t xml:space="preserve">R/ </w:t>
      </w:r>
      <w:r w:rsidRPr="00834014">
        <w:rPr>
          <w:rFonts w:eastAsia="Arial Narrow"/>
          <w:bCs/>
          <w:color w:val="FF0000"/>
          <w:spacing w:val="-2"/>
          <w:lang w:val="es-ES"/>
        </w:rPr>
        <w:t>Se acepta la marca si y solo si lo que se está ofertando es</w:t>
      </w:r>
      <w:r>
        <w:rPr>
          <w:color w:val="FF0000"/>
          <w:lang w:val="es-ES"/>
        </w:rPr>
        <w:t xml:space="preserve"> </w:t>
      </w:r>
      <w:r w:rsidRPr="00834014">
        <w:rPr>
          <w:rFonts w:eastAsia="Arial Narrow" w:cs="Times New Roman"/>
          <w:color w:val="FF0000"/>
          <w:spacing w:val="-2"/>
          <w:lang w:val="es-ES"/>
        </w:rPr>
        <w:t>Cells-to-CpG™ Bisulfite Conversion kit-  catalog number 4445555. 50 reactions.</w:t>
      </w:r>
    </w:p>
    <w:p w:rsidR="0032315D" w:rsidRPr="00834014" w:rsidRDefault="0032315D" w:rsidP="0032315D">
      <w:pPr>
        <w:rPr>
          <w:lang w:val="es-ES"/>
        </w:rPr>
      </w:pPr>
      <w:r w:rsidRPr="00834014">
        <w:rPr>
          <w:lang w:val="es-ES"/>
        </w:rPr>
        <w:t xml:space="preserve"> </w:t>
      </w:r>
      <w:r w:rsidRPr="00834014">
        <w:rPr>
          <w:noProof/>
          <w:lang w:eastAsia="es-CO"/>
        </w:rPr>
        <w:drawing>
          <wp:inline distT="0" distB="0" distL="0" distR="0" wp14:anchorId="1608E9EB" wp14:editId="6F029550">
            <wp:extent cx="2886710" cy="1333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86710" cy="133350"/>
                    </a:xfrm>
                    <a:prstGeom prst="rect">
                      <a:avLst/>
                    </a:prstGeom>
                    <a:noFill/>
                  </pic:spPr>
                </pic:pic>
              </a:graphicData>
            </a:graphic>
          </wp:inline>
        </w:drawing>
      </w:r>
    </w:p>
    <w:p w:rsidR="00834014" w:rsidRDefault="00884308" w:rsidP="0032315D">
      <w:pPr>
        <w:rPr>
          <w:color w:val="FF0000"/>
          <w:lang w:val="es-ES"/>
        </w:rPr>
      </w:pPr>
      <w:r w:rsidRPr="00834014">
        <w:rPr>
          <w:b/>
          <w:color w:val="FF0000"/>
          <w:lang w:val="es-ES"/>
        </w:rPr>
        <w:t>R/</w:t>
      </w:r>
      <w:r w:rsidR="00834014">
        <w:rPr>
          <w:b/>
          <w:color w:val="FF0000"/>
          <w:lang w:val="es-ES"/>
        </w:rPr>
        <w:t xml:space="preserve"> </w:t>
      </w:r>
      <w:r w:rsidR="00834014">
        <w:rPr>
          <w:color w:val="FF0000"/>
          <w:lang w:val="es-ES"/>
        </w:rPr>
        <w:t>No se acepta la marca sugerida, ya que los protocolos se encuentran estandarizados con la marca solicitada.</w:t>
      </w:r>
    </w:p>
    <w:p w:rsidR="0032315D" w:rsidRPr="00834014" w:rsidRDefault="0032315D" w:rsidP="0032315D">
      <w:pPr>
        <w:rPr>
          <w:color w:val="FF0000"/>
          <w:lang w:val="es-ES"/>
        </w:rPr>
      </w:pPr>
      <w:r w:rsidRPr="00834014">
        <w:rPr>
          <w:noProof/>
          <w:lang w:eastAsia="es-CO"/>
        </w:rPr>
        <w:drawing>
          <wp:inline distT="0" distB="0" distL="0" distR="0" wp14:anchorId="51272010" wp14:editId="6505E558">
            <wp:extent cx="6191885" cy="1333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885" cy="133350"/>
                    </a:xfrm>
                    <a:prstGeom prst="rect">
                      <a:avLst/>
                    </a:prstGeom>
                    <a:noFill/>
                  </pic:spPr>
                </pic:pic>
              </a:graphicData>
            </a:graphic>
          </wp:inline>
        </w:drawing>
      </w:r>
      <w:r w:rsidRPr="00834014">
        <w:rPr>
          <w:lang w:val="es-ES"/>
        </w:rPr>
        <w:t xml:space="preserve"> Universidad (Contrato 5447 de </w:t>
      </w:r>
    </w:p>
    <w:p w:rsidR="00834014" w:rsidRDefault="0032315D" w:rsidP="0032315D">
      <w:pPr>
        <w:rPr>
          <w:lang w:val="es-ES"/>
        </w:rPr>
      </w:pPr>
      <w:r w:rsidRPr="00834014">
        <w:rPr>
          <w:lang w:val="es-ES"/>
        </w:rPr>
        <w:t xml:space="preserve">                 2017.</w:t>
      </w:r>
    </w:p>
    <w:p w:rsidR="0032315D" w:rsidRPr="00834014" w:rsidRDefault="00834014" w:rsidP="0032315D">
      <w:pPr>
        <w:rPr>
          <w:color w:val="FF0000"/>
          <w:lang w:val="es-ES"/>
        </w:rPr>
      </w:pPr>
      <w:r>
        <w:rPr>
          <w:b/>
          <w:color w:val="FF0000"/>
          <w:lang w:val="es-ES"/>
        </w:rPr>
        <w:t xml:space="preserve">R/ </w:t>
      </w:r>
      <w:r>
        <w:rPr>
          <w:color w:val="FF0000"/>
          <w:lang w:val="es-ES"/>
        </w:rPr>
        <w:t>No se ac</w:t>
      </w:r>
      <w:r w:rsidR="00D63021">
        <w:rPr>
          <w:color w:val="FF0000"/>
          <w:lang w:val="es-ES"/>
        </w:rPr>
        <w:t>epta la marca para los subítems mencionados, ya que no se ajustan a las necesidades y materiales del laboratorio, además se han tenido experiencias desfavorables con otras marcas diferentes a la solicitada.</w:t>
      </w:r>
    </w:p>
    <w:p w:rsidR="0032315D" w:rsidRPr="000235E9" w:rsidRDefault="0032315D" w:rsidP="000235E9">
      <w:pPr>
        <w:pStyle w:val="Prrafodelista"/>
        <w:numPr>
          <w:ilvl w:val="0"/>
          <w:numId w:val="2"/>
        </w:numPr>
        <w:rPr>
          <w:lang w:val="es-ES"/>
        </w:rPr>
      </w:pPr>
      <w:r w:rsidRPr="000235E9">
        <w:rPr>
          <w:lang w:val="es-ES"/>
        </w:rPr>
        <w:t>Subítem 147 - solicitamos aceptar marca Invitrogen, en presentación</w:t>
      </w:r>
      <w:r w:rsidR="000235E9" w:rsidRPr="000235E9">
        <w:rPr>
          <w:lang w:val="es-ES"/>
        </w:rPr>
        <w:t xml:space="preserve"> </w:t>
      </w:r>
      <w:r w:rsidRPr="000235E9">
        <w:rPr>
          <w:lang w:val="es-ES"/>
        </w:rPr>
        <w:t>de 2 viales por 50 reacciones cada uno.</w:t>
      </w:r>
    </w:p>
    <w:p w:rsidR="00884308" w:rsidRPr="000235E9" w:rsidRDefault="000235E9" w:rsidP="000235E9">
      <w:pPr>
        <w:rPr>
          <w:color w:val="FF0000"/>
          <w:lang w:val="es-ES"/>
        </w:rPr>
      </w:pPr>
      <w:r>
        <w:rPr>
          <w:b/>
          <w:color w:val="FF0000"/>
          <w:lang w:val="es-ES"/>
        </w:rPr>
        <w:t>R</w:t>
      </w:r>
      <w:r w:rsidR="00F3721D">
        <w:rPr>
          <w:b/>
          <w:color w:val="FF0000"/>
          <w:lang w:val="es-ES"/>
        </w:rPr>
        <w:t>/ No</w:t>
      </w:r>
      <w:r>
        <w:rPr>
          <w:color w:val="FF0000"/>
          <w:lang w:val="es-ES"/>
        </w:rPr>
        <w:t xml:space="preserve"> se acepta la marca sugerida, ya que los protocolos están estandarizados con la marca solicitada.</w:t>
      </w:r>
    </w:p>
    <w:p w:rsidR="00884308" w:rsidRPr="00B37602" w:rsidRDefault="00884308" w:rsidP="00884308">
      <w:pPr>
        <w:pStyle w:val="Prrafodelista"/>
        <w:rPr>
          <w:b/>
          <w:lang w:val="es-ES"/>
        </w:rPr>
      </w:pPr>
    </w:p>
    <w:p w:rsidR="0032315D" w:rsidRPr="00B37602" w:rsidRDefault="0032315D" w:rsidP="0032315D">
      <w:pPr>
        <w:pStyle w:val="Prrafodelista"/>
        <w:numPr>
          <w:ilvl w:val="0"/>
          <w:numId w:val="2"/>
        </w:numPr>
        <w:rPr>
          <w:lang w:val="es-ES"/>
        </w:rPr>
      </w:pPr>
      <w:r w:rsidRPr="00B37602">
        <w:rPr>
          <w:lang w:val="es-ES"/>
        </w:rPr>
        <w:t>Subítem 193 - solicitamos aceptar marca Rainin by Mettler-Toledo, rango 20-200µL</w:t>
      </w:r>
    </w:p>
    <w:p w:rsidR="0032315D" w:rsidRPr="00C36B4C" w:rsidRDefault="0095584D" w:rsidP="00C36B4C">
      <w:pPr>
        <w:rPr>
          <w:lang w:val="es-ES"/>
        </w:rPr>
      </w:pPr>
      <w:r w:rsidRPr="00C36B4C">
        <w:rPr>
          <w:b/>
          <w:color w:val="FF0000"/>
          <w:lang w:val="es-ES"/>
        </w:rPr>
        <w:lastRenderedPageBreak/>
        <w:t>R/ No</w:t>
      </w:r>
      <w:r w:rsidRPr="00C36B4C">
        <w:rPr>
          <w:color w:val="FF0000"/>
          <w:lang w:val="es-ES"/>
        </w:rPr>
        <w:t xml:space="preserve"> se acepta la marca sugerida, ya </w:t>
      </w:r>
      <w:r w:rsidR="007A33AD" w:rsidRPr="00C36B4C">
        <w:rPr>
          <w:color w:val="FF0000"/>
          <w:lang w:val="es-ES"/>
        </w:rPr>
        <w:t>que no</w:t>
      </w:r>
      <w:r w:rsidRPr="00C36B4C">
        <w:rPr>
          <w:color w:val="FF0000"/>
          <w:lang w:val="es-ES"/>
        </w:rPr>
        <w:t xml:space="preserve"> se ajusta a los requerimientos, ni a los materiales existentes en el laboratorio. </w:t>
      </w:r>
    </w:p>
    <w:p w:rsidR="0095584D" w:rsidRPr="0095584D" w:rsidRDefault="0095584D" w:rsidP="0095584D">
      <w:pPr>
        <w:pStyle w:val="Prrafodelista"/>
        <w:ind w:left="360"/>
        <w:rPr>
          <w:lang w:val="es-ES"/>
        </w:rPr>
      </w:pPr>
    </w:p>
    <w:p w:rsidR="0032315D" w:rsidRPr="00B37602" w:rsidRDefault="0032315D" w:rsidP="0032315D">
      <w:pPr>
        <w:pStyle w:val="Prrafodelista"/>
        <w:numPr>
          <w:ilvl w:val="0"/>
          <w:numId w:val="2"/>
        </w:numPr>
        <w:rPr>
          <w:lang w:val="es-ES"/>
        </w:rPr>
      </w:pPr>
      <w:r w:rsidRPr="00B37602">
        <w:rPr>
          <w:lang w:val="es-ES"/>
        </w:rPr>
        <w:t>Subítems 213, 214 - solicitamos aclarar si el rango de la punta solicitada es 0.5-10µL o 20µL, solicitamos aceptar marca Rainin by Mettler-Toledo.</w:t>
      </w:r>
    </w:p>
    <w:p w:rsidR="00C36B4C" w:rsidRPr="00C36B4C" w:rsidRDefault="00C36B4C" w:rsidP="00C36B4C">
      <w:pPr>
        <w:rPr>
          <w:color w:val="FF0000"/>
          <w:lang w:val="es-ES"/>
        </w:rPr>
      </w:pPr>
      <w:r w:rsidRPr="00C36B4C">
        <w:rPr>
          <w:b/>
          <w:color w:val="FF0000"/>
          <w:lang w:val="es-ES"/>
        </w:rPr>
        <w:t>R/ No</w:t>
      </w:r>
      <w:r w:rsidRPr="00C36B4C">
        <w:rPr>
          <w:color w:val="FF0000"/>
          <w:lang w:val="es-ES"/>
        </w:rPr>
        <w:t xml:space="preserve"> se acepta la marca sugerida, ya que </w:t>
      </w:r>
      <w:r>
        <w:rPr>
          <w:color w:val="FF0000"/>
          <w:lang w:val="es-ES"/>
        </w:rPr>
        <w:t>se han tenido experiencias desfavorables con marcas diferentes a la solicitada.</w:t>
      </w:r>
    </w:p>
    <w:p w:rsidR="00C36B4C" w:rsidRPr="00C36B4C" w:rsidRDefault="00C36B4C" w:rsidP="00C36B4C">
      <w:pPr>
        <w:pStyle w:val="Prrafodelista"/>
        <w:ind w:left="360"/>
        <w:rPr>
          <w:color w:val="FF0000"/>
          <w:lang w:val="es-ES"/>
        </w:rPr>
      </w:pPr>
    </w:p>
    <w:p w:rsidR="0032315D" w:rsidRPr="00B37602" w:rsidRDefault="0032315D" w:rsidP="0032315D">
      <w:pPr>
        <w:pStyle w:val="Prrafodelista"/>
        <w:numPr>
          <w:ilvl w:val="0"/>
          <w:numId w:val="2"/>
        </w:numPr>
        <w:rPr>
          <w:lang w:val="es-ES"/>
        </w:rPr>
      </w:pPr>
      <w:r w:rsidRPr="00B37602">
        <w:rPr>
          <w:lang w:val="es-ES"/>
        </w:rPr>
        <w:t>Subítems 215 y 216 - solicitamos aceptar racks de 96 puntas y marca Rainin by Mettler-Toledo.</w:t>
      </w:r>
    </w:p>
    <w:p w:rsidR="00C36B4C" w:rsidRPr="00C36B4C" w:rsidRDefault="00C36B4C" w:rsidP="00C36B4C">
      <w:pPr>
        <w:rPr>
          <w:color w:val="FF0000"/>
          <w:lang w:val="es-ES"/>
        </w:rPr>
      </w:pPr>
      <w:r w:rsidRPr="00C36B4C">
        <w:rPr>
          <w:b/>
          <w:color w:val="FF0000"/>
          <w:lang w:val="es-ES"/>
        </w:rPr>
        <w:t>R/ No</w:t>
      </w:r>
      <w:r w:rsidRPr="00C36B4C">
        <w:rPr>
          <w:color w:val="FF0000"/>
          <w:lang w:val="es-ES"/>
        </w:rPr>
        <w:t xml:space="preserve"> se acepta la marca sugerida, ya que </w:t>
      </w:r>
      <w:r>
        <w:rPr>
          <w:color w:val="FF0000"/>
          <w:lang w:val="es-ES"/>
        </w:rPr>
        <w:t>se han tenido experiencias desfavorables con marcas diferentes a la solicitada.</w:t>
      </w:r>
    </w:p>
    <w:p w:rsidR="00884308" w:rsidRPr="00B37602" w:rsidRDefault="00884308" w:rsidP="00884308">
      <w:pPr>
        <w:pStyle w:val="Prrafodelista"/>
        <w:rPr>
          <w:lang w:val="es-ES"/>
        </w:rPr>
      </w:pPr>
    </w:p>
    <w:p w:rsidR="0032315D" w:rsidRPr="00B37602" w:rsidRDefault="0032315D" w:rsidP="0032315D">
      <w:pPr>
        <w:pStyle w:val="Prrafodelista"/>
        <w:numPr>
          <w:ilvl w:val="0"/>
          <w:numId w:val="2"/>
        </w:numPr>
        <w:rPr>
          <w:lang w:val="es-ES"/>
        </w:rPr>
      </w:pPr>
      <w:r w:rsidRPr="00B37602">
        <w:rPr>
          <w:lang w:val="es-ES"/>
        </w:rPr>
        <w:t>Subítem 222 - solicitamos aceptar rango de 250µL y marca Rainin by Mettler-Toledo.</w:t>
      </w:r>
    </w:p>
    <w:p w:rsidR="00C36B4C" w:rsidRPr="00C36B4C" w:rsidRDefault="00C36B4C" w:rsidP="00C36B4C">
      <w:pPr>
        <w:rPr>
          <w:color w:val="FF0000"/>
          <w:lang w:val="es-ES"/>
        </w:rPr>
      </w:pPr>
      <w:r w:rsidRPr="00C36B4C">
        <w:rPr>
          <w:b/>
          <w:color w:val="FF0000"/>
          <w:lang w:val="es-ES"/>
        </w:rPr>
        <w:t>R/ No</w:t>
      </w:r>
      <w:r w:rsidRPr="00C36B4C">
        <w:rPr>
          <w:color w:val="FF0000"/>
          <w:lang w:val="es-ES"/>
        </w:rPr>
        <w:t xml:space="preserve"> se acepta la marca sugerida, ya que se han tenido experiencias desfavorables con marcas diferentes a la solicitada.</w:t>
      </w:r>
    </w:p>
    <w:p w:rsidR="0047502A" w:rsidRPr="00B37602" w:rsidRDefault="0047502A" w:rsidP="0047502A">
      <w:pPr>
        <w:pStyle w:val="Prrafodelista"/>
        <w:rPr>
          <w:lang w:val="es-ES"/>
        </w:rPr>
      </w:pPr>
    </w:p>
    <w:p w:rsidR="0032315D" w:rsidRPr="00B37602" w:rsidRDefault="0032315D" w:rsidP="0047502A">
      <w:pPr>
        <w:pStyle w:val="Prrafodelista"/>
        <w:numPr>
          <w:ilvl w:val="0"/>
          <w:numId w:val="2"/>
        </w:numPr>
        <w:rPr>
          <w:lang w:val="es-ES"/>
        </w:rPr>
      </w:pPr>
      <w:r w:rsidRPr="00B37602">
        <w:rPr>
          <w:lang w:val="es-ES"/>
        </w:rPr>
        <w:t>Subítems 225 y 226 - solicitamos aceptar marca Applied Biosystems, en presentación de 2 viales por 50 reacciones</w:t>
      </w:r>
      <w:r w:rsidR="0047502A" w:rsidRPr="00B37602">
        <w:rPr>
          <w:lang w:val="es-ES"/>
        </w:rPr>
        <w:t xml:space="preserve"> cada uno, corregir en tabla la presentación a kit por 100 reacciones.</w:t>
      </w:r>
    </w:p>
    <w:p w:rsidR="0047502A" w:rsidRPr="006643C8" w:rsidRDefault="006643C8" w:rsidP="006643C8">
      <w:pPr>
        <w:rPr>
          <w:color w:val="FF0000"/>
          <w:lang w:val="es-ES"/>
        </w:rPr>
      </w:pPr>
      <w:r>
        <w:rPr>
          <w:b/>
          <w:color w:val="FF0000"/>
          <w:lang w:val="es-ES"/>
        </w:rPr>
        <w:t xml:space="preserve">R/ </w:t>
      </w:r>
      <w:r>
        <w:rPr>
          <w:color w:val="FF0000"/>
          <w:lang w:val="es-ES"/>
        </w:rPr>
        <w:t>El subítem 225 se modifi</w:t>
      </w:r>
      <w:r w:rsidR="00712C49">
        <w:rPr>
          <w:color w:val="FF0000"/>
          <w:lang w:val="es-ES"/>
        </w:rPr>
        <w:t>ca debido a errores de edición, para el subítem 226 no se acepta la marca ya que los protocolos se encuentran estandarizados con la marca solicitada.</w:t>
      </w:r>
    </w:p>
    <w:p w:rsidR="0047502A" w:rsidRPr="00B37602" w:rsidRDefault="0047502A" w:rsidP="0047502A">
      <w:pPr>
        <w:pStyle w:val="Prrafodelista"/>
        <w:rPr>
          <w:lang w:val="es-ES"/>
        </w:rPr>
      </w:pPr>
    </w:p>
    <w:p w:rsidR="0047502A" w:rsidRPr="00B37602" w:rsidRDefault="0047502A" w:rsidP="0047502A">
      <w:pPr>
        <w:pStyle w:val="Prrafodelista"/>
        <w:numPr>
          <w:ilvl w:val="0"/>
          <w:numId w:val="2"/>
        </w:numPr>
        <w:rPr>
          <w:lang w:val="es-ES"/>
        </w:rPr>
      </w:pPr>
      <w:r w:rsidRPr="00B37602">
        <w:rPr>
          <w:lang w:val="es-ES"/>
        </w:rPr>
        <w:t>Subítems 244 y 245 - solicitamos aceptar marca Invitrogen, en presentación de 2 botellas por 250mL cada una.</w:t>
      </w:r>
    </w:p>
    <w:p w:rsidR="008F06FB" w:rsidRPr="008F06FB" w:rsidRDefault="008F06FB" w:rsidP="00BF6829">
      <w:pPr>
        <w:pStyle w:val="Prrafodelista"/>
        <w:spacing w:before="100" w:beforeAutospacing="1" w:after="100" w:afterAutospacing="1" w:line="240" w:lineRule="auto"/>
        <w:ind w:left="360"/>
        <w:rPr>
          <w:rFonts w:eastAsia="Times New Roman" w:cs="Arial"/>
          <w:color w:val="FF0000"/>
          <w:lang w:eastAsia="es-CO"/>
        </w:rPr>
      </w:pPr>
      <w:r w:rsidRPr="008F06FB">
        <w:rPr>
          <w:rFonts w:eastAsia="Times New Roman" w:cs="Arial"/>
          <w:b/>
          <w:bCs/>
          <w:color w:val="FF0000"/>
          <w:lang w:eastAsia="es-CO"/>
        </w:rPr>
        <w:t xml:space="preserve">R/ </w:t>
      </w:r>
      <w:r w:rsidRPr="008F06FB">
        <w:rPr>
          <w:rFonts w:eastAsia="Times New Roman" w:cs="Arial"/>
          <w:bCs/>
          <w:color w:val="FF0000"/>
          <w:lang w:eastAsia="es-CO"/>
        </w:rPr>
        <w:t>Se acepta la marca sugerida, ya que cumple con las características solicitadas.</w:t>
      </w:r>
    </w:p>
    <w:p w:rsidR="0047502A" w:rsidRPr="00B37602" w:rsidRDefault="0047502A" w:rsidP="0047502A">
      <w:pPr>
        <w:pStyle w:val="Prrafodelista"/>
        <w:rPr>
          <w:lang w:val="es-ES"/>
        </w:rPr>
      </w:pPr>
    </w:p>
    <w:p w:rsidR="0047502A" w:rsidRPr="00B37602" w:rsidRDefault="0047502A" w:rsidP="0047502A">
      <w:pPr>
        <w:pStyle w:val="Prrafodelista"/>
        <w:numPr>
          <w:ilvl w:val="0"/>
          <w:numId w:val="2"/>
        </w:numPr>
        <w:rPr>
          <w:lang w:val="es-ES"/>
        </w:rPr>
      </w:pPr>
      <w:r w:rsidRPr="008F06FB">
        <w:rPr>
          <w:color w:val="FF0000"/>
          <w:lang w:val="es-ES"/>
        </w:rPr>
        <w:t xml:space="preserve">Subítem 255 - solicitamos </w:t>
      </w:r>
      <w:r w:rsidRPr="00B37602">
        <w:rPr>
          <w:lang w:val="es-ES"/>
        </w:rPr>
        <w:t>corregir marca, la correcta es Invitrogen.</w:t>
      </w:r>
    </w:p>
    <w:p w:rsidR="0047502A" w:rsidRPr="000C3368" w:rsidRDefault="000C3368" w:rsidP="000C3368">
      <w:pPr>
        <w:rPr>
          <w:color w:val="FF0000"/>
          <w:lang w:val="es-ES"/>
        </w:rPr>
      </w:pPr>
      <w:r>
        <w:rPr>
          <w:b/>
          <w:color w:val="FF0000"/>
          <w:lang w:val="es-ES"/>
        </w:rPr>
        <w:t xml:space="preserve">R/ </w:t>
      </w:r>
      <w:r w:rsidR="002134F1">
        <w:rPr>
          <w:color w:val="FF0000"/>
          <w:lang w:val="es-ES"/>
        </w:rPr>
        <w:t>Se corrige la marca, se cambia GIBCO por INVITROGEN</w:t>
      </w:r>
    </w:p>
    <w:p w:rsidR="0047502A" w:rsidRPr="00B37602" w:rsidRDefault="0047502A" w:rsidP="0047502A">
      <w:pPr>
        <w:pStyle w:val="Prrafodelista"/>
        <w:numPr>
          <w:ilvl w:val="0"/>
          <w:numId w:val="2"/>
        </w:numPr>
        <w:rPr>
          <w:lang w:val="es-ES"/>
        </w:rPr>
      </w:pPr>
      <w:r w:rsidRPr="00B37602">
        <w:rPr>
          <w:lang w:val="es-ES"/>
        </w:rPr>
        <w:t>Subítems 295, 296 y 297 - solicitamos aceptar marca Invitrogen, en presentación de 3 cajas por 200 unidades cada una.</w:t>
      </w:r>
    </w:p>
    <w:p w:rsidR="0047502A" w:rsidRPr="007A33AD" w:rsidRDefault="007A33AD" w:rsidP="007A33AD">
      <w:pPr>
        <w:rPr>
          <w:lang w:val="es-ES"/>
        </w:rPr>
      </w:pPr>
      <w:r w:rsidRPr="007A33AD">
        <w:rPr>
          <w:rFonts w:eastAsia="Arial Narrow" w:cs="Times New Roman"/>
          <w:b/>
          <w:color w:val="FF0000"/>
          <w:spacing w:val="-2"/>
          <w:lang w:val="es-ES"/>
        </w:rPr>
        <w:t>R/</w:t>
      </w:r>
      <w:r>
        <w:rPr>
          <w:rFonts w:eastAsia="Arial Narrow" w:cs="Times New Roman"/>
          <w:b/>
          <w:color w:val="FF0000"/>
          <w:spacing w:val="-2"/>
          <w:lang w:val="es-ES"/>
        </w:rPr>
        <w:t xml:space="preserve"> </w:t>
      </w:r>
      <w:r>
        <w:rPr>
          <w:rFonts w:eastAsia="Arial Narrow" w:cs="Times New Roman"/>
          <w:color w:val="FF0000"/>
          <w:spacing w:val="-2"/>
          <w:lang w:val="es-ES"/>
        </w:rPr>
        <w:t>No se acepta la marca</w:t>
      </w:r>
      <w:r w:rsidRPr="007A33AD">
        <w:rPr>
          <w:rFonts w:eastAsia="Arial Narrow" w:cs="Times New Roman"/>
          <w:color w:val="FF0000"/>
          <w:spacing w:val="-2"/>
          <w:lang w:val="es-ES"/>
        </w:rPr>
        <w:t>, ya que no s</w:t>
      </w:r>
      <w:r>
        <w:rPr>
          <w:rFonts w:eastAsia="Arial Narrow" w:cs="Times New Roman"/>
          <w:color w:val="FF0000"/>
          <w:spacing w:val="-2"/>
          <w:lang w:val="es-ES"/>
        </w:rPr>
        <w:t>e tiene experiencia con la misma</w:t>
      </w:r>
      <w:r w:rsidRPr="007A33AD">
        <w:rPr>
          <w:rFonts w:eastAsia="Arial Narrow" w:cs="Times New Roman"/>
          <w:color w:val="FF0000"/>
          <w:spacing w:val="-2"/>
          <w:lang w:val="es-ES"/>
        </w:rPr>
        <w:t xml:space="preserve"> en plásticos</w:t>
      </w:r>
    </w:p>
    <w:p w:rsidR="0047502A" w:rsidRPr="00B37602" w:rsidRDefault="0047502A" w:rsidP="0047502A">
      <w:pPr>
        <w:pStyle w:val="Prrafodelista"/>
        <w:numPr>
          <w:ilvl w:val="0"/>
          <w:numId w:val="2"/>
        </w:numPr>
        <w:rPr>
          <w:lang w:val="es-ES"/>
        </w:rPr>
      </w:pPr>
      <w:r w:rsidRPr="00B37602">
        <w:rPr>
          <w:lang w:val="es-ES"/>
        </w:rPr>
        <w:t>Subítems 314 y 315 - solicitamos aceptar marca Invitrogen, en presentación de 2 viales por 25 preparaciones cada uno.</w:t>
      </w:r>
    </w:p>
    <w:p w:rsidR="007A33AD" w:rsidRPr="000235E9" w:rsidRDefault="007A33AD" w:rsidP="007A33AD">
      <w:pPr>
        <w:rPr>
          <w:color w:val="FF0000"/>
          <w:lang w:val="es-ES"/>
        </w:rPr>
      </w:pPr>
      <w:r>
        <w:rPr>
          <w:b/>
          <w:color w:val="FF0000"/>
          <w:lang w:val="es-ES"/>
        </w:rPr>
        <w:t>R/ No</w:t>
      </w:r>
      <w:r>
        <w:rPr>
          <w:color w:val="FF0000"/>
          <w:lang w:val="es-ES"/>
        </w:rPr>
        <w:t xml:space="preserve"> se acepta la marca sugerida, ya que los protocolos están estandarizados con la marca solicitada.</w:t>
      </w:r>
    </w:p>
    <w:p w:rsidR="00BF6829" w:rsidRDefault="0047502A" w:rsidP="0047502A">
      <w:pPr>
        <w:rPr>
          <w:lang w:val="es-ES"/>
        </w:rPr>
      </w:pPr>
      <w:r w:rsidRPr="00B37602">
        <w:rPr>
          <w:lang w:val="es-ES"/>
        </w:rPr>
        <w:t xml:space="preserve">        </w:t>
      </w:r>
    </w:p>
    <w:p w:rsidR="00BF6829" w:rsidRDefault="00BF6829" w:rsidP="0047502A">
      <w:pPr>
        <w:rPr>
          <w:lang w:val="es-ES"/>
        </w:rPr>
      </w:pPr>
    </w:p>
    <w:p w:rsidR="0047502A" w:rsidRPr="00B37602" w:rsidRDefault="0047502A" w:rsidP="0047502A">
      <w:pPr>
        <w:rPr>
          <w:b/>
          <w:lang w:val="es-ES"/>
        </w:rPr>
      </w:pPr>
      <w:r w:rsidRPr="00B37602">
        <w:rPr>
          <w:b/>
          <w:lang w:val="es-ES"/>
        </w:rPr>
        <w:t>ITEM 3 - PRODUCTOS NATURALES</w:t>
      </w:r>
    </w:p>
    <w:p w:rsidR="0047502A" w:rsidRPr="00B37602" w:rsidRDefault="0047502A" w:rsidP="0047502A">
      <w:pPr>
        <w:pStyle w:val="Prrafodelista"/>
        <w:numPr>
          <w:ilvl w:val="0"/>
          <w:numId w:val="7"/>
        </w:numPr>
        <w:rPr>
          <w:b/>
          <w:lang w:val="es-ES"/>
        </w:rPr>
      </w:pPr>
      <w:r w:rsidRPr="00B37602">
        <w:rPr>
          <w:lang w:val="es-ES"/>
        </w:rPr>
        <w:t>Subítem 34 - solicitamos aceptar marca Invitrogen, en presentación de caja por 200 unidades.</w:t>
      </w:r>
    </w:p>
    <w:p w:rsidR="00884308" w:rsidRPr="00B37602" w:rsidRDefault="00884308" w:rsidP="00884308">
      <w:pPr>
        <w:pStyle w:val="Prrafodelista"/>
        <w:rPr>
          <w:lang w:val="es-ES"/>
        </w:rPr>
      </w:pPr>
    </w:p>
    <w:p w:rsidR="00884308" w:rsidRPr="00F1275E" w:rsidRDefault="00884308" w:rsidP="00884308">
      <w:pPr>
        <w:pStyle w:val="Prrafodelista"/>
        <w:rPr>
          <w:b/>
          <w:color w:val="FF0000"/>
          <w:lang w:val="es-ES"/>
        </w:rPr>
      </w:pPr>
      <w:r w:rsidRPr="00F1275E">
        <w:rPr>
          <w:b/>
          <w:color w:val="FF0000"/>
          <w:lang w:val="es-ES"/>
        </w:rPr>
        <w:t>R/</w:t>
      </w:r>
      <w:r w:rsidR="004377AD" w:rsidRPr="00F1275E">
        <w:rPr>
          <w:b/>
          <w:color w:val="FF0000"/>
          <w:lang w:val="es-ES"/>
        </w:rPr>
        <w:t xml:space="preserve"> Con respecto a la marca no hay ningún problema, la pueden ofertar, pero la cantidad que solicitamos son sólo 50 unidades.</w:t>
      </w:r>
    </w:p>
    <w:p w:rsidR="0047502A" w:rsidRPr="00F1275E" w:rsidRDefault="0047502A" w:rsidP="0047502A">
      <w:pPr>
        <w:pStyle w:val="Prrafodelista"/>
        <w:rPr>
          <w:b/>
          <w:color w:val="FF0000"/>
          <w:lang w:val="es-ES"/>
        </w:rPr>
      </w:pPr>
    </w:p>
    <w:p w:rsidR="0047502A" w:rsidRPr="00B37602" w:rsidRDefault="0047502A" w:rsidP="0047502A">
      <w:pPr>
        <w:pStyle w:val="Prrafodelista"/>
        <w:numPr>
          <w:ilvl w:val="0"/>
          <w:numId w:val="7"/>
        </w:numPr>
        <w:rPr>
          <w:lang w:val="es-ES"/>
        </w:rPr>
      </w:pPr>
      <w:r w:rsidRPr="00B37602">
        <w:rPr>
          <w:lang w:val="es-ES"/>
        </w:rPr>
        <w:t>Subítem 60, 114 - solicitamos corregir marca, la correcta es Invitrogen.</w:t>
      </w:r>
    </w:p>
    <w:p w:rsidR="0047502A" w:rsidRPr="00B37602" w:rsidRDefault="0047502A" w:rsidP="0047502A">
      <w:pPr>
        <w:pStyle w:val="Prrafodelista"/>
        <w:rPr>
          <w:lang w:val="es-ES"/>
        </w:rPr>
      </w:pPr>
    </w:p>
    <w:p w:rsidR="00884308" w:rsidRPr="00F1275E" w:rsidRDefault="00884308" w:rsidP="0047502A">
      <w:pPr>
        <w:pStyle w:val="Prrafodelista"/>
        <w:rPr>
          <w:b/>
          <w:color w:val="FF0000"/>
          <w:lang w:val="es-ES"/>
        </w:rPr>
      </w:pPr>
      <w:r w:rsidRPr="00F1275E">
        <w:rPr>
          <w:b/>
          <w:color w:val="FF0000"/>
          <w:lang w:val="es-ES"/>
        </w:rPr>
        <w:t>R/</w:t>
      </w:r>
      <w:r w:rsidR="004377AD" w:rsidRPr="00F1275E">
        <w:rPr>
          <w:b/>
          <w:color w:val="FF0000"/>
          <w:lang w:val="es-ES"/>
        </w:rPr>
        <w:t xml:space="preserve"> Es correcto lo que dice, es que se hizo referencia a la casa matriz</w:t>
      </w:r>
    </w:p>
    <w:p w:rsidR="00884308" w:rsidRPr="00B37602" w:rsidRDefault="00884308" w:rsidP="0047502A">
      <w:pPr>
        <w:pStyle w:val="Prrafodelista"/>
        <w:rPr>
          <w:b/>
          <w:lang w:val="es-ES"/>
        </w:rPr>
      </w:pPr>
    </w:p>
    <w:p w:rsidR="0047502A" w:rsidRPr="00B37602" w:rsidRDefault="0047502A" w:rsidP="0047502A">
      <w:pPr>
        <w:pStyle w:val="Prrafodelista"/>
        <w:numPr>
          <w:ilvl w:val="0"/>
          <w:numId w:val="7"/>
        </w:numPr>
        <w:rPr>
          <w:lang w:val="es-ES"/>
        </w:rPr>
      </w:pPr>
      <w:r w:rsidRPr="00B37602">
        <w:rPr>
          <w:lang w:val="es-ES"/>
        </w:rPr>
        <w:t>Subítem 70 - solicitamos aceptar marca Rainin.</w:t>
      </w:r>
    </w:p>
    <w:p w:rsidR="0047502A" w:rsidRPr="00F1275E" w:rsidRDefault="00884308" w:rsidP="0047502A">
      <w:pPr>
        <w:pStyle w:val="Prrafodelista"/>
        <w:rPr>
          <w:b/>
          <w:color w:val="FF0000"/>
          <w:lang w:val="es-ES"/>
        </w:rPr>
      </w:pPr>
      <w:r w:rsidRPr="00F1275E">
        <w:rPr>
          <w:b/>
          <w:color w:val="FF0000"/>
          <w:lang w:val="es-ES"/>
        </w:rPr>
        <w:lastRenderedPageBreak/>
        <w:t>R/</w:t>
      </w:r>
      <w:r w:rsidR="004377AD" w:rsidRPr="00F1275E">
        <w:rPr>
          <w:b/>
          <w:color w:val="FF0000"/>
          <w:lang w:val="es-ES"/>
        </w:rPr>
        <w:t xml:space="preserve"> No podemos aceptar esta marca ya que las puntas que se tienen son para la referencia solicitada</w:t>
      </w:r>
    </w:p>
    <w:p w:rsidR="0047502A" w:rsidRPr="00B37602" w:rsidRDefault="0047502A" w:rsidP="0047502A">
      <w:pPr>
        <w:pStyle w:val="Prrafodelista"/>
        <w:rPr>
          <w:lang w:val="es-ES"/>
        </w:rPr>
      </w:pPr>
    </w:p>
    <w:p w:rsidR="0047502A" w:rsidRPr="00B37602" w:rsidRDefault="0047502A" w:rsidP="0047502A">
      <w:pPr>
        <w:pStyle w:val="Prrafodelista"/>
        <w:numPr>
          <w:ilvl w:val="0"/>
          <w:numId w:val="7"/>
        </w:numPr>
        <w:rPr>
          <w:lang w:val="es-ES"/>
        </w:rPr>
      </w:pPr>
      <w:r w:rsidRPr="00B37602">
        <w:rPr>
          <w:lang w:val="es-ES"/>
        </w:rPr>
        <w:t>Subítem 71 - solicitamos aceptar rango de 20-300µL y marca Rainin.</w:t>
      </w:r>
    </w:p>
    <w:p w:rsidR="0047502A" w:rsidRPr="00B37602" w:rsidRDefault="0047502A" w:rsidP="0047502A">
      <w:pPr>
        <w:pStyle w:val="Prrafodelista"/>
        <w:rPr>
          <w:b/>
          <w:lang w:val="es-ES"/>
        </w:rPr>
      </w:pPr>
    </w:p>
    <w:p w:rsidR="0047502A" w:rsidRPr="00F1275E" w:rsidRDefault="00884308" w:rsidP="0047502A">
      <w:pPr>
        <w:pStyle w:val="Prrafodelista"/>
        <w:rPr>
          <w:b/>
          <w:color w:val="FF0000"/>
          <w:lang w:val="es-ES"/>
        </w:rPr>
      </w:pPr>
      <w:r w:rsidRPr="00F1275E">
        <w:rPr>
          <w:b/>
          <w:color w:val="FF0000"/>
          <w:lang w:val="es-ES"/>
        </w:rPr>
        <w:t>R/</w:t>
      </w:r>
      <w:r w:rsidR="004377AD" w:rsidRPr="00F1275E">
        <w:rPr>
          <w:b/>
          <w:color w:val="FF0000"/>
          <w:lang w:val="es-ES"/>
        </w:rPr>
        <w:t xml:space="preserve"> No hay dificultad por el rango, pero la marca si debe ser la solicitada.</w:t>
      </w:r>
    </w:p>
    <w:p w:rsidR="0047502A" w:rsidRPr="00B37602" w:rsidRDefault="0047502A" w:rsidP="0047502A">
      <w:pPr>
        <w:pStyle w:val="Prrafodelista"/>
        <w:rPr>
          <w:lang w:val="es-ES"/>
        </w:rPr>
      </w:pPr>
    </w:p>
    <w:p w:rsidR="0047502A" w:rsidRPr="00B37602" w:rsidRDefault="0047502A" w:rsidP="0047502A">
      <w:pPr>
        <w:pStyle w:val="Prrafodelista"/>
        <w:rPr>
          <w:lang w:val="es-ES"/>
        </w:rPr>
      </w:pPr>
    </w:p>
    <w:p w:rsidR="0047502A" w:rsidRPr="00B37602" w:rsidRDefault="0047502A" w:rsidP="0047502A">
      <w:pPr>
        <w:pStyle w:val="Prrafodelista"/>
        <w:rPr>
          <w:b/>
          <w:lang w:val="es-ES"/>
        </w:rPr>
      </w:pPr>
      <w:r w:rsidRPr="00B37602">
        <w:rPr>
          <w:b/>
          <w:lang w:val="es-ES"/>
        </w:rPr>
        <w:t>ÍTEM 4 – POLIFENOLES</w:t>
      </w:r>
    </w:p>
    <w:p w:rsidR="0047502A" w:rsidRPr="00B37602" w:rsidRDefault="0047502A" w:rsidP="0047502A">
      <w:pPr>
        <w:pStyle w:val="Prrafodelista"/>
        <w:rPr>
          <w:b/>
          <w:lang w:val="es-ES"/>
        </w:rPr>
      </w:pPr>
    </w:p>
    <w:p w:rsidR="0047502A" w:rsidRPr="00B37602" w:rsidRDefault="0047502A" w:rsidP="0047502A">
      <w:pPr>
        <w:pStyle w:val="Prrafodelista"/>
        <w:numPr>
          <w:ilvl w:val="0"/>
          <w:numId w:val="7"/>
        </w:numPr>
        <w:rPr>
          <w:lang w:val="es-ES"/>
        </w:rPr>
      </w:pPr>
      <w:r w:rsidRPr="00B37602">
        <w:rPr>
          <w:lang w:val="es-ES"/>
        </w:rPr>
        <w:t>Subítems 50, 51, 52, 64 - solicitamos aceptar marca Rainin.</w:t>
      </w:r>
    </w:p>
    <w:p w:rsidR="00215EC9" w:rsidRPr="00F1275E" w:rsidRDefault="00884308" w:rsidP="00215EC9">
      <w:pPr>
        <w:ind w:firstLine="360"/>
        <w:rPr>
          <w:b/>
          <w:color w:val="FF0000"/>
          <w:lang w:val="es-ES"/>
        </w:rPr>
      </w:pPr>
      <w:r w:rsidRPr="00F1275E">
        <w:rPr>
          <w:b/>
          <w:color w:val="FF0000"/>
          <w:lang w:val="es-ES"/>
        </w:rPr>
        <w:t>R/</w:t>
      </w:r>
      <w:r w:rsidR="00215EC9" w:rsidRPr="00F1275E">
        <w:rPr>
          <w:color w:val="FF0000"/>
        </w:rPr>
        <w:t xml:space="preserve"> </w:t>
      </w:r>
      <w:r w:rsidR="00215EC9" w:rsidRPr="00F1275E">
        <w:rPr>
          <w:b/>
          <w:color w:val="FF0000"/>
          <w:lang w:val="es-ES"/>
        </w:rPr>
        <w:t>No se acepta, los protocolos y elementos asociados como soportes están indicados solo para las marcas del anexo.</w:t>
      </w:r>
    </w:p>
    <w:p w:rsidR="0047502A" w:rsidRPr="00B37602" w:rsidRDefault="0047502A" w:rsidP="0047502A">
      <w:pPr>
        <w:pStyle w:val="Prrafodelista"/>
        <w:numPr>
          <w:ilvl w:val="0"/>
          <w:numId w:val="7"/>
        </w:numPr>
        <w:rPr>
          <w:lang w:val="es-ES"/>
        </w:rPr>
      </w:pPr>
      <w:r w:rsidRPr="00B37602">
        <w:rPr>
          <w:lang w:val="es-ES"/>
        </w:rPr>
        <w:t>Subítem 63 - solicitamos aceptar marca Rainin, rango 250µL.</w:t>
      </w:r>
    </w:p>
    <w:p w:rsidR="0047502A" w:rsidRPr="00F1275E" w:rsidRDefault="00884308" w:rsidP="00215EC9">
      <w:pPr>
        <w:ind w:left="360"/>
        <w:rPr>
          <w:b/>
          <w:color w:val="FF0000"/>
          <w:lang w:val="es-ES"/>
        </w:rPr>
      </w:pPr>
      <w:r w:rsidRPr="00F1275E">
        <w:rPr>
          <w:b/>
          <w:color w:val="FF0000"/>
          <w:lang w:val="es-ES"/>
        </w:rPr>
        <w:t>R/</w:t>
      </w:r>
      <w:r w:rsidR="00215EC9" w:rsidRPr="00F1275E">
        <w:rPr>
          <w:color w:val="FF0000"/>
        </w:rPr>
        <w:t xml:space="preserve"> </w:t>
      </w:r>
      <w:r w:rsidR="00215EC9" w:rsidRPr="00F1275E">
        <w:rPr>
          <w:b/>
          <w:color w:val="FF0000"/>
          <w:lang w:val="es-ES"/>
        </w:rPr>
        <w:t>No se acepta, ya que el rango de las puntas ofertadas por la marca Rainin no corresponden al indicado en el Subítem 63 del anexo (200 µL).</w:t>
      </w:r>
    </w:p>
    <w:p w:rsidR="00215EC9" w:rsidRPr="00215EC9" w:rsidRDefault="00215EC9" w:rsidP="00215EC9">
      <w:pPr>
        <w:ind w:left="360"/>
        <w:rPr>
          <w:b/>
          <w:lang w:val="es-ES"/>
        </w:rPr>
      </w:pPr>
    </w:p>
    <w:p w:rsidR="0047502A" w:rsidRPr="00B37602" w:rsidRDefault="00F83E8A" w:rsidP="0047502A">
      <w:pPr>
        <w:rPr>
          <w:b/>
          <w:lang w:val="es-ES"/>
        </w:rPr>
      </w:pPr>
      <w:r>
        <w:rPr>
          <w:lang w:val="es-ES"/>
        </w:rPr>
        <w:t xml:space="preserve">26. </w:t>
      </w:r>
      <w:r w:rsidR="0047502A" w:rsidRPr="00B37602">
        <w:rPr>
          <w:b/>
          <w:lang w:val="es-ES"/>
        </w:rPr>
        <w:t>GRUPO CIENCIAS AMBIENTALES</w:t>
      </w:r>
    </w:p>
    <w:p w:rsidR="0047502A" w:rsidRPr="00B37602" w:rsidRDefault="0047502A" w:rsidP="0047502A">
      <w:pPr>
        <w:rPr>
          <w:lang w:val="es-ES"/>
        </w:rPr>
      </w:pPr>
      <w:r w:rsidRPr="00B37602">
        <w:rPr>
          <w:lang w:val="es-ES"/>
        </w:rPr>
        <w:t>En aras de permitir la pluralidad de oferentes, se solicita sea permitido ofertar productos homólogos a los solicitados para los ítems:</w:t>
      </w:r>
    </w:p>
    <w:p w:rsidR="00B730C6" w:rsidRPr="00C34E6C" w:rsidRDefault="00B730C6" w:rsidP="0047502A">
      <w:pPr>
        <w:rPr>
          <w:b/>
        </w:rPr>
      </w:pPr>
    </w:p>
    <w:p w:rsidR="0047502A" w:rsidRPr="00B37602" w:rsidRDefault="0047502A" w:rsidP="0047502A">
      <w:pPr>
        <w:rPr>
          <w:lang w:val="es-ES"/>
        </w:rPr>
      </w:pPr>
      <w:r w:rsidRPr="00B37602">
        <w:rPr>
          <w:b/>
          <w:lang w:val="en-US"/>
        </w:rPr>
        <w:t>ITEM 5:</w:t>
      </w:r>
      <w:r w:rsidRPr="00B37602">
        <w:rPr>
          <w:lang w:val="en-US"/>
        </w:rPr>
        <w:t xml:space="preserve"> Ammonium persulfate (Persulfato de amonio) Ref: BP179-100G. </w:t>
      </w:r>
      <w:r w:rsidRPr="00B37602">
        <w:rPr>
          <w:lang w:val="es-ES"/>
        </w:rPr>
        <w:t>CAS 7727-54-0 Purity Grade: Electrophoresis Grade MARCA FISHER</w:t>
      </w:r>
    </w:p>
    <w:p w:rsidR="0047502A" w:rsidRPr="00B37602" w:rsidRDefault="0047502A" w:rsidP="0047502A">
      <w:pPr>
        <w:rPr>
          <w:lang w:val="es-ES"/>
        </w:rPr>
      </w:pPr>
      <w:r w:rsidRPr="00B37602">
        <w:rPr>
          <w:lang w:val="es-ES"/>
        </w:rPr>
        <w:lastRenderedPageBreak/>
        <w:t>PRODUCTO HOMOLOGO: referencia US12310 MARCA MERCK</w:t>
      </w:r>
    </w:p>
    <w:p w:rsidR="00884308" w:rsidRPr="00F1275E" w:rsidRDefault="00884308" w:rsidP="0047502A">
      <w:pPr>
        <w:rPr>
          <w:b/>
          <w:color w:val="FF0000"/>
        </w:rPr>
      </w:pPr>
      <w:r w:rsidRPr="00F1275E">
        <w:rPr>
          <w:b/>
          <w:color w:val="FF0000"/>
        </w:rPr>
        <w:t>R/</w:t>
      </w:r>
      <w:r w:rsidR="00CE312E" w:rsidRPr="00F1275E">
        <w:rPr>
          <w:b/>
          <w:color w:val="FF0000"/>
        </w:rPr>
        <w:t xml:space="preserve"> </w:t>
      </w:r>
      <w:r w:rsidR="00676955" w:rsidRPr="00F1275E">
        <w:rPr>
          <w:b/>
          <w:color w:val="FF0000"/>
        </w:rPr>
        <w:t>no se acepta la oferta, no fue posible encontrar el producto sugerido</w:t>
      </w:r>
    </w:p>
    <w:p w:rsidR="00B730C6" w:rsidRPr="00676955" w:rsidRDefault="00B730C6" w:rsidP="0047502A">
      <w:pPr>
        <w:rPr>
          <w:b/>
        </w:rPr>
      </w:pPr>
    </w:p>
    <w:p w:rsidR="0047502A" w:rsidRPr="00B37602" w:rsidRDefault="0047502A" w:rsidP="0047502A">
      <w:pPr>
        <w:rPr>
          <w:lang w:val="es-ES"/>
        </w:rPr>
      </w:pPr>
      <w:r w:rsidRPr="00B37602">
        <w:rPr>
          <w:b/>
          <w:lang w:val="en-US"/>
        </w:rPr>
        <w:t>ITEM 9:</w:t>
      </w:r>
      <w:r w:rsidRPr="00B37602">
        <w:rPr>
          <w:lang w:val="en-US"/>
        </w:rPr>
        <w:t xml:space="preserve"> Biolase </w:t>
      </w:r>
      <w:proofErr w:type="gramStart"/>
      <w:r w:rsidRPr="00B37602">
        <w:rPr>
          <w:lang w:val="en-US"/>
        </w:rPr>
        <w:t>Dna</w:t>
      </w:r>
      <w:proofErr w:type="gramEnd"/>
      <w:r w:rsidRPr="00B37602">
        <w:rPr>
          <w:lang w:val="en-US"/>
        </w:rPr>
        <w:t xml:space="preserve"> Polymerase (Kit Taq). </w:t>
      </w:r>
      <w:r w:rsidRPr="00B37602">
        <w:rPr>
          <w:lang w:val="es-ES"/>
        </w:rPr>
        <w:t>Marca Ref: BIO-21042 500 units PRODUCTO HOMOLOGO referencia US1710034 MARCA MERCK</w:t>
      </w:r>
    </w:p>
    <w:p w:rsidR="00CE312E" w:rsidRPr="00CE312E" w:rsidRDefault="00884308" w:rsidP="00CE312E">
      <w:pPr>
        <w:rPr>
          <w:b/>
        </w:rPr>
      </w:pPr>
      <w:r w:rsidRPr="00F1275E">
        <w:rPr>
          <w:b/>
          <w:color w:val="FF0000"/>
        </w:rPr>
        <w:t>R</w:t>
      </w:r>
      <w:r w:rsidR="00676955" w:rsidRPr="00F1275E">
        <w:rPr>
          <w:b/>
          <w:color w:val="FF0000"/>
        </w:rPr>
        <w:t xml:space="preserve">/  no se acepta la marca. </w:t>
      </w:r>
      <w:proofErr w:type="gramStart"/>
      <w:r w:rsidR="00676955" w:rsidRPr="00F1275E">
        <w:rPr>
          <w:b/>
          <w:color w:val="FF0000"/>
        </w:rPr>
        <w:t>los</w:t>
      </w:r>
      <w:proofErr w:type="gramEnd"/>
      <w:r w:rsidR="00676955" w:rsidRPr="00F1275E">
        <w:rPr>
          <w:b/>
          <w:color w:val="FF0000"/>
        </w:rPr>
        <w:t xml:space="preserve"> procesos de laboratorio han sido estandarizados con la marca mencionada</w:t>
      </w:r>
      <w:r w:rsidR="00CE312E" w:rsidRPr="00CE312E">
        <w:rPr>
          <w:b/>
        </w:rPr>
        <w:t>.</w:t>
      </w:r>
    </w:p>
    <w:p w:rsidR="0047502A" w:rsidRPr="00B37602" w:rsidRDefault="0047502A" w:rsidP="0047502A">
      <w:pPr>
        <w:rPr>
          <w:lang w:val="en-US"/>
        </w:rPr>
      </w:pPr>
      <w:r w:rsidRPr="00B37602">
        <w:rPr>
          <w:b/>
          <w:lang w:val="en-US"/>
        </w:rPr>
        <w:t>ITEM 11:</w:t>
      </w:r>
      <w:r w:rsidRPr="00B37602">
        <w:rPr>
          <w:lang w:val="en-US"/>
        </w:rPr>
        <w:t xml:space="preserve"> Boric acid BioReagent, for molecular biology, suitable for cell culture, suitable for plant cell culture, = 99</w:t>
      </w:r>
      <w:proofErr w:type="gramStart"/>
      <w:r w:rsidRPr="00B37602">
        <w:rPr>
          <w:lang w:val="en-US"/>
        </w:rPr>
        <w:t>,5</w:t>
      </w:r>
      <w:proofErr w:type="gramEnd"/>
      <w:r w:rsidRPr="00B37602">
        <w:rPr>
          <w:lang w:val="en-US"/>
        </w:rPr>
        <w:t>% marca SIGMA</w:t>
      </w:r>
    </w:p>
    <w:p w:rsidR="0047502A" w:rsidRPr="00B37602" w:rsidRDefault="0047502A" w:rsidP="0047502A">
      <w:pPr>
        <w:rPr>
          <w:lang w:val="es-ES"/>
        </w:rPr>
      </w:pPr>
      <w:r w:rsidRPr="00B37602">
        <w:rPr>
          <w:lang w:val="es-ES"/>
        </w:rPr>
        <w:t>PRODUCTO HOMOLOGO  referencia 27101KG MARCA MERCK</w:t>
      </w:r>
    </w:p>
    <w:p w:rsidR="00884308" w:rsidRPr="00F1275E" w:rsidRDefault="00884308" w:rsidP="0047502A">
      <w:pPr>
        <w:rPr>
          <w:b/>
          <w:color w:val="FF0000"/>
        </w:rPr>
      </w:pPr>
      <w:r w:rsidRPr="00F1275E">
        <w:rPr>
          <w:b/>
          <w:color w:val="FF0000"/>
        </w:rPr>
        <w:t>R/</w:t>
      </w:r>
      <w:r w:rsidR="00CE312E" w:rsidRPr="00F1275E">
        <w:rPr>
          <w:b/>
          <w:color w:val="FF0000"/>
        </w:rPr>
        <w:t xml:space="preserve"> </w:t>
      </w:r>
      <w:r w:rsidR="00676955" w:rsidRPr="00F1275E">
        <w:rPr>
          <w:b/>
          <w:color w:val="FF0000"/>
        </w:rPr>
        <w:t>se acepta la marca</w:t>
      </w:r>
    </w:p>
    <w:p w:rsidR="0047502A" w:rsidRPr="00C34E6C" w:rsidRDefault="0047502A" w:rsidP="0047502A">
      <w:r w:rsidRPr="00C34E6C">
        <w:rPr>
          <w:b/>
        </w:rPr>
        <w:t>ITEM 20:</w:t>
      </w:r>
      <w:r w:rsidRPr="00C34E6C">
        <w:t xml:space="preserve"> dNTP Set 100 mM Solutions Ref: R0181 marca THERMO SCIENTIFIC-FERMENTAS</w:t>
      </w:r>
    </w:p>
    <w:p w:rsidR="0047502A" w:rsidRPr="00B37602" w:rsidRDefault="0047502A" w:rsidP="0047502A">
      <w:pPr>
        <w:rPr>
          <w:lang w:val="es-ES"/>
        </w:rPr>
      </w:pPr>
      <w:r w:rsidRPr="00B37602">
        <w:rPr>
          <w:lang w:val="es-ES"/>
        </w:rPr>
        <w:t>PRODUCTO HOMOLOGO  referencia US1710043 MARCA MERCK</w:t>
      </w:r>
    </w:p>
    <w:p w:rsidR="00CE312E" w:rsidRPr="00F1275E" w:rsidRDefault="00884308" w:rsidP="00CE312E">
      <w:pPr>
        <w:rPr>
          <w:b/>
          <w:color w:val="FF0000"/>
        </w:rPr>
      </w:pPr>
      <w:r w:rsidRPr="00F1275E">
        <w:rPr>
          <w:b/>
          <w:color w:val="FF0000"/>
        </w:rPr>
        <w:t>R</w:t>
      </w:r>
      <w:r w:rsidR="00BF6829" w:rsidRPr="00F1275E">
        <w:rPr>
          <w:b/>
          <w:color w:val="FF0000"/>
        </w:rPr>
        <w:t xml:space="preserve">/ no se acepta la marca. </w:t>
      </w:r>
      <w:proofErr w:type="gramStart"/>
      <w:r w:rsidR="00BF6829" w:rsidRPr="00F1275E">
        <w:rPr>
          <w:b/>
          <w:color w:val="FF0000"/>
        </w:rPr>
        <w:t>no</w:t>
      </w:r>
      <w:proofErr w:type="gramEnd"/>
      <w:r w:rsidR="00BF6829" w:rsidRPr="00F1275E">
        <w:rPr>
          <w:b/>
          <w:color w:val="FF0000"/>
        </w:rPr>
        <w:t xml:space="preserve"> ha sido evaluada previamente en los procesos de laboratorio.</w:t>
      </w:r>
    </w:p>
    <w:p w:rsidR="0047502A" w:rsidRPr="00B37602" w:rsidRDefault="0047502A" w:rsidP="0047502A">
      <w:pPr>
        <w:rPr>
          <w:lang w:val="es-ES"/>
        </w:rPr>
      </w:pPr>
      <w:r w:rsidRPr="00C34E6C">
        <w:rPr>
          <w:b/>
        </w:rPr>
        <w:t>ITEM 37:</w:t>
      </w:r>
      <w:r w:rsidRPr="00C34E6C">
        <w:t xml:space="preserve"> Hyperlader IV (100 bp). </w:t>
      </w:r>
      <w:r w:rsidRPr="00B37602">
        <w:rPr>
          <w:lang w:val="es-ES"/>
        </w:rPr>
        <w:t>(200 lanes) Ref: BIO-33029 marca BIOLINE, USA PRODUCTO HOMOLOGO  referencia US1705393 MARCA MERCK</w:t>
      </w:r>
    </w:p>
    <w:p w:rsidR="00884308" w:rsidRPr="00F1275E" w:rsidRDefault="00884308" w:rsidP="0047502A">
      <w:pPr>
        <w:rPr>
          <w:b/>
          <w:color w:val="FF0000"/>
          <w:lang w:val="es-ES"/>
        </w:rPr>
      </w:pPr>
      <w:r w:rsidRPr="00F1275E">
        <w:rPr>
          <w:b/>
          <w:color w:val="FF0000"/>
          <w:lang w:val="es-ES"/>
        </w:rPr>
        <w:t>R/</w:t>
      </w:r>
      <w:r w:rsidR="00CE312E" w:rsidRPr="00F1275E">
        <w:rPr>
          <w:b/>
          <w:color w:val="FF0000"/>
          <w:lang w:val="es-ES"/>
        </w:rPr>
        <w:t xml:space="preserve"> </w:t>
      </w:r>
      <w:r w:rsidR="00BF6829">
        <w:rPr>
          <w:b/>
          <w:color w:val="FF0000"/>
          <w:lang w:val="es-ES"/>
        </w:rPr>
        <w:t>N</w:t>
      </w:r>
      <w:r w:rsidR="00676955" w:rsidRPr="00F1275E">
        <w:rPr>
          <w:b/>
          <w:color w:val="FF0000"/>
          <w:lang w:val="es-ES"/>
        </w:rPr>
        <w:t xml:space="preserve">o se acepta la marca. </w:t>
      </w:r>
      <w:proofErr w:type="gramStart"/>
      <w:r w:rsidR="00676955" w:rsidRPr="00F1275E">
        <w:rPr>
          <w:b/>
          <w:color w:val="FF0000"/>
          <w:lang w:val="es-ES"/>
        </w:rPr>
        <w:t>no</w:t>
      </w:r>
      <w:proofErr w:type="gramEnd"/>
      <w:r w:rsidR="00676955" w:rsidRPr="00F1275E">
        <w:rPr>
          <w:b/>
          <w:color w:val="FF0000"/>
          <w:lang w:val="es-ES"/>
        </w:rPr>
        <w:t xml:space="preserve"> ha sido evaluada previamente en los procesos de laboratorio</w:t>
      </w:r>
    </w:p>
    <w:p w:rsidR="0047502A" w:rsidRPr="00F1275E" w:rsidRDefault="0047502A" w:rsidP="0047502A">
      <w:pPr>
        <w:rPr>
          <w:color w:val="FF0000"/>
          <w:lang w:val="es-ES"/>
        </w:rPr>
      </w:pPr>
      <w:r w:rsidRPr="00F1275E">
        <w:rPr>
          <w:color w:val="FF0000"/>
          <w:lang w:val="es-ES"/>
        </w:rPr>
        <w:t xml:space="preserve"> </w:t>
      </w:r>
    </w:p>
    <w:p w:rsidR="0047502A" w:rsidRPr="00B37602" w:rsidRDefault="0047502A" w:rsidP="0047502A">
      <w:pPr>
        <w:rPr>
          <w:lang w:val="es-ES"/>
        </w:rPr>
      </w:pPr>
      <w:r w:rsidRPr="00B37602">
        <w:rPr>
          <w:b/>
          <w:lang w:val="es-ES"/>
        </w:rPr>
        <w:t>ITEM 38:</w:t>
      </w:r>
      <w:r w:rsidRPr="00B37602">
        <w:rPr>
          <w:lang w:val="es-ES"/>
        </w:rPr>
        <w:t xml:space="preserve"> KIT DE MICROPIPETAS F2 (1-1000 uL) Ref: 4700870 THERMO SCIENTIFIC PRODUCTO HOMOLOGO  referencia US1705393 MARCA Cleaver</w:t>
      </w:r>
    </w:p>
    <w:p w:rsidR="00884308" w:rsidRPr="00F1275E" w:rsidRDefault="00884308" w:rsidP="0047502A">
      <w:pPr>
        <w:rPr>
          <w:b/>
          <w:color w:val="FF0000"/>
          <w:lang w:val="es-ES"/>
        </w:rPr>
      </w:pPr>
      <w:r w:rsidRPr="00F1275E">
        <w:rPr>
          <w:b/>
          <w:color w:val="FF0000"/>
          <w:lang w:val="es-ES"/>
        </w:rPr>
        <w:lastRenderedPageBreak/>
        <w:t>R/</w:t>
      </w:r>
      <w:r w:rsidR="00CE312E" w:rsidRPr="00F1275E">
        <w:rPr>
          <w:b/>
          <w:color w:val="FF0000"/>
          <w:lang w:val="es-ES"/>
        </w:rPr>
        <w:t xml:space="preserve"> </w:t>
      </w:r>
      <w:r w:rsidR="00BF6829">
        <w:rPr>
          <w:b/>
          <w:color w:val="FF0000"/>
          <w:lang w:val="es-ES"/>
        </w:rPr>
        <w:t>N</w:t>
      </w:r>
      <w:r w:rsidR="00676955" w:rsidRPr="00F1275E">
        <w:rPr>
          <w:b/>
          <w:color w:val="FF0000"/>
          <w:lang w:val="es-ES"/>
        </w:rPr>
        <w:t xml:space="preserve">o se acepta la marca. </w:t>
      </w:r>
      <w:proofErr w:type="gramStart"/>
      <w:r w:rsidR="00676955" w:rsidRPr="00F1275E">
        <w:rPr>
          <w:b/>
          <w:color w:val="FF0000"/>
          <w:lang w:val="es-ES"/>
        </w:rPr>
        <w:t>no</w:t>
      </w:r>
      <w:proofErr w:type="gramEnd"/>
      <w:r w:rsidR="00676955" w:rsidRPr="00F1275E">
        <w:rPr>
          <w:b/>
          <w:color w:val="FF0000"/>
          <w:lang w:val="es-ES"/>
        </w:rPr>
        <w:t xml:space="preserve"> ha sido evaluada previamente en los procesos de laboratorio</w:t>
      </w:r>
    </w:p>
    <w:p w:rsidR="0047502A" w:rsidRPr="00B37602" w:rsidRDefault="0047502A" w:rsidP="0047502A">
      <w:pPr>
        <w:rPr>
          <w:lang w:val="es-ES"/>
        </w:rPr>
      </w:pPr>
      <w:r w:rsidRPr="00B37602">
        <w:rPr>
          <w:b/>
          <w:lang w:val="es-ES"/>
        </w:rPr>
        <w:t>ITEM 39:</w:t>
      </w:r>
      <w:r w:rsidRPr="00B37602">
        <w:rPr>
          <w:lang w:val="es-ES"/>
        </w:rPr>
        <w:t xml:space="preserve"> Kit para extracción de geles. </w:t>
      </w:r>
      <w:r w:rsidRPr="00B37602">
        <w:rPr>
          <w:lang w:val="en-US"/>
        </w:rPr>
        <w:t xml:space="preserve">ISOLATE II PCR and Gel Kit. </w:t>
      </w:r>
      <w:r w:rsidRPr="00B37602">
        <w:rPr>
          <w:lang w:val="es-ES"/>
        </w:rPr>
        <w:t>Ref: Bio-52060 BIOLINE, USA</w:t>
      </w:r>
    </w:p>
    <w:p w:rsidR="0047502A" w:rsidRPr="00B37602" w:rsidRDefault="0047502A" w:rsidP="0047502A">
      <w:pPr>
        <w:rPr>
          <w:lang w:val="es-ES"/>
        </w:rPr>
      </w:pPr>
      <w:r w:rsidRPr="00B37602">
        <w:rPr>
          <w:lang w:val="es-ES"/>
        </w:rPr>
        <w:t>PRODUCTO HOMOLOGO  referencia US1708523 MARCA MERCK</w:t>
      </w:r>
    </w:p>
    <w:p w:rsidR="00884308" w:rsidRPr="00F1275E" w:rsidRDefault="00884308" w:rsidP="0047502A">
      <w:pPr>
        <w:rPr>
          <w:b/>
          <w:color w:val="FF0000"/>
          <w:lang w:val="es-ES"/>
        </w:rPr>
      </w:pPr>
      <w:r w:rsidRPr="00F1275E">
        <w:rPr>
          <w:b/>
          <w:color w:val="FF0000"/>
          <w:lang w:val="es-ES"/>
        </w:rPr>
        <w:t>R/</w:t>
      </w:r>
      <w:r w:rsidR="00CE312E" w:rsidRPr="00F1275E">
        <w:rPr>
          <w:b/>
          <w:color w:val="FF0000"/>
          <w:lang w:val="es-ES"/>
        </w:rPr>
        <w:t xml:space="preserve"> </w:t>
      </w:r>
      <w:r w:rsidR="00BF6829">
        <w:rPr>
          <w:b/>
          <w:color w:val="FF0000"/>
          <w:lang w:val="es-ES"/>
        </w:rPr>
        <w:t>N</w:t>
      </w:r>
      <w:r w:rsidR="00676955" w:rsidRPr="00F1275E">
        <w:rPr>
          <w:b/>
          <w:color w:val="FF0000"/>
          <w:lang w:val="es-ES"/>
        </w:rPr>
        <w:t xml:space="preserve">o se acepta la marca. </w:t>
      </w:r>
      <w:proofErr w:type="gramStart"/>
      <w:r w:rsidR="00676955" w:rsidRPr="00F1275E">
        <w:rPr>
          <w:b/>
          <w:color w:val="FF0000"/>
          <w:lang w:val="es-ES"/>
        </w:rPr>
        <w:t>no</w:t>
      </w:r>
      <w:proofErr w:type="gramEnd"/>
      <w:r w:rsidR="00676955" w:rsidRPr="00F1275E">
        <w:rPr>
          <w:b/>
          <w:color w:val="FF0000"/>
          <w:lang w:val="es-ES"/>
        </w:rPr>
        <w:t xml:space="preserve"> ha sido evaluada previamente en los procesos de laboratorio</w:t>
      </w:r>
    </w:p>
    <w:p w:rsidR="0047502A" w:rsidRPr="00B37602" w:rsidRDefault="0047502A" w:rsidP="0047502A">
      <w:pPr>
        <w:rPr>
          <w:lang w:val="es-ES"/>
        </w:rPr>
      </w:pPr>
      <w:r w:rsidRPr="00B37602">
        <w:rPr>
          <w:b/>
          <w:lang w:val="es-ES"/>
        </w:rPr>
        <w:t>ITEM 51:</w:t>
      </w:r>
      <w:r w:rsidRPr="00B37602">
        <w:rPr>
          <w:lang w:val="es-ES"/>
        </w:rPr>
        <w:t xml:space="preserve"> Proteinase K. Ref: BIO-37037 BIOLINE, USA PRODUCTO HOMOLOGO  referencia US1706634 MARCA MERCK</w:t>
      </w:r>
    </w:p>
    <w:p w:rsidR="00BC52F4" w:rsidRPr="00F1275E" w:rsidRDefault="00BC52F4" w:rsidP="0047502A">
      <w:pPr>
        <w:rPr>
          <w:b/>
          <w:color w:val="FF0000"/>
          <w:lang w:val="es-ES"/>
        </w:rPr>
      </w:pPr>
      <w:r w:rsidRPr="00F1275E">
        <w:rPr>
          <w:b/>
          <w:color w:val="FF0000"/>
          <w:lang w:val="es-ES"/>
        </w:rPr>
        <w:t>R/</w:t>
      </w:r>
      <w:r w:rsidR="00CE312E" w:rsidRPr="00F1275E">
        <w:rPr>
          <w:b/>
          <w:color w:val="FF0000"/>
          <w:lang w:val="es-ES"/>
        </w:rPr>
        <w:t xml:space="preserve"> </w:t>
      </w:r>
      <w:r w:rsidR="00BF6829">
        <w:rPr>
          <w:b/>
          <w:color w:val="FF0000"/>
          <w:lang w:val="es-ES"/>
        </w:rPr>
        <w:t>No se acepta la marca. N</w:t>
      </w:r>
      <w:r w:rsidR="00676955" w:rsidRPr="00F1275E">
        <w:rPr>
          <w:b/>
          <w:color w:val="FF0000"/>
          <w:lang w:val="es-ES"/>
        </w:rPr>
        <w:t>o ha sido evaluada previamente en los procesos de laboratorio</w:t>
      </w:r>
    </w:p>
    <w:p w:rsidR="00CE312E" w:rsidRDefault="00CE312E" w:rsidP="0047502A">
      <w:pPr>
        <w:rPr>
          <w:b/>
          <w:lang w:val="es-ES"/>
        </w:rPr>
      </w:pPr>
    </w:p>
    <w:p w:rsidR="0047502A" w:rsidRPr="00B37602" w:rsidRDefault="0047502A" w:rsidP="0047502A">
      <w:pPr>
        <w:rPr>
          <w:lang w:val="es-ES"/>
        </w:rPr>
      </w:pPr>
      <w:r w:rsidRPr="00B37602">
        <w:rPr>
          <w:b/>
          <w:lang w:val="es-ES"/>
        </w:rPr>
        <w:t>ITEM 68:</w:t>
      </w:r>
      <w:r w:rsidRPr="00B37602">
        <w:rPr>
          <w:lang w:val="es-ES"/>
        </w:rPr>
        <w:t xml:space="preserve"> Tris Base Grado Molecular. Ref: IB70142 IBISCIENTIFIC, USA PRODUCTO HOMOLOGO  referencia US1648310500GM MARCA MERCK</w:t>
      </w:r>
    </w:p>
    <w:p w:rsidR="00CE312E" w:rsidRPr="00F1275E" w:rsidRDefault="00676955" w:rsidP="00CE312E">
      <w:pPr>
        <w:rPr>
          <w:b/>
          <w:color w:val="FF0000"/>
          <w:lang w:val="es-ES"/>
        </w:rPr>
      </w:pPr>
      <w:r>
        <w:rPr>
          <w:b/>
          <w:color w:val="FF0000"/>
          <w:lang w:val="es-ES"/>
        </w:rPr>
        <w:t>R/</w:t>
      </w:r>
      <w:r w:rsidR="00BF6829">
        <w:rPr>
          <w:b/>
          <w:color w:val="FF0000"/>
          <w:lang w:val="es-ES"/>
        </w:rPr>
        <w:t xml:space="preserve"> No se acepta la marca. N</w:t>
      </w:r>
      <w:r w:rsidRPr="00F1275E">
        <w:rPr>
          <w:b/>
          <w:color w:val="FF0000"/>
          <w:lang w:val="es-ES"/>
        </w:rPr>
        <w:t>o ha sido evaluada previamente en los procesos de laboratorio.</w:t>
      </w:r>
    </w:p>
    <w:p w:rsidR="00CE312E" w:rsidRDefault="00CE312E" w:rsidP="0047502A">
      <w:pPr>
        <w:rPr>
          <w:b/>
          <w:lang w:val="es-ES"/>
        </w:rPr>
      </w:pPr>
    </w:p>
    <w:p w:rsidR="0047502A" w:rsidRPr="00B0261B" w:rsidRDefault="00F83E8A" w:rsidP="0047502A">
      <w:pPr>
        <w:rPr>
          <w:b/>
          <w:lang w:val="es-ES"/>
        </w:rPr>
      </w:pPr>
      <w:r>
        <w:rPr>
          <w:b/>
          <w:lang w:val="es-ES"/>
        </w:rPr>
        <w:t xml:space="preserve">27. </w:t>
      </w:r>
      <w:r w:rsidR="00742241">
        <w:rPr>
          <w:b/>
          <w:lang w:val="es-ES"/>
        </w:rPr>
        <w:t>G</w:t>
      </w:r>
      <w:r w:rsidR="0047502A" w:rsidRPr="00B0261B">
        <w:rPr>
          <w:b/>
          <w:lang w:val="es-ES"/>
        </w:rPr>
        <w:t>RUPO CIENCIAS SALUD</w:t>
      </w:r>
    </w:p>
    <w:p w:rsidR="0047502A" w:rsidRPr="00B37602" w:rsidRDefault="0047502A" w:rsidP="0047502A">
      <w:pPr>
        <w:rPr>
          <w:lang w:val="es-ES"/>
        </w:rPr>
      </w:pPr>
      <w:r w:rsidRPr="00B37602">
        <w:rPr>
          <w:b/>
          <w:lang w:val="es-ES"/>
        </w:rPr>
        <w:t>ITEM 37:</w:t>
      </w:r>
      <w:r w:rsidRPr="00B37602">
        <w:rPr>
          <w:lang w:val="es-ES"/>
        </w:rPr>
        <w:t xml:space="preserve"> Biolase Taq Polimerasa. Presentación 500 units. Marca Bioline. USA. REF. BIO-21042 PRODUCTO </w:t>
      </w:r>
      <w:r w:rsidR="00F64D41" w:rsidRPr="00B37602">
        <w:rPr>
          <w:lang w:val="es-ES"/>
        </w:rPr>
        <w:t>HOMOLOGO referencia</w:t>
      </w:r>
      <w:r w:rsidRPr="00B37602">
        <w:rPr>
          <w:lang w:val="es-ES"/>
        </w:rPr>
        <w:t xml:space="preserve"> US1710033 MARCA MERCK</w:t>
      </w:r>
    </w:p>
    <w:p w:rsidR="00F64D41" w:rsidRPr="000235E9" w:rsidRDefault="00F64D41" w:rsidP="00F64D41">
      <w:pPr>
        <w:rPr>
          <w:color w:val="FF0000"/>
          <w:lang w:val="es-ES"/>
        </w:rPr>
      </w:pPr>
      <w:r>
        <w:rPr>
          <w:b/>
          <w:color w:val="FF0000"/>
          <w:lang w:val="es-ES"/>
        </w:rPr>
        <w:t>R/ No</w:t>
      </w:r>
      <w:r>
        <w:rPr>
          <w:color w:val="FF0000"/>
          <w:lang w:val="es-ES"/>
        </w:rPr>
        <w:t xml:space="preserve"> se acepta la marca sugerida, ya que los protocolos están estandarizados con la marca solicitada.</w:t>
      </w:r>
    </w:p>
    <w:p w:rsidR="0047502A" w:rsidRPr="00B37602" w:rsidRDefault="0047502A" w:rsidP="0047502A">
      <w:pPr>
        <w:rPr>
          <w:lang w:val="en-US"/>
        </w:rPr>
      </w:pPr>
      <w:r w:rsidRPr="00B37602">
        <w:rPr>
          <w:b/>
          <w:lang w:val="en-US"/>
        </w:rPr>
        <w:t>ITEM 39:</w:t>
      </w:r>
      <w:r w:rsidRPr="00B37602">
        <w:rPr>
          <w:lang w:val="en-US"/>
        </w:rPr>
        <w:t xml:space="preserve"> Boric Acid Ref: B7901 SIGMA ALDRICH</w:t>
      </w:r>
    </w:p>
    <w:p w:rsidR="0047502A" w:rsidRPr="00B37602" w:rsidRDefault="0047502A" w:rsidP="0047502A">
      <w:pPr>
        <w:rPr>
          <w:lang w:val="es-ES"/>
        </w:rPr>
      </w:pPr>
      <w:r w:rsidRPr="00B37602">
        <w:rPr>
          <w:lang w:val="es-ES"/>
        </w:rPr>
        <w:t>PRODUCTO HOMOLOGO  referencia 27101KG MARCA MERCK</w:t>
      </w:r>
    </w:p>
    <w:p w:rsidR="00B0261B" w:rsidRPr="00B0261B" w:rsidRDefault="00B0261B" w:rsidP="00B0261B">
      <w:pPr>
        <w:spacing w:before="100" w:beforeAutospacing="1" w:after="100" w:afterAutospacing="1" w:line="240" w:lineRule="auto"/>
        <w:rPr>
          <w:rFonts w:eastAsia="Times New Roman" w:cs="Arial"/>
          <w:color w:val="FF0000"/>
          <w:lang w:eastAsia="es-CO"/>
        </w:rPr>
      </w:pPr>
      <w:r w:rsidRPr="00B0261B">
        <w:rPr>
          <w:rFonts w:eastAsia="Times New Roman" w:cs="Arial"/>
          <w:b/>
          <w:bCs/>
          <w:color w:val="FF0000"/>
          <w:lang w:eastAsia="es-CO"/>
        </w:rPr>
        <w:lastRenderedPageBreak/>
        <w:t xml:space="preserve">R/ </w:t>
      </w:r>
      <w:r w:rsidRPr="00B0261B">
        <w:rPr>
          <w:rFonts w:eastAsia="Times New Roman" w:cs="Arial"/>
          <w:bCs/>
          <w:color w:val="FF0000"/>
          <w:lang w:eastAsia="es-CO"/>
        </w:rPr>
        <w:t>Se acepta la marca sugerida, ya que cumple con las características solicitadas.</w:t>
      </w:r>
    </w:p>
    <w:p w:rsidR="0047502A" w:rsidRPr="00B37602" w:rsidRDefault="0047502A" w:rsidP="0047502A">
      <w:pPr>
        <w:rPr>
          <w:lang w:val="es-ES"/>
        </w:rPr>
      </w:pPr>
      <w:r w:rsidRPr="00B37602">
        <w:rPr>
          <w:b/>
          <w:lang w:val="en-US"/>
        </w:rPr>
        <w:t>ITEM 76</w:t>
      </w:r>
      <w:r w:rsidR="00EB3760" w:rsidRPr="00B37602">
        <w:rPr>
          <w:b/>
          <w:lang w:val="en-US"/>
        </w:rPr>
        <w:t>:</w:t>
      </w:r>
      <w:r w:rsidRPr="00B37602">
        <w:rPr>
          <w:lang w:val="en-US"/>
        </w:rPr>
        <w:t xml:space="preserve"> Dimethyl sulfoxide Hybri-</w:t>
      </w:r>
      <w:proofErr w:type="gramStart"/>
      <w:r w:rsidRPr="00B37602">
        <w:rPr>
          <w:lang w:val="en-US"/>
        </w:rPr>
        <w:t>Max ,</w:t>
      </w:r>
      <w:proofErr w:type="gramEnd"/>
      <w:r w:rsidRPr="00B37602">
        <w:rPr>
          <w:lang w:val="en-US"/>
        </w:rPr>
        <w:t xml:space="preserve"> sterile, filtered bioreagent , sitable for hybridoma &gt;- 99.7%. </w:t>
      </w:r>
      <w:r w:rsidRPr="00B37602">
        <w:rPr>
          <w:lang w:val="es-ES"/>
        </w:rPr>
        <w:t>Ref D2650, 5X10Ml SIGMA</w:t>
      </w:r>
    </w:p>
    <w:p w:rsidR="0047502A" w:rsidRPr="00B37602" w:rsidRDefault="0047502A" w:rsidP="0047502A">
      <w:pPr>
        <w:rPr>
          <w:lang w:val="es-ES"/>
        </w:rPr>
      </w:pPr>
      <w:r w:rsidRPr="00B37602">
        <w:rPr>
          <w:lang w:val="es-ES"/>
        </w:rPr>
        <w:t>PRODUCTO HOMOLOGO REFERENCIA  US1317275100ML MARCA MERCK</w:t>
      </w:r>
    </w:p>
    <w:p w:rsidR="00F64D41" w:rsidRPr="000235E9" w:rsidRDefault="00F64D41" w:rsidP="00F64D41">
      <w:pPr>
        <w:rPr>
          <w:color w:val="FF0000"/>
          <w:lang w:val="es-ES"/>
        </w:rPr>
      </w:pPr>
      <w:r>
        <w:rPr>
          <w:b/>
          <w:color w:val="FF0000"/>
          <w:lang w:val="es-ES"/>
        </w:rPr>
        <w:t>R/ No</w:t>
      </w:r>
      <w:r>
        <w:rPr>
          <w:color w:val="FF0000"/>
          <w:lang w:val="es-ES"/>
        </w:rPr>
        <w:t xml:space="preserve"> se acepta la marca sugerida, ya que los protocolos están estandarizados con la marca solicitada.</w:t>
      </w:r>
    </w:p>
    <w:p w:rsidR="0047502A" w:rsidRPr="00B37602" w:rsidRDefault="0047502A" w:rsidP="0047502A">
      <w:pPr>
        <w:rPr>
          <w:lang w:val="es-ES"/>
        </w:rPr>
      </w:pPr>
      <w:r w:rsidRPr="00B37602">
        <w:rPr>
          <w:b/>
          <w:lang w:val="en-US"/>
        </w:rPr>
        <w:t>ITEM 77</w:t>
      </w:r>
      <w:r w:rsidR="00EB3760" w:rsidRPr="00B37602">
        <w:rPr>
          <w:b/>
          <w:lang w:val="en-US"/>
        </w:rPr>
        <w:t>:</w:t>
      </w:r>
      <w:r w:rsidRPr="00B37602">
        <w:rPr>
          <w:lang w:val="en-US"/>
        </w:rPr>
        <w:t xml:space="preserve"> DMEM, Low Glucose, Pyruvate (1X), Líquido. </w:t>
      </w:r>
      <w:r w:rsidRPr="00B37602">
        <w:rPr>
          <w:lang w:val="es-ES"/>
        </w:rPr>
        <w:t>Bajo en Glucosa, (1000mg/L) D-Glucosa, L-Glutamina y 110mg/l Sodio Piruvato. Ref. 11885084 GIBCO</w:t>
      </w:r>
    </w:p>
    <w:p w:rsidR="0047502A" w:rsidRPr="00B37602" w:rsidRDefault="0047502A" w:rsidP="0047502A">
      <w:pPr>
        <w:rPr>
          <w:lang w:val="es-ES"/>
        </w:rPr>
      </w:pPr>
      <w:r w:rsidRPr="00B37602">
        <w:rPr>
          <w:lang w:val="es-ES"/>
        </w:rPr>
        <w:t>PRODUCTO HOMOLOGO  REFERENCIA SLM120B MARCA MERCK</w:t>
      </w:r>
    </w:p>
    <w:p w:rsidR="00F64D41" w:rsidRPr="000235E9" w:rsidRDefault="00F64D41" w:rsidP="00F64D41">
      <w:pPr>
        <w:rPr>
          <w:color w:val="FF0000"/>
          <w:lang w:val="es-ES"/>
        </w:rPr>
      </w:pPr>
      <w:r>
        <w:rPr>
          <w:b/>
          <w:color w:val="FF0000"/>
          <w:lang w:val="es-ES"/>
        </w:rPr>
        <w:t>R/ No</w:t>
      </w:r>
      <w:r>
        <w:rPr>
          <w:color w:val="FF0000"/>
          <w:lang w:val="es-ES"/>
        </w:rPr>
        <w:t xml:space="preserve"> se acepta la marca sugerida, ya que los protocolos están estandarizados con la marca solicitada.</w:t>
      </w:r>
    </w:p>
    <w:p w:rsidR="0047502A" w:rsidRPr="00B37602" w:rsidRDefault="0047502A" w:rsidP="0047502A">
      <w:pPr>
        <w:rPr>
          <w:lang w:val="es-ES"/>
        </w:rPr>
      </w:pPr>
      <w:r w:rsidRPr="00B37602">
        <w:rPr>
          <w:b/>
          <w:lang w:val="es-ES"/>
        </w:rPr>
        <w:t>ITEM 79</w:t>
      </w:r>
      <w:r w:rsidR="00EB3760" w:rsidRPr="00B37602">
        <w:rPr>
          <w:b/>
          <w:lang w:val="es-ES"/>
        </w:rPr>
        <w:t>:</w:t>
      </w:r>
      <w:r w:rsidRPr="00B37602">
        <w:rPr>
          <w:lang w:val="es-ES"/>
        </w:rPr>
        <w:t xml:space="preserve"> DMEM, Powder, High Glucose, Pyruvate, contiene 4.500 mg/L de D-Glucosa, L-Glutamina, y 110mg/L de Piruvato de Sodio no Contiene Bicarbonato de sodio Caja 10x1L. Marca BCO LIFE TECHNOLOGIES REF 12800017 GIBCO</w:t>
      </w:r>
    </w:p>
    <w:p w:rsidR="0047502A" w:rsidRPr="00B37602" w:rsidRDefault="0047502A" w:rsidP="0047502A">
      <w:pPr>
        <w:rPr>
          <w:lang w:val="es-ES"/>
        </w:rPr>
      </w:pPr>
      <w:r w:rsidRPr="00B37602">
        <w:rPr>
          <w:lang w:val="es-ES"/>
        </w:rPr>
        <w:t>PRODUCTO HOMOLOGO  REFERENCIA SLM220B MARCA MERCK</w:t>
      </w:r>
    </w:p>
    <w:p w:rsidR="00F64D41" w:rsidRPr="000235E9" w:rsidRDefault="00F64D41" w:rsidP="00F64D41">
      <w:pPr>
        <w:rPr>
          <w:color w:val="FF0000"/>
          <w:lang w:val="es-ES"/>
        </w:rPr>
      </w:pPr>
      <w:r>
        <w:rPr>
          <w:b/>
          <w:color w:val="FF0000"/>
          <w:lang w:val="es-ES"/>
        </w:rPr>
        <w:t>R/ No</w:t>
      </w:r>
      <w:r>
        <w:rPr>
          <w:color w:val="FF0000"/>
          <w:lang w:val="es-ES"/>
        </w:rPr>
        <w:t xml:space="preserve"> se acepta la marca sugerida, ya que los protocolos están estandarizados con la marca solicitada.</w:t>
      </w:r>
    </w:p>
    <w:p w:rsidR="0047502A" w:rsidRPr="00AD173F" w:rsidRDefault="0047502A" w:rsidP="0047502A">
      <w:r w:rsidRPr="00AD173F">
        <w:rPr>
          <w:b/>
        </w:rPr>
        <w:t>ITEM 89</w:t>
      </w:r>
      <w:r w:rsidR="00EB3760" w:rsidRPr="00AD173F">
        <w:rPr>
          <w:b/>
        </w:rPr>
        <w:t>:</w:t>
      </w:r>
      <w:r w:rsidRPr="00AD173F">
        <w:t xml:space="preserve"> Fibrinogen, Human Type I Human Plasma Ref: F3879 SIGMA ALDRICH PRODUCTO HOMOLOGO  REFERENCIA 341576-100MG MARCA MERCK</w:t>
      </w:r>
    </w:p>
    <w:p w:rsidR="00F64D41" w:rsidRPr="000235E9" w:rsidRDefault="00F64D41" w:rsidP="00F64D41">
      <w:pPr>
        <w:rPr>
          <w:color w:val="FF0000"/>
          <w:lang w:val="es-ES"/>
        </w:rPr>
      </w:pPr>
      <w:r>
        <w:rPr>
          <w:b/>
          <w:color w:val="FF0000"/>
          <w:lang w:val="es-ES"/>
        </w:rPr>
        <w:t>R/ No</w:t>
      </w:r>
      <w:r>
        <w:rPr>
          <w:color w:val="FF0000"/>
          <w:lang w:val="es-ES"/>
        </w:rPr>
        <w:t xml:space="preserve"> se acepta la marca sugerida, ya que los protocolos están estandarizados con la marca solicitada.</w:t>
      </w:r>
    </w:p>
    <w:p w:rsidR="0047502A" w:rsidRPr="00B37602" w:rsidRDefault="0047502A" w:rsidP="0047502A">
      <w:pPr>
        <w:rPr>
          <w:lang w:val="en-US"/>
        </w:rPr>
      </w:pPr>
      <w:r w:rsidRPr="00B37602">
        <w:rPr>
          <w:b/>
          <w:lang w:val="en-US"/>
        </w:rPr>
        <w:t>ITEM 90</w:t>
      </w:r>
      <w:r w:rsidR="00EB3760" w:rsidRPr="00B37602">
        <w:rPr>
          <w:b/>
          <w:lang w:val="en-US"/>
        </w:rPr>
        <w:t>:</w:t>
      </w:r>
      <w:r w:rsidRPr="00B37602">
        <w:rPr>
          <w:lang w:val="en-US"/>
        </w:rPr>
        <w:t xml:space="preserve"> Fibronectin from human plasma lyophilized powder, BioReagent, suitable for cell culture - Sigma REF F2006-5X5MG SIGMA-ALDRICH</w:t>
      </w:r>
    </w:p>
    <w:p w:rsidR="0047502A" w:rsidRPr="00B37602" w:rsidRDefault="0047502A" w:rsidP="0047502A">
      <w:pPr>
        <w:rPr>
          <w:lang w:val="es-ES"/>
        </w:rPr>
      </w:pPr>
      <w:r w:rsidRPr="00AD173F">
        <w:rPr>
          <w:lang w:val="en-US"/>
        </w:rPr>
        <w:t xml:space="preserve"> </w:t>
      </w:r>
      <w:r w:rsidRPr="00B37602">
        <w:rPr>
          <w:lang w:val="es-ES"/>
        </w:rPr>
        <w:t>PRODUCTO HOMOLOGO  REFERENCIA 3416355MG MARCA MERCK</w:t>
      </w:r>
    </w:p>
    <w:p w:rsidR="00F64D41" w:rsidRPr="000235E9" w:rsidRDefault="00F64D41" w:rsidP="00F64D41">
      <w:pPr>
        <w:rPr>
          <w:color w:val="FF0000"/>
          <w:lang w:val="es-ES"/>
        </w:rPr>
      </w:pPr>
      <w:r>
        <w:rPr>
          <w:b/>
          <w:color w:val="FF0000"/>
          <w:lang w:val="es-ES"/>
        </w:rPr>
        <w:lastRenderedPageBreak/>
        <w:t>R/ No</w:t>
      </w:r>
      <w:r>
        <w:rPr>
          <w:color w:val="FF0000"/>
          <w:lang w:val="es-ES"/>
        </w:rPr>
        <w:t xml:space="preserve"> se acepta la marca sugerida, ya que los protocolos están estandarizados con la marca solicitada.</w:t>
      </w:r>
    </w:p>
    <w:p w:rsidR="0047502A" w:rsidRPr="00C34E6C" w:rsidRDefault="0047502A" w:rsidP="0047502A">
      <w:r w:rsidRPr="00B37602">
        <w:rPr>
          <w:b/>
          <w:lang w:val="en-US"/>
        </w:rPr>
        <w:t>ITEM 106</w:t>
      </w:r>
      <w:r w:rsidR="00EB3760" w:rsidRPr="00B37602">
        <w:rPr>
          <w:b/>
          <w:lang w:val="en-US"/>
        </w:rPr>
        <w:t>:</w:t>
      </w:r>
      <w:r w:rsidRPr="00B37602">
        <w:rPr>
          <w:lang w:val="en-US"/>
        </w:rPr>
        <w:t xml:space="preserve"> GeneRulerTM 1 kb DNA Ladder (250-10000bp) 5 x 50µg. Ref. </w:t>
      </w:r>
      <w:r w:rsidRPr="00C34E6C">
        <w:t xml:space="preserve">SM0311 PRODUCTO </w:t>
      </w:r>
      <w:proofErr w:type="gramStart"/>
      <w:r w:rsidRPr="00C34E6C">
        <w:t>HOMOLOGO  REFERENCIA</w:t>
      </w:r>
      <w:proofErr w:type="gramEnd"/>
      <w:r w:rsidRPr="00C34E6C">
        <w:t xml:space="preserve"> US1705373 MARCA MERCK</w:t>
      </w:r>
    </w:p>
    <w:p w:rsidR="00F64D41" w:rsidRPr="000235E9" w:rsidRDefault="00F64D41" w:rsidP="00F64D41">
      <w:pPr>
        <w:rPr>
          <w:color w:val="FF0000"/>
          <w:lang w:val="es-ES"/>
        </w:rPr>
      </w:pPr>
      <w:r>
        <w:rPr>
          <w:b/>
          <w:color w:val="FF0000"/>
          <w:lang w:val="es-ES"/>
        </w:rPr>
        <w:t>R/ No</w:t>
      </w:r>
      <w:r>
        <w:rPr>
          <w:color w:val="FF0000"/>
          <w:lang w:val="es-ES"/>
        </w:rPr>
        <w:t xml:space="preserve"> se acepta la marca sugerida, ya que los protocolos están estandarizados con la marca solicitada.</w:t>
      </w:r>
    </w:p>
    <w:p w:rsidR="0047502A" w:rsidRPr="00C34E6C" w:rsidRDefault="0047502A" w:rsidP="0047502A">
      <w:r w:rsidRPr="00B37602">
        <w:rPr>
          <w:b/>
          <w:lang w:val="en-US"/>
        </w:rPr>
        <w:t>ITEM 107</w:t>
      </w:r>
      <w:r w:rsidRPr="00B37602">
        <w:rPr>
          <w:lang w:val="en-US"/>
        </w:rPr>
        <w:t xml:space="preserve"> GeneRulerTM 100 bp Plus DNA Ladder, ready-to-use (100-3000bp) x 50µg. REF. </w:t>
      </w:r>
      <w:r w:rsidRPr="00C34E6C">
        <w:t xml:space="preserve">SM0323 PRODUCTO </w:t>
      </w:r>
      <w:proofErr w:type="gramStart"/>
      <w:r w:rsidRPr="00C34E6C">
        <w:t>HOMOLOGO  REFERENCIA</w:t>
      </w:r>
      <w:proofErr w:type="gramEnd"/>
      <w:r w:rsidRPr="00C34E6C">
        <w:t xml:space="preserve"> US1705393 MARCA MERCK</w:t>
      </w:r>
    </w:p>
    <w:p w:rsidR="00F64D41" w:rsidRPr="000235E9" w:rsidRDefault="00F64D41" w:rsidP="00F64D41">
      <w:pPr>
        <w:rPr>
          <w:color w:val="FF0000"/>
          <w:lang w:val="es-ES"/>
        </w:rPr>
      </w:pPr>
      <w:r>
        <w:rPr>
          <w:b/>
          <w:color w:val="FF0000"/>
          <w:lang w:val="es-ES"/>
        </w:rPr>
        <w:t>R/ No</w:t>
      </w:r>
      <w:r>
        <w:rPr>
          <w:color w:val="FF0000"/>
          <w:lang w:val="es-ES"/>
        </w:rPr>
        <w:t xml:space="preserve"> se acepta la marca sugerida, ya que los protocolos están estandarizados con la marca solicitada.</w:t>
      </w:r>
    </w:p>
    <w:p w:rsidR="0047502A" w:rsidRPr="00B37602" w:rsidRDefault="0047502A" w:rsidP="0047502A">
      <w:pPr>
        <w:rPr>
          <w:lang w:val="en-US"/>
        </w:rPr>
      </w:pPr>
      <w:r w:rsidRPr="00B37602">
        <w:rPr>
          <w:b/>
          <w:lang w:val="en-US"/>
        </w:rPr>
        <w:t>ITEM 112</w:t>
      </w:r>
      <w:r w:rsidRPr="00B37602">
        <w:rPr>
          <w:lang w:val="en-US"/>
        </w:rPr>
        <w:t xml:space="preserve"> Glycine ACS reagent Ref: 410225 SIGMA-ALDRICH</w:t>
      </w:r>
    </w:p>
    <w:p w:rsidR="0047502A" w:rsidRPr="00AD173F" w:rsidRDefault="0047502A" w:rsidP="0047502A">
      <w:r w:rsidRPr="00AD173F">
        <w:t>PRODUCTO HOMOLOGO  REFERENCIA US13570500GM MARCA MERCK</w:t>
      </w:r>
    </w:p>
    <w:p w:rsidR="00B0261B" w:rsidRPr="00B0261B" w:rsidRDefault="00B0261B" w:rsidP="00B0261B">
      <w:pPr>
        <w:spacing w:before="100" w:beforeAutospacing="1" w:after="100" w:afterAutospacing="1" w:line="240" w:lineRule="auto"/>
        <w:rPr>
          <w:rFonts w:eastAsia="Times New Roman" w:cs="Arial"/>
          <w:color w:val="FF0000"/>
          <w:lang w:eastAsia="es-CO"/>
        </w:rPr>
      </w:pPr>
      <w:r w:rsidRPr="00B0261B">
        <w:rPr>
          <w:rFonts w:eastAsia="Times New Roman" w:cs="Arial"/>
          <w:b/>
          <w:bCs/>
          <w:color w:val="FF0000"/>
          <w:lang w:eastAsia="es-CO"/>
        </w:rPr>
        <w:t xml:space="preserve">R/ </w:t>
      </w:r>
      <w:r w:rsidRPr="00B0261B">
        <w:rPr>
          <w:rFonts w:eastAsia="Times New Roman" w:cs="Arial"/>
          <w:bCs/>
          <w:color w:val="FF0000"/>
          <w:lang w:eastAsia="es-CO"/>
        </w:rPr>
        <w:t>Se acepta la marca sugerida, ya que cumple con las características solicitadas.</w:t>
      </w:r>
    </w:p>
    <w:p w:rsidR="0047502A" w:rsidRPr="00AD173F" w:rsidRDefault="0047502A" w:rsidP="0047502A">
      <w:pPr>
        <w:rPr>
          <w:lang w:val="en-US"/>
        </w:rPr>
      </w:pPr>
      <w:r w:rsidRPr="00B37602">
        <w:rPr>
          <w:b/>
          <w:lang w:val="en-US"/>
        </w:rPr>
        <w:t>ITEM 141</w:t>
      </w:r>
      <w:r w:rsidRPr="00B37602">
        <w:rPr>
          <w:lang w:val="en-US"/>
        </w:rPr>
        <w:t xml:space="preserve"> Kanamycin Sulfate. </w:t>
      </w:r>
      <w:r w:rsidRPr="00AD173F">
        <w:rPr>
          <w:lang w:val="en-US"/>
        </w:rPr>
        <w:t>REF. K003-25G CAISSON LABS</w:t>
      </w:r>
    </w:p>
    <w:p w:rsidR="0047502A" w:rsidRPr="00B37602" w:rsidRDefault="0047502A" w:rsidP="0047502A">
      <w:pPr>
        <w:rPr>
          <w:lang w:val="es-ES"/>
        </w:rPr>
      </w:pPr>
      <w:r w:rsidRPr="00B37602">
        <w:rPr>
          <w:lang w:val="es-ES"/>
        </w:rPr>
        <w:t>PRODUCTO HOMOLOGO  REFERENCIA US142031125GM MARCA MERCK</w:t>
      </w:r>
    </w:p>
    <w:p w:rsidR="004D3B72" w:rsidRPr="000235E9" w:rsidRDefault="004D3B72" w:rsidP="004D3B72">
      <w:pPr>
        <w:rPr>
          <w:color w:val="FF0000"/>
          <w:lang w:val="es-ES"/>
        </w:rPr>
      </w:pPr>
      <w:r>
        <w:rPr>
          <w:b/>
          <w:color w:val="FF0000"/>
          <w:lang w:val="es-ES"/>
        </w:rPr>
        <w:t>R/ No</w:t>
      </w:r>
      <w:r>
        <w:rPr>
          <w:color w:val="FF0000"/>
          <w:lang w:val="es-ES"/>
        </w:rPr>
        <w:t xml:space="preserve"> se acepta la marca sugerida, ya que los protocolos están estandarizados con la marca solicitada.</w:t>
      </w:r>
    </w:p>
    <w:p w:rsidR="0047502A" w:rsidRPr="00B37602" w:rsidRDefault="0047502A" w:rsidP="0047502A">
      <w:pPr>
        <w:rPr>
          <w:lang w:val="en-US"/>
        </w:rPr>
      </w:pPr>
      <w:r w:rsidRPr="00B37602">
        <w:rPr>
          <w:b/>
          <w:lang w:val="en-US"/>
        </w:rPr>
        <w:t>ITEM 142</w:t>
      </w:r>
      <w:r w:rsidRPr="00B37602">
        <w:rPr>
          <w:lang w:val="en-US"/>
        </w:rPr>
        <w:t xml:space="preserve"> Kanamycin Sulfate. REF. K003-25G CAISSON LABS</w:t>
      </w:r>
    </w:p>
    <w:p w:rsidR="0047502A" w:rsidRPr="00B37602" w:rsidRDefault="0047502A" w:rsidP="0047502A">
      <w:pPr>
        <w:rPr>
          <w:lang w:val="es-ES"/>
        </w:rPr>
      </w:pPr>
      <w:r w:rsidRPr="00B37602">
        <w:rPr>
          <w:lang w:val="es-ES"/>
        </w:rPr>
        <w:t>PRODUCTO HOMOLOGO  REFERENCIA US142031125GM MARCA MERCK</w:t>
      </w:r>
    </w:p>
    <w:p w:rsidR="004D3B72" w:rsidRPr="000235E9" w:rsidRDefault="004D3B72" w:rsidP="004D3B72">
      <w:pPr>
        <w:rPr>
          <w:color w:val="FF0000"/>
          <w:lang w:val="es-ES"/>
        </w:rPr>
      </w:pPr>
      <w:r>
        <w:rPr>
          <w:b/>
          <w:color w:val="FF0000"/>
          <w:lang w:val="es-ES"/>
        </w:rPr>
        <w:t>R/ No</w:t>
      </w:r>
      <w:r>
        <w:rPr>
          <w:color w:val="FF0000"/>
          <w:lang w:val="es-ES"/>
        </w:rPr>
        <w:t xml:space="preserve"> se acepta la marca sugerida, ya que los protocolos están estandarizados con la marca solicitada.</w:t>
      </w:r>
    </w:p>
    <w:p w:rsidR="0047502A" w:rsidRPr="00B37602" w:rsidRDefault="0047502A" w:rsidP="0047502A">
      <w:pPr>
        <w:rPr>
          <w:lang w:val="es-ES"/>
        </w:rPr>
      </w:pPr>
      <w:r w:rsidRPr="00B37602">
        <w:rPr>
          <w:b/>
          <w:lang w:val="es-ES"/>
        </w:rPr>
        <w:lastRenderedPageBreak/>
        <w:t>ITEM 145</w:t>
      </w:r>
      <w:r w:rsidRPr="00B37602">
        <w:rPr>
          <w:lang w:val="es-ES"/>
        </w:rPr>
        <w:t xml:space="preserve"> Kit de calibración para magpix. # Cat. 40049</w:t>
      </w:r>
    </w:p>
    <w:p w:rsidR="0047502A" w:rsidRDefault="0047502A" w:rsidP="0047502A">
      <w:pPr>
        <w:rPr>
          <w:lang w:val="es-ES"/>
        </w:rPr>
      </w:pPr>
      <w:r w:rsidRPr="00B37602">
        <w:rPr>
          <w:lang w:val="es-ES"/>
        </w:rPr>
        <w:t>PRODUCTO HOMOLOGO  REFERENCIA 40049 MARCA MERCK</w:t>
      </w:r>
    </w:p>
    <w:p w:rsidR="00B0261B" w:rsidRPr="00B0261B" w:rsidRDefault="00B0261B" w:rsidP="00B0261B">
      <w:pPr>
        <w:spacing w:before="100" w:beforeAutospacing="1" w:after="100" w:afterAutospacing="1" w:line="240" w:lineRule="auto"/>
        <w:rPr>
          <w:rFonts w:eastAsia="Times New Roman" w:cs="Arial"/>
          <w:color w:val="FF0000"/>
          <w:lang w:eastAsia="es-CO"/>
        </w:rPr>
      </w:pPr>
      <w:r w:rsidRPr="00B0261B">
        <w:rPr>
          <w:rFonts w:eastAsia="Times New Roman" w:cs="Arial"/>
          <w:b/>
          <w:bCs/>
          <w:color w:val="FF0000"/>
          <w:lang w:eastAsia="es-CO"/>
        </w:rPr>
        <w:t xml:space="preserve">R/ </w:t>
      </w:r>
      <w:r w:rsidRPr="00B0261B">
        <w:rPr>
          <w:rFonts w:eastAsia="Times New Roman" w:cs="Arial"/>
          <w:bCs/>
          <w:color w:val="FF0000"/>
          <w:lang w:eastAsia="es-CO"/>
        </w:rPr>
        <w:t>Se acepta la marca sugerida, ya que cumple con las características solicitadas.</w:t>
      </w:r>
    </w:p>
    <w:p w:rsidR="0047502A" w:rsidRPr="00B37602" w:rsidRDefault="0047502A" w:rsidP="0047502A">
      <w:pPr>
        <w:rPr>
          <w:lang w:val="es-ES"/>
        </w:rPr>
      </w:pPr>
      <w:r w:rsidRPr="00B37602">
        <w:rPr>
          <w:b/>
          <w:lang w:val="es-ES"/>
        </w:rPr>
        <w:t>ITEM 146</w:t>
      </w:r>
      <w:r w:rsidRPr="00B37602">
        <w:rPr>
          <w:lang w:val="es-ES"/>
        </w:rPr>
        <w:t xml:space="preserve"> Kit de extracción de DNA genómico ISOLATE II Genomic DNA </w:t>
      </w:r>
      <w:proofErr w:type="gramStart"/>
      <w:r w:rsidRPr="00B37602">
        <w:rPr>
          <w:lang w:val="es-ES"/>
        </w:rPr>
        <w:t>Kit .</w:t>
      </w:r>
      <w:proofErr w:type="gramEnd"/>
      <w:r w:rsidRPr="00B37602">
        <w:rPr>
          <w:lang w:val="es-ES"/>
        </w:rPr>
        <w:t xml:space="preserve"> Presentación 50 preps. Marca Bioline. USA</w:t>
      </w:r>
    </w:p>
    <w:p w:rsidR="0047502A" w:rsidRPr="00B37602" w:rsidRDefault="0047502A" w:rsidP="0047502A">
      <w:pPr>
        <w:rPr>
          <w:lang w:val="es-ES"/>
        </w:rPr>
      </w:pPr>
      <w:r w:rsidRPr="00B37602">
        <w:rPr>
          <w:lang w:val="es-ES"/>
        </w:rPr>
        <w:t>PRODUCTO HOMOLOGO  REFERENCIA US1726351KIT MARCA MERCK</w:t>
      </w:r>
    </w:p>
    <w:p w:rsidR="004D3B72" w:rsidRPr="000235E9" w:rsidRDefault="004D3B72" w:rsidP="004D3B72">
      <w:pPr>
        <w:rPr>
          <w:color w:val="FF0000"/>
          <w:lang w:val="es-ES"/>
        </w:rPr>
      </w:pPr>
      <w:r>
        <w:rPr>
          <w:b/>
          <w:color w:val="FF0000"/>
          <w:lang w:val="es-ES"/>
        </w:rPr>
        <w:t>R/ No</w:t>
      </w:r>
      <w:r>
        <w:rPr>
          <w:color w:val="FF0000"/>
          <w:lang w:val="es-ES"/>
        </w:rPr>
        <w:t xml:space="preserve"> se acepta la marca sugerida, ya que los protocolos están estandarizados con la marca solicitada.</w:t>
      </w:r>
    </w:p>
    <w:p w:rsidR="0047502A" w:rsidRPr="00B37602" w:rsidRDefault="0047502A" w:rsidP="0047502A">
      <w:pPr>
        <w:rPr>
          <w:lang w:val="en-US"/>
        </w:rPr>
      </w:pPr>
      <w:r w:rsidRPr="00B37602">
        <w:rPr>
          <w:b/>
          <w:lang w:val="en-US"/>
        </w:rPr>
        <w:t>ITEM 153:</w:t>
      </w:r>
      <w:r w:rsidRPr="00B37602">
        <w:rPr>
          <w:lang w:val="en-US"/>
        </w:rPr>
        <w:t xml:space="preserve"> L- Tyrosine Ref: W373605 SIGMA ALDRICH</w:t>
      </w:r>
    </w:p>
    <w:p w:rsidR="0047502A" w:rsidRPr="00B37602" w:rsidRDefault="0047502A" w:rsidP="0047502A">
      <w:pPr>
        <w:rPr>
          <w:lang w:val="es-ES"/>
        </w:rPr>
      </w:pPr>
      <w:r w:rsidRPr="00B37602">
        <w:rPr>
          <w:lang w:val="es-ES"/>
        </w:rPr>
        <w:t>PRODUCTO HOMOLOGO  REFERENCIA US16570100GM MARCA MERCK</w:t>
      </w:r>
    </w:p>
    <w:p w:rsidR="00B0261B" w:rsidRPr="00B0261B" w:rsidRDefault="00B0261B" w:rsidP="00B0261B">
      <w:pPr>
        <w:spacing w:before="100" w:beforeAutospacing="1" w:after="100" w:afterAutospacing="1" w:line="240" w:lineRule="auto"/>
        <w:rPr>
          <w:rFonts w:eastAsia="Times New Roman" w:cs="Arial"/>
          <w:color w:val="FF0000"/>
          <w:lang w:eastAsia="es-CO"/>
        </w:rPr>
      </w:pPr>
      <w:r w:rsidRPr="00B0261B">
        <w:rPr>
          <w:rFonts w:eastAsia="Times New Roman" w:cs="Arial"/>
          <w:b/>
          <w:bCs/>
          <w:color w:val="FF0000"/>
          <w:lang w:eastAsia="es-CO"/>
        </w:rPr>
        <w:t xml:space="preserve">R/ </w:t>
      </w:r>
      <w:r w:rsidRPr="00B0261B">
        <w:rPr>
          <w:rFonts w:eastAsia="Times New Roman" w:cs="Arial"/>
          <w:bCs/>
          <w:color w:val="FF0000"/>
          <w:lang w:eastAsia="es-CO"/>
        </w:rPr>
        <w:t>Se acepta la marca sugerida, ya que cumple con las características solicitadas.</w:t>
      </w:r>
    </w:p>
    <w:p w:rsidR="0047502A" w:rsidRPr="00B37602" w:rsidRDefault="0047502A" w:rsidP="0047502A">
      <w:pPr>
        <w:rPr>
          <w:lang w:val="es-ES"/>
        </w:rPr>
      </w:pPr>
      <w:r w:rsidRPr="00B37602">
        <w:rPr>
          <w:b/>
          <w:lang w:val="en-US"/>
        </w:rPr>
        <w:t>ITEM 154</w:t>
      </w:r>
      <w:r w:rsidRPr="00B37602">
        <w:rPr>
          <w:lang w:val="en-US"/>
        </w:rPr>
        <w:t xml:space="preserve"> L6876 SIGMA - Lysozyme rom chicken egg white. Lyophilized powder, protein ≥90 %, ≥40,000 units/mg protein. </w:t>
      </w:r>
      <w:r w:rsidRPr="00B37602">
        <w:rPr>
          <w:lang w:val="es-ES"/>
        </w:rPr>
        <w:t>FCO * 25G. Ref. L6876-25G</w:t>
      </w:r>
    </w:p>
    <w:p w:rsidR="0047502A" w:rsidRPr="00B37602" w:rsidRDefault="0047502A" w:rsidP="0047502A">
      <w:pPr>
        <w:rPr>
          <w:lang w:val="es-ES"/>
        </w:rPr>
      </w:pPr>
      <w:r w:rsidRPr="00B37602">
        <w:rPr>
          <w:lang w:val="es-ES"/>
        </w:rPr>
        <w:t>PRODUCTO HOMOLOGO  REFERENCIA US144031GM MARCA MERCK</w:t>
      </w:r>
    </w:p>
    <w:p w:rsidR="004D3B72" w:rsidRPr="000235E9" w:rsidRDefault="004D3B72" w:rsidP="004D3B72">
      <w:pPr>
        <w:rPr>
          <w:color w:val="FF0000"/>
          <w:lang w:val="es-ES"/>
        </w:rPr>
      </w:pPr>
      <w:r>
        <w:rPr>
          <w:b/>
          <w:color w:val="FF0000"/>
          <w:lang w:val="es-ES"/>
        </w:rPr>
        <w:t>R/ No</w:t>
      </w:r>
      <w:r>
        <w:rPr>
          <w:color w:val="FF0000"/>
          <w:lang w:val="es-ES"/>
        </w:rPr>
        <w:t xml:space="preserve"> se acepta la marca sugerida, ya que los protocolos están estandarizados con la marca solicitada.</w:t>
      </w:r>
    </w:p>
    <w:p w:rsidR="0047502A" w:rsidRPr="00B37602" w:rsidRDefault="0047502A" w:rsidP="0047502A">
      <w:pPr>
        <w:rPr>
          <w:lang w:val="es-ES"/>
        </w:rPr>
      </w:pPr>
      <w:r w:rsidRPr="00B37602">
        <w:rPr>
          <w:b/>
          <w:lang w:val="en-US"/>
        </w:rPr>
        <w:t>ITEM 184</w:t>
      </w:r>
      <w:r w:rsidRPr="00B37602">
        <w:rPr>
          <w:lang w:val="en-US"/>
        </w:rPr>
        <w:t xml:space="preserve"> Penicillin-Streptomycin-Neomycin (PSN) Antibiotic Mixture (100X), liquido. </w:t>
      </w:r>
      <w:r w:rsidRPr="00B37602">
        <w:rPr>
          <w:lang w:val="es-ES"/>
        </w:rPr>
        <w:t>GIBCO/INVITROGEN X 100ml. REF. 15640055 INVITROGEN</w:t>
      </w:r>
    </w:p>
    <w:p w:rsidR="0047502A" w:rsidRPr="00B37602" w:rsidRDefault="0047502A" w:rsidP="0047502A">
      <w:pPr>
        <w:rPr>
          <w:lang w:val="es-ES"/>
        </w:rPr>
      </w:pPr>
      <w:r w:rsidRPr="00B37602">
        <w:rPr>
          <w:lang w:val="es-ES"/>
        </w:rPr>
        <w:t>PRODUCTO HOMOLOGO  REFERENCIA US151610620ML MARCA MERCK</w:t>
      </w:r>
    </w:p>
    <w:p w:rsidR="004D3B72" w:rsidRPr="000235E9" w:rsidRDefault="004D3B72" w:rsidP="004D3B72">
      <w:pPr>
        <w:rPr>
          <w:color w:val="FF0000"/>
          <w:lang w:val="es-ES"/>
        </w:rPr>
      </w:pPr>
      <w:r>
        <w:rPr>
          <w:b/>
          <w:color w:val="FF0000"/>
          <w:lang w:val="es-ES"/>
        </w:rPr>
        <w:lastRenderedPageBreak/>
        <w:t>R/ No</w:t>
      </w:r>
      <w:r>
        <w:rPr>
          <w:color w:val="FF0000"/>
          <w:lang w:val="es-ES"/>
        </w:rPr>
        <w:t xml:space="preserve"> se acepta la marca sugerida, ya que los protocolos están estandarizados con la marca solicitada.</w:t>
      </w:r>
    </w:p>
    <w:p w:rsidR="0047502A" w:rsidRPr="00AD173F" w:rsidRDefault="0047502A" w:rsidP="0047502A">
      <w:r w:rsidRPr="00B37602">
        <w:rPr>
          <w:b/>
          <w:lang w:val="en-US"/>
        </w:rPr>
        <w:t>ITEM 185</w:t>
      </w:r>
      <w:r w:rsidRPr="00B37602">
        <w:rPr>
          <w:lang w:val="en-US"/>
        </w:rPr>
        <w:t xml:space="preserve"> Pepsin from porcine gastric mucosa. </w:t>
      </w:r>
      <w:r w:rsidRPr="00AD173F">
        <w:t>FCO * 100G REF P7125-100G SIGMA-ALDRICH PRODUCTO HOMOLOGO  REFERENCIA US151636025GMML MARCA MERCK</w:t>
      </w:r>
    </w:p>
    <w:p w:rsidR="004D3B72" w:rsidRPr="000235E9" w:rsidRDefault="004D3B72" w:rsidP="004D3B72">
      <w:pPr>
        <w:rPr>
          <w:color w:val="FF0000"/>
          <w:lang w:val="es-ES"/>
        </w:rPr>
      </w:pPr>
      <w:r>
        <w:rPr>
          <w:b/>
          <w:color w:val="FF0000"/>
          <w:lang w:val="es-ES"/>
        </w:rPr>
        <w:t>R/ No</w:t>
      </w:r>
      <w:r>
        <w:rPr>
          <w:color w:val="FF0000"/>
          <w:lang w:val="es-ES"/>
        </w:rPr>
        <w:t xml:space="preserve"> se acepta la marca sugerida, ya que los protocolos están estandarizados con la marca solicitada.</w:t>
      </w:r>
    </w:p>
    <w:p w:rsidR="0047502A" w:rsidRPr="00B37602" w:rsidRDefault="0047502A" w:rsidP="0047502A">
      <w:pPr>
        <w:rPr>
          <w:lang w:val="es-ES"/>
        </w:rPr>
      </w:pPr>
      <w:r w:rsidRPr="00FD7A2C">
        <w:rPr>
          <w:lang w:val="en-US"/>
        </w:rPr>
        <w:t>ITEM 186 PHENYLMETHYLSULFONYL</w:t>
      </w:r>
      <w:r w:rsidRPr="00B37602">
        <w:rPr>
          <w:lang w:val="en-US"/>
        </w:rPr>
        <w:t xml:space="preserve"> FLUORIDE (PMSF) x 50 mg. </w:t>
      </w:r>
      <w:r w:rsidRPr="00B37602">
        <w:rPr>
          <w:lang w:val="es-ES"/>
        </w:rPr>
        <w:t xml:space="preserve">REF. ab141032 PRODUCTO </w:t>
      </w:r>
      <w:proofErr w:type="gramStart"/>
      <w:r w:rsidRPr="00B37602">
        <w:rPr>
          <w:lang w:val="es-ES"/>
        </w:rPr>
        <w:t>HOMOLOGO  REFERENCIA</w:t>
      </w:r>
      <w:proofErr w:type="gramEnd"/>
      <w:r w:rsidRPr="00B37602">
        <w:rPr>
          <w:lang w:val="es-ES"/>
        </w:rPr>
        <w:t xml:space="preserve"> US11782815MG MARCA MERCK</w:t>
      </w:r>
    </w:p>
    <w:p w:rsidR="00880700" w:rsidRPr="000235E9" w:rsidRDefault="00880700" w:rsidP="00880700">
      <w:pPr>
        <w:rPr>
          <w:color w:val="FF0000"/>
          <w:lang w:val="es-ES"/>
        </w:rPr>
      </w:pPr>
      <w:r>
        <w:rPr>
          <w:b/>
          <w:color w:val="FF0000"/>
          <w:lang w:val="es-ES"/>
        </w:rPr>
        <w:t>R/ No</w:t>
      </w:r>
      <w:r>
        <w:rPr>
          <w:color w:val="FF0000"/>
          <w:lang w:val="es-ES"/>
        </w:rPr>
        <w:t xml:space="preserve"> se acepta la marca sugerida, ya que los protocolos están estandarizados con la marca solicitada.</w:t>
      </w:r>
    </w:p>
    <w:p w:rsidR="0047502A" w:rsidRPr="00B37602" w:rsidRDefault="0047502A" w:rsidP="0047502A">
      <w:pPr>
        <w:rPr>
          <w:lang w:val="en-US"/>
        </w:rPr>
      </w:pPr>
      <w:r w:rsidRPr="00B37602">
        <w:rPr>
          <w:b/>
          <w:lang w:val="en-US"/>
        </w:rPr>
        <w:t>ITEM 188</w:t>
      </w:r>
      <w:r w:rsidR="00084B40">
        <w:rPr>
          <w:b/>
          <w:lang w:val="en-US"/>
        </w:rPr>
        <w:t>:</w:t>
      </w:r>
      <w:r w:rsidRPr="00B37602">
        <w:rPr>
          <w:lang w:val="en-US"/>
        </w:rPr>
        <w:t xml:space="preserve"> Phosphatase Inhibitor Cocktail IV. Ref. ab201115</w:t>
      </w:r>
    </w:p>
    <w:p w:rsidR="0047502A" w:rsidRPr="00B37602" w:rsidRDefault="0047502A" w:rsidP="0047502A">
      <w:pPr>
        <w:rPr>
          <w:lang w:val="es-ES"/>
        </w:rPr>
      </w:pPr>
      <w:r w:rsidRPr="00B37602">
        <w:rPr>
          <w:lang w:val="es-ES"/>
        </w:rPr>
        <w:t>PRODUCTO HOMOLOGO  REFERENCIA US15246331ML MARCA MERCK</w:t>
      </w:r>
    </w:p>
    <w:p w:rsidR="004D3B72" w:rsidRPr="000235E9" w:rsidRDefault="004D3B72" w:rsidP="004D3B72">
      <w:pPr>
        <w:rPr>
          <w:color w:val="FF0000"/>
          <w:lang w:val="es-ES"/>
        </w:rPr>
      </w:pPr>
      <w:r>
        <w:rPr>
          <w:b/>
          <w:color w:val="FF0000"/>
          <w:lang w:val="es-ES"/>
        </w:rPr>
        <w:t>R/ No</w:t>
      </w:r>
      <w:r>
        <w:rPr>
          <w:color w:val="FF0000"/>
          <w:lang w:val="es-ES"/>
        </w:rPr>
        <w:t xml:space="preserve"> se acepta la marca sugerida, ya que los protocolos están estandarizados con la marca solicitada.</w:t>
      </w:r>
    </w:p>
    <w:p w:rsidR="0047502A" w:rsidRPr="00B37602" w:rsidRDefault="0047502A" w:rsidP="0047502A">
      <w:pPr>
        <w:rPr>
          <w:lang w:val="es-ES"/>
        </w:rPr>
      </w:pPr>
      <w:r w:rsidRPr="00C34E6C">
        <w:t xml:space="preserve"> </w:t>
      </w:r>
      <w:r w:rsidRPr="00B37602">
        <w:rPr>
          <w:b/>
          <w:lang w:val="en-US"/>
        </w:rPr>
        <w:t>ITEM 189</w:t>
      </w:r>
      <w:r w:rsidR="00084B40">
        <w:rPr>
          <w:b/>
          <w:lang w:val="en-US"/>
        </w:rPr>
        <w:t>:</w:t>
      </w:r>
      <w:r w:rsidRPr="00B37602">
        <w:rPr>
          <w:lang w:val="en-US"/>
        </w:rPr>
        <w:t xml:space="preserve"> Phosphate Buffered Saline PBS, pH 7.4 (10X) Liquido. </w:t>
      </w:r>
      <w:r w:rsidRPr="00B37602">
        <w:rPr>
          <w:lang w:val="es-ES"/>
        </w:rPr>
        <w:t>Marca GIBCO/INVITROGEN 10 frascos X 500 Ml ref 70011069</w:t>
      </w:r>
    </w:p>
    <w:p w:rsidR="0047502A" w:rsidRPr="00B37602" w:rsidRDefault="0047502A" w:rsidP="0047502A">
      <w:pPr>
        <w:rPr>
          <w:lang w:val="es-ES"/>
        </w:rPr>
      </w:pPr>
      <w:r w:rsidRPr="00B37602">
        <w:rPr>
          <w:lang w:val="es-ES"/>
        </w:rPr>
        <w:t>PRODUCTO HOMOLOGO  REFERENCIA US16505 MARCA MERCK</w:t>
      </w:r>
    </w:p>
    <w:p w:rsidR="004D3B72" w:rsidRPr="000235E9" w:rsidRDefault="004D3B72" w:rsidP="004D3B72">
      <w:pPr>
        <w:rPr>
          <w:color w:val="FF0000"/>
          <w:lang w:val="es-ES"/>
        </w:rPr>
      </w:pPr>
      <w:r>
        <w:rPr>
          <w:b/>
          <w:color w:val="FF0000"/>
          <w:lang w:val="es-ES"/>
        </w:rPr>
        <w:t>R/ No</w:t>
      </w:r>
      <w:r>
        <w:rPr>
          <w:color w:val="FF0000"/>
          <w:lang w:val="es-ES"/>
        </w:rPr>
        <w:t xml:space="preserve"> se acepta la marca sugerida, ya que los protocolos están estandarizados con la marca solicitada.</w:t>
      </w:r>
    </w:p>
    <w:p w:rsidR="0047502A" w:rsidRPr="00B37602" w:rsidRDefault="0047502A" w:rsidP="0047502A">
      <w:pPr>
        <w:rPr>
          <w:lang w:val="es-ES"/>
        </w:rPr>
      </w:pPr>
      <w:r w:rsidRPr="00B37602">
        <w:rPr>
          <w:b/>
          <w:lang w:val="es-ES"/>
        </w:rPr>
        <w:t>ITEM 193</w:t>
      </w:r>
      <w:r w:rsidR="00084B40">
        <w:rPr>
          <w:b/>
          <w:lang w:val="es-ES"/>
        </w:rPr>
        <w:t>:</w:t>
      </w:r>
      <w:r w:rsidRPr="00B37602">
        <w:rPr>
          <w:lang w:val="es-ES"/>
        </w:rPr>
        <w:t xml:space="preserve"> PIPETA AUTOMÁTICA MULTICANAL DE VOLUMEN VARIABLE RESEARCH PLUS, MARCA</w:t>
      </w:r>
    </w:p>
    <w:p w:rsidR="0047502A" w:rsidRPr="00B37602" w:rsidRDefault="0047502A" w:rsidP="0047502A">
      <w:pPr>
        <w:rPr>
          <w:lang w:val="es-ES"/>
        </w:rPr>
      </w:pPr>
      <w:r w:rsidRPr="00B37602">
        <w:rPr>
          <w:lang w:val="es-ES"/>
        </w:rPr>
        <w:t>EPPENDORF DE ALEMANIA. Código de colores amarillo 10 – 100 μL</w:t>
      </w:r>
      <w:r w:rsidRPr="00B37602">
        <w:rPr>
          <w:lang w:val="es-ES"/>
        </w:rPr>
        <w:tab/>
        <w:t>Nº de pedido</w:t>
      </w:r>
      <w:r w:rsidR="00B0261B">
        <w:rPr>
          <w:lang w:val="es-ES"/>
        </w:rPr>
        <w:t xml:space="preserve"> </w:t>
      </w:r>
      <w:r w:rsidRPr="00B37602">
        <w:rPr>
          <w:lang w:val="es-ES"/>
        </w:rPr>
        <w:t>3122 000.035</w:t>
      </w:r>
    </w:p>
    <w:p w:rsidR="0047502A" w:rsidRPr="00B37602" w:rsidRDefault="0047502A" w:rsidP="0047502A">
      <w:pPr>
        <w:rPr>
          <w:lang w:val="es-ES"/>
        </w:rPr>
      </w:pPr>
      <w:r w:rsidRPr="00B37602">
        <w:rPr>
          <w:lang w:val="es-ES"/>
        </w:rPr>
        <w:t xml:space="preserve">PRODUCTO </w:t>
      </w:r>
      <w:r w:rsidR="00B0261B" w:rsidRPr="00B37602">
        <w:rPr>
          <w:lang w:val="es-ES"/>
        </w:rPr>
        <w:t>HOMOLOGO REFERENCIA</w:t>
      </w:r>
      <w:r w:rsidRPr="00B37602">
        <w:rPr>
          <w:lang w:val="es-ES"/>
        </w:rPr>
        <w:t xml:space="preserve"> CV8200 MARCA CLEAVER</w:t>
      </w:r>
    </w:p>
    <w:p w:rsidR="004D3B72" w:rsidRPr="000235E9" w:rsidRDefault="004D3B72" w:rsidP="004D3B72">
      <w:pPr>
        <w:rPr>
          <w:color w:val="FF0000"/>
          <w:lang w:val="es-ES"/>
        </w:rPr>
      </w:pPr>
      <w:r>
        <w:rPr>
          <w:b/>
          <w:color w:val="FF0000"/>
          <w:lang w:val="es-ES"/>
        </w:rPr>
        <w:lastRenderedPageBreak/>
        <w:t>R/ No</w:t>
      </w:r>
      <w:r>
        <w:rPr>
          <w:color w:val="FF0000"/>
          <w:lang w:val="es-ES"/>
        </w:rPr>
        <w:t xml:space="preserve"> se acepta la marca sugerida, ya que no se ajusta a los requerimientos, ni los materiales existentes en el laboratorio. </w:t>
      </w:r>
    </w:p>
    <w:p w:rsidR="0047502A" w:rsidRPr="00B37602" w:rsidRDefault="0047502A" w:rsidP="0047502A">
      <w:pPr>
        <w:rPr>
          <w:lang w:val="en-US"/>
        </w:rPr>
      </w:pPr>
      <w:r w:rsidRPr="00084B40">
        <w:rPr>
          <w:b/>
          <w:lang w:val="en-US"/>
        </w:rPr>
        <w:t>ITEM 200</w:t>
      </w:r>
      <w:r w:rsidR="00084B40">
        <w:rPr>
          <w:b/>
          <w:lang w:val="en-US"/>
        </w:rPr>
        <w:t>:</w:t>
      </w:r>
      <w:r w:rsidR="00BC52F4" w:rsidRPr="00B37602">
        <w:rPr>
          <w:lang w:val="en-US"/>
        </w:rPr>
        <w:t xml:space="preserve"> </w:t>
      </w:r>
      <w:r w:rsidRPr="00B37602">
        <w:rPr>
          <w:lang w:val="en-US"/>
        </w:rPr>
        <w:t>Platinum Taq Green Hot StartDNA Polymerase. Kit x120rxns. Marca INVITROGEN ref</w:t>
      </w:r>
    </w:p>
    <w:p w:rsidR="0047502A" w:rsidRPr="00AD173F" w:rsidRDefault="0047502A" w:rsidP="0047502A">
      <w:pPr>
        <w:rPr>
          <w:lang w:val="en-US"/>
        </w:rPr>
      </w:pPr>
      <w:r w:rsidRPr="00AD173F">
        <w:rPr>
          <w:lang w:val="en-US"/>
        </w:rPr>
        <w:t>11966018</w:t>
      </w:r>
    </w:p>
    <w:p w:rsidR="0047502A" w:rsidRPr="00AD173F" w:rsidRDefault="0047502A" w:rsidP="0047502A">
      <w:pPr>
        <w:rPr>
          <w:lang w:val="en-US"/>
        </w:rPr>
      </w:pPr>
      <w:r w:rsidRPr="00AD173F">
        <w:rPr>
          <w:lang w:val="en-US"/>
        </w:rPr>
        <w:t xml:space="preserve">PRODUCTO </w:t>
      </w:r>
      <w:proofErr w:type="gramStart"/>
      <w:r w:rsidRPr="00AD173F">
        <w:rPr>
          <w:lang w:val="en-US"/>
        </w:rPr>
        <w:t>HOMOLOGO  REFERENCIA</w:t>
      </w:r>
      <w:proofErr w:type="gramEnd"/>
      <w:r w:rsidRPr="00AD173F">
        <w:rPr>
          <w:lang w:val="en-US"/>
        </w:rPr>
        <w:t xml:space="preserve"> US1710864 MARCA Merck ITEM 206 Prism Protein Ladder (10-175 kDa) ref. ab115832</w:t>
      </w:r>
    </w:p>
    <w:p w:rsidR="0047502A" w:rsidRPr="00B37602" w:rsidRDefault="0047502A" w:rsidP="0047502A">
      <w:pPr>
        <w:rPr>
          <w:lang w:val="es-ES"/>
        </w:rPr>
      </w:pPr>
      <w:r w:rsidRPr="00AD173F">
        <w:rPr>
          <w:lang w:val="en-US"/>
        </w:rPr>
        <w:t xml:space="preserve">PRODUCTO </w:t>
      </w:r>
      <w:proofErr w:type="gramStart"/>
      <w:r w:rsidRPr="00AD173F">
        <w:rPr>
          <w:lang w:val="en-US"/>
        </w:rPr>
        <w:t>HOMOLOGO  REFERENCIA</w:t>
      </w:r>
      <w:proofErr w:type="gramEnd"/>
      <w:r w:rsidRPr="00AD173F">
        <w:rPr>
          <w:lang w:val="en-US"/>
        </w:rPr>
        <w:t xml:space="preserve"> US1691493 MARCA Merck ITEM 209 Protease from Streptomyces griseus. </w:t>
      </w:r>
      <w:r w:rsidRPr="00B37602">
        <w:rPr>
          <w:lang w:val="es-ES"/>
        </w:rPr>
        <w:t>FCO * 1G. REF P6911-1G</w:t>
      </w:r>
    </w:p>
    <w:p w:rsidR="0047502A" w:rsidRPr="00B37602" w:rsidRDefault="0047502A" w:rsidP="0047502A">
      <w:pPr>
        <w:rPr>
          <w:lang w:val="es-ES"/>
        </w:rPr>
      </w:pPr>
      <w:r w:rsidRPr="00B37602">
        <w:rPr>
          <w:lang w:val="es-ES"/>
        </w:rPr>
        <w:t>PRODUCTO HOMOLOGO  REFERENCIA US153702250KU MARCA Merck</w:t>
      </w:r>
    </w:p>
    <w:p w:rsidR="004D3B72" w:rsidRPr="000235E9" w:rsidRDefault="004D3B72" w:rsidP="004D3B72">
      <w:pPr>
        <w:rPr>
          <w:color w:val="FF0000"/>
          <w:lang w:val="es-ES"/>
        </w:rPr>
      </w:pPr>
      <w:r>
        <w:rPr>
          <w:b/>
          <w:color w:val="FF0000"/>
          <w:lang w:val="es-ES"/>
        </w:rPr>
        <w:t>R/ No</w:t>
      </w:r>
      <w:r>
        <w:rPr>
          <w:color w:val="FF0000"/>
          <w:lang w:val="es-ES"/>
        </w:rPr>
        <w:t xml:space="preserve"> se acepta la marca sugerida, ya que los protocolos están estandarizados con la marca solicitada.</w:t>
      </w:r>
    </w:p>
    <w:p w:rsidR="0047502A" w:rsidRPr="00B37602" w:rsidRDefault="0047502A" w:rsidP="0047502A">
      <w:pPr>
        <w:rPr>
          <w:lang w:val="es-ES"/>
        </w:rPr>
      </w:pPr>
      <w:r w:rsidRPr="00B37602">
        <w:rPr>
          <w:b/>
          <w:lang w:val="en-US"/>
        </w:rPr>
        <w:t>ITEM 241</w:t>
      </w:r>
      <w:r w:rsidRPr="00B37602">
        <w:rPr>
          <w:lang w:val="en-US"/>
        </w:rPr>
        <w:t xml:space="preserve"> RNase A, DNase and protease-free x 10mg. </w:t>
      </w:r>
      <w:r w:rsidRPr="00B37602">
        <w:rPr>
          <w:lang w:val="es-ES"/>
        </w:rPr>
        <w:t>Marca Thermo Scientific. REF. EN0531</w:t>
      </w:r>
    </w:p>
    <w:p w:rsidR="004D3B72" w:rsidRDefault="0047502A" w:rsidP="0047502A">
      <w:pPr>
        <w:rPr>
          <w:lang w:val="es-ES"/>
        </w:rPr>
      </w:pPr>
      <w:r w:rsidRPr="00B37602">
        <w:rPr>
          <w:lang w:val="es-ES"/>
        </w:rPr>
        <w:t>PRODUCTO HOMOLOGO  REFERENCIA US155674650KU MARCA Merck</w:t>
      </w:r>
    </w:p>
    <w:p w:rsidR="004D3B72" w:rsidRPr="000235E9" w:rsidRDefault="004D3B72" w:rsidP="004D3B72">
      <w:pPr>
        <w:rPr>
          <w:color w:val="FF0000"/>
          <w:lang w:val="es-ES"/>
        </w:rPr>
      </w:pPr>
      <w:r>
        <w:rPr>
          <w:b/>
          <w:color w:val="FF0000"/>
          <w:lang w:val="es-ES"/>
        </w:rPr>
        <w:t>R/ No</w:t>
      </w:r>
      <w:r>
        <w:rPr>
          <w:color w:val="FF0000"/>
          <w:lang w:val="es-ES"/>
        </w:rPr>
        <w:t xml:space="preserve"> se acepta la marca sugerida, ya que los protocolos están estandarizados con la marca solicitada.</w:t>
      </w:r>
    </w:p>
    <w:p w:rsidR="004D3B72" w:rsidRDefault="0047502A" w:rsidP="0047502A">
      <w:pPr>
        <w:rPr>
          <w:lang w:val="es-ES"/>
        </w:rPr>
      </w:pPr>
      <w:r w:rsidRPr="00084B40">
        <w:rPr>
          <w:b/>
          <w:lang w:val="es-ES"/>
        </w:rPr>
        <w:t>ITEM 246</w:t>
      </w:r>
      <w:r w:rsidR="00084B40">
        <w:rPr>
          <w:b/>
          <w:lang w:val="es-ES"/>
        </w:rPr>
        <w:t>:</w:t>
      </w:r>
      <w:r w:rsidRPr="00B37602">
        <w:rPr>
          <w:lang w:val="es-ES"/>
        </w:rPr>
        <w:t xml:space="preserve"> RPMI 1640 (1X), medio </w:t>
      </w:r>
      <w:r w:rsidR="00BF6829" w:rsidRPr="00B37602">
        <w:rPr>
          <w:lang w:val="es-ES"/>
        </w:rPr>
        <w:t>de cultivo</w:t>
      </w:r>
      <w:r w:rsidRPr="00B37602">
        <w:rPr>
          <w:lang w:val="es-ES"/>
        </w:rPr>
        <w:t xml:space="preserve"> </w:t>
      </w:r>
      <w:r w:rsidR="00BF6829" w:rsidRPr="00B37602">
        <w:rPr>
          <w:lang w:val="es-ES"/>
        </w:rPr>
        <w:t>líquido</w:t>
      </w:r>
      <w:r w:rsidRPr="00B37602">
        <w:rPr>
          <w:lang w:val="es-ES"/>
        </w:rPr>
        <w:t>, con</w:t>
      </w:r>
      <w:r w:rsidR="00BF6829">
        <w:rPr>
          <w:lang w:val="es-ES"/>
        </w:rPr>
        <w:t xml:space="preserve"> </w:t>
      </w:r>
      <w:r w:rsidRPr="00B37602">
        <w:rPr>
          <w:lang w:val="es-ES"/>
        </w:rPr>
        <w:t>L-glutamina. REF. 11875119 PRODUCTO HOMOLOGO  REFERENCIA SLM140B MARCA Merck</w:t>
      </w:r>
    </w:p>
    <w:p w:rsidR="004D3B72" w:rsidRPr="000235E9" w:rsidRDefault="004D3B72" w:rsidP="004D3B72">
      <w:pPr>
        <w:rPr>
          <w:color w:val="FF0000"/>
          <w:lang w:val="es-ES"/>
        </w:rPr>
      </w:pPr>
      <w:r>
        <w:rPr>
          <w:b/>
          <w:color w:val="FF0000"/>
          <w:lang w:val="es-ES"/>
        </w:rPr>
        <w:t>R/ No</w:t>
      </w:r>
      <w:r>
        <w:rPr>
          <w:color w:val="FF0000"/>
          <w:lang w:val="es-ES"/>
        </w:rPr>
        <w:t xml:space="preserve"> se acepta la marca sugerida, ya que los protocolos están estandarizados con la marca solicitada.</w:t>
      </w:r>
    </w:p>
    <w:p w:rsidR="0047502A" w:rsidRPr="00AD173F" w:rsidRDefault="0047502A" w:rsidP="0047502A">
      <w:pPr>
        <w:rPr>
          <w:lang w:val="en-US"/>
        </w:rPr>
      </w:pPr>
      <w:r w:rsidRPr="00C34E6C">
        <w:t xml:space="preserve"> </w:t>
      </w:r>
      <w:r w:rsidRPr="00084B40">
        <w:rPr>
          <w:b/>
          <w:lang w:val="en-US"/>
        </w:rPr>
        <w:t>ITEM 253</w:t>
      </w:r>
      <w:r w:rsidR="00084B40">
        <w:rPr>
          <w:lang w:val="en-US"/>
        </w:rPr>
        <w:t>:</w:t>
      </w:r>
      <w:r w:rsidRPr="00AD173F">
        <w:rPr>
          <w:lang w:val="en-US"/>
        </w:rPr>
        <w:t xml:space="preserve"> Sodium acetate 3H2O puris ACS reagent&gt; 99</w:t>
      </w:r>
      <w:proofErr w:type="gramStart"/>
      <w:r w:rsidRPr="00AD173F">
        <w:rPr>
          <w:lang w:val="en-US"/>
        </w:rPr>
        <w:t>,5</w:t>
      </w:r>
      <w:proofErr w:type="gramEnd"/>
      <w:r w:rsidRPr="00AD173F">
        <w:rPr>
          <w:lang w:val="en-US"/>
        </w:rPr>
        <w:t>% Ref: 32318</w:t>
      </w:r>
    </w:p>
    <w:p w:rsidR="0047502A" w:rsidRPr="00B37602" w:rsidRDefault="0047502A" w:rsidP="0047502A">
      <w:pPr>
        <w:rPr>
          <w:lang w:val="es-ES"/>
        </w:rPr>
      </w:pPr>
      <w:r w:rsidRPr="00B37602">
        <w:rPr>
          <w:lang w:val="es-ES"/>
        </w:rPr>
        <w:t>PRODUCTO HOMOLOGO  REFERENCIA US17510 MARCA Merck</w:t>
      </w:r>
    </w:p>
    <w:p w:rsidR="004D3B72" w:rsidRPr="000235E9" w:rsidRDefault="004D3B72" w:rsidP="004D3B72">
      <w:pPr>
        <w:rPr>
          <w:color w:val="FF0000"/>
          <w:lang w:val="es-ES"/>
        </w:rPr>
      </w:pPr>
      <w:r>
        <w:rPr>
          <w:b/>
          <w:color w:val="FF0000"/>
          <w:lang w:val="es-ES"/>
        </w:rPr>
        <w:t>R/ S</w:t>
      </w:r>
      <w:r>
        <w:rPr>
          <w:color w:val="FF0000"/>
          <w:lang w:val="es-ES"/>
        </w:rPr>
        <w:t>e acepta la marca sugerida, ya que cumple con las características solicitadas.</w:t>
      </w:r>
    </w:p>
    <w:p w:rsidR="0047502A" w:rsidRPr="00B37602" w:rsidRDefault="0047502A" w:rsidP="0047502A">
      <w:pPr>
        <w:rPr>
          <w:lang w:val="es-ES"/>
        </w:rPr>
      </w:pPr>
      <w:r w:rsidRPr="00B37602">
        <w:rPr>
          <w:lang w:val="es-ES"/>
        </w:rPr>
        <w:lastRenderedPageBreak/>
        <w:t>ITEM 262Streptavidin - AP. Vial x3mg Marca INVITROGEN REF 434322 PRODUCTO HOMOLOGO  REFERENCIA 1897371ML MARCA Merck</w:t>
      </w:r>
    </w:p>
    <w:p w:rsidR="004D3B72" w:rsidRPr="000235E9" w:rsidRDefault="004D3B72" w:rsidP="004D3B72">
      <w:pPr>
        <w:rPr>
          <w:color w:val="FF0000"/>
          <w:lang w:val="es-ES"/>
        </w:rPr>
      </w:pPr>
      <w:r>
        <w:rPr>
          <w:b/>
          <w:color w:val="FF0000"/>
          <w:lang w:val="es-ES"/>
        </w:rPr>
        <w:t>R/ No</w:t>
      </w:r>
      <w:r>
        <w:rPr>
          <w:color w:val="FF0000"/>
          <w:lang w:val="es-ES"/>
        </w:rPr>
        <w:t xml:space="preserve"> se acepta la marca sugerida, ya que los protocolos están estandarizados con la marca solicitada.</w:t>
      </w:r>
    </w:p>
    <w:p w:rsidR="0047502A" w:rsidRPr="00B37602" w:rsidRDefault="0047502A" w:rsidP="0047502A">
      <w:pPr>
        <w:rPr>
          <w:lang w:val="es-ES"/>
        </w:rPr>
      </w:pPr>
      <w:r w:rsidRPr="00084B40">
        <w:rPr>
          <w:b/>
          <w:lang w:val="es-ES"/>
        </w:rPr>
        <w:t>ITEM 266</w:t>
      </w:r>
      <w:r w:rsidR="00084B40">
        <w:rPr>
          <w:lang w:val="es-ES"/>
        </w:rPr>
        <w:t>:</w:t>
      </w:r>
      <w:r w:rsidRPr="00B37602">
        <w:rPr>
          <w:lang w:val="es-ES"/>
        </w:rPr>
        <w:t xml:space="preserve"> Suero Fetal Bovino Certificado, Origen USA. Nivel de endotoxinas =5 EU/ml, Nivel de hemoglobina. REF. 16000044</w:t>
      </w:r>
    </w:p>
    <w:p w:rsidR="0047502A" w:rsidRPr="00B37602" w:rsidRDefault="0047502A" w:rsidP="0047502A">
      <w:pPr>
        <w:rPr>
          <w:lang w:val="es-ES"/>
        </w:rPr>
      </w:pPr>
      <w:r w:rsidRPr="00B37602">
        <w:rPr>
          <w:lang w:val="es-ES"/>
        </w:rPr>
        <w:t>PRODUCTO HOMOLOGO  REFERENCIA ES009B MARCA Merck</w:t>
      </w:r>
    </w:p>
    <w:p w:rsidR="004D3B72" w:rsidRPr="000235E9" w:rsidRDefault="004D3B72" w:rsidP="004D3B72">
      <w:pPr>
        <w:rPr>
          <w:color w:val="FF0000"/>
          <w:lang w:val="es-ES"/>
        </w:rPr>
      </w:pPr>
      <w:r>
        <w:rPr>
          <w:b/>
          <w:color w:val="FF0000"/>
          <w:lang w:val="es-ES"/>
        </w:rPr>
        <w:t>R/ No</w:t>
      </w:r>
      <w:r>
        <w:rPr>
          <w:color w:val="FF0000"/>
          <w:lang w:val="es-ES"/>
        </w:rPr>
        <w:t xml:space="preserve"> se acepta la marca sugerida, ya que los protocolos están estandarizados con la marca solicitada.</w:t>
      </w:r>
    </w:p>
    <w:p w:rsidR="0047502A" w:rsidRPr="00B37602" w:rsidRDefault="0047502A" w:rsidP="0047502A">
      <w:pPr>
        <w:rPr>
          <w:lang w:val="es-ES"/>
        </w:rPr>
      </w:pPr>
      <w:r w:rsidRPr="00084B40">
        <w:rPr>
          <w:b/>
          <w:lang w:val="es-ES"/>
        </w:rPr>
        <w:t>ITEM 268</w:t>
      </w:r>
      <w:r w:rsidR="00084B40" w:rsidRPr="00084B40">
        <w:rPr>
          <w:b/>
          <w:lang w:val="es-ES"/>
        </w:rPr>
        <w:t>:</w:t>
      </w:r>
      <w:r w:rsidRPr="00B37602">
        <w:rPr>
          <w:lang w:val="es-ES"/>
        </w:rPr>
        <w:t xml:space="preserve"> Sulfato de Amonio (Ammonium sulfate For molecular biology, =99.0% SIGMA; A4418-1KG) PRODUCTO HOMOLOGO  REFERENCIA US12150MARCA Merck</w:t>
      </w:r>
    </w:p>
    <w:p w:rsidR="004D3B72" w:rsidRPr="000235E9" w:rsidRDefault="004D3B72" w:rsidP="004D3B72">
      <w:pPr>
        <w:rPr>
          <w:color w:val="FF0000"/>
          <w:lang w:val="es-ES"/>
        </w:rPr>
      </w:pPr>
      <w:r>
        <w:rPr>
          <w:b/>
          <w:color w:val="FF0000"/>
          <w:lang w:val="es-ES"/>
        </w:rPr>
        <w:t>R/ No</w:t>
      </w:r>
      <w:r>
        <w:rPr>
          <w:color w:val="FF0000"/>
          <w:lang w:val="es-ES"/>
        </w:rPr>
        <w:t xml:space="preserve"> se acepta la marca sugerida, ya que los protocolos están estandarizados con la marca solicitada.</w:t>
      </w:r>
    </w:p>
    <w:p w:rsidR="0047502A" w:rsidRPr="00B37602" w:rsidRDefault="004D3B72" w:rsidP="0047502A">
      <w:pPr>
        <w:rPr>
          <w:lang w:val="es-ES"/>
        </w:rPr>
      </w:pPr>
      <w:r>
        <w:rPr>
          <w:b/>
          <w:lang w:val="es-ES"/>
        </w:rPr>
        <w:t>I</w:t>
      </w:r>
      <w:r w:rsidR="0047502A" w:rsidRPr="00B37602">
        <w:rPr>
          <w:b/>
          <w:lang w:val="es-ES"/>
        </w:rPr>
        <w:t>TEM 288</w:t>
      </w:r>
      <w:r w:rsidR="0047502A" w:rsidRPr="00B37602">
        <w:rPr>
          <w:lang w:val="es-ES"/>
        </w:rPr>
        <w:t xml:space="preserve"> Tris grado Biología Molecular T6066-500G </w:t>
      </w:r>
    </w:p>
    <w:p w:rsidR="0047502A" w:rsidRPr="00B37602" w:rsidRDefault="0047502A" w:rsidP="0047502A">
      <w:pPr>
        <w:rPr>
          <w:lang w:val="es-ES"/>
        </w:rPr>
      </w:pPr>
      <w:r w:rsidRPr="00B37602">
        <w:rPr>
          <w:lang w:val="es-ES"/>
        </w:rPr>
        <w:t>PRODUCTO HOMOLOGO  REFERENCIA US19000 MARCA Merck</w:t>
      </w:r>
    </w:p>
    <w:p w:rsidR="00B0261B" w:rsidRPr="00B0261B" w:rsidRDefault="00B0261B" w:rsidP="00B0261B">
      <w:pPr>
        <w:spacing w:before="100" w:beforeAutospacing="1" w:after="100" w:afterAutospacing="1" w:line="240" w:lineRule="auto"/>
        <w:rPr>
          <w:rFonts w:eastAsia="Times New Roman" w:cs="Arial"/>
          <w:color w:val="FF0000"/>
          <w:lang w:eastAsia="es-CO"/>
        </w:rPr>
      </w:pPr>
      <w:r w:rsidRPr="00B0261B">
        <w:rPr>
          <w:rFonts w:eastAsia="Times New Roman" w:cs="Arial"/>
          <w:b/>
          <w:bCs/>
          <w:color w:val="FF0000"/>
          <w:lang w:eastAsia="es-CO"/>
        </w:rPr>
        <w:t xml:space="preserve">R/ </w:t>
      </w:r>
      <w:r w:rsidRPr="00B0261B">
        <w:rPr>
          <w:rFonts w:eastAsia="Times New Roman" w:cs="Arial"/>
          <w:bCs/>
          <w:color w:val="FF0000"/>
          <w:lang w:eastAsia="es-CO"/>
        </w:rPr>
        <w:t>Se acepta la marca sugerida, ya que cumple con las características solicitadas.</w:t>
      </w:r>
    </w:p>
    <w:p w:rsidR="0047502A" w:rsidRPr="00B37602" w:rsidRDefault="0047502A" w:rsidP="0047502A">
      <w:pPr>
        <w:rPr>
          <w:lang w:val="es-ES"/>
        </w:rPr>
      </w:pPr>
      <w:r w:rsidRPr="00B37602">
        <w:rPr>
          <w:b/>
          <w:lang w:val="en-US"/>
        </w:rPr>
        <w:t>ITEM 317</w:t>
      </w:r>
      <w:r w:rsidRPr="00B37602">
        <w:rPr>
          <w:lang w:val="en-US"/>
        </w:rPr>
        <w:t xml:space="preserve"> Wizard(R) SV Gel and PCR Clean-up System. </w:t>
      </w:r>
      <w:r w:rsidRPr="00B37602">
        <w:rPr>
          <w:lang w:val="es-ES"/>
        </w:rPr>
        <w:t>Extrae fragmentos de DNA desde 100pb hasta 10 kb de agarosas y purifica productos de PCR directamente de la reacción de amplificación. 50 preps.</w:t>
      </w:r>
    </w:p>
    <w:p w:rsidR="0047502A" w:rsidRPr="00B37602" w:rsidRDefault="0047502A" w:rsidP="0047502A">
      <w:pPr>
        <w:rPr>
          <w:lang w:val="es-ES"/>
        </w:rPr>
      </w:pPr>
      <w:r w:rsidRPr="00B37602">
        <w:rPr>
          <w:lang w:val="es-ES"/>
        </w:rPr>
        <w:t>Marca PROMEGA. REF. A9281</w:t>
      </w:r>
    </w:p>
    <w:p w:rsidR="0047502A" w:rsidRPr="00B37602" w:rsidRDefault="0047502A" w:rsidP="0047502A">
      <w:pPr>
        <w:rPr>
          <w:lang w:val="es-ES"/>
        </w:rPr>
      </w:pPr>
      <w:r w:rsidRPr="00B37602">
        <w:rPr>
          <w:lang w:val="es-ES"/>
        </w:rPr>
        <w:t>PRODUCTO HOMOLOGO  REFERENCIA US1709763 MARCA Merck</w:t>
      </w:r>
      <w:r w:rsidR="00EB3760" w:rsidRPr="00B37602">
        <w:rPr>
          <w:lang w:val="es-ES"/>
        </w:rPr>
        <w:t>.</w:t>
      </w:r>
    </w:p>
    <w:p w:rsidR="004D3B72" w:rsidRPr="000235E9" w:rsidRDefault="004D3B72" w:rsidP="004D3B72">
      <w:pPr>
        <w:rPr>
          <w:color w:val="FF0000"/>
          <w:lang w:val="es-ES"/>
        </w:rPr>
      </w:pPr>
      <w:r>
        <w:rPr>
          <w:b/>
          <w:color w:val="FF0000"/>
          <w:lang w:val="es-ES"/>
        </w:rPr>
        <w:t>R/ No</w:t>
      </w:r>
      <w:r>
        <w:rPr>
          <w:color w:val="FF0000"/>
          <w:lang w:val="es-ES"/>
        </w:rPr>
        <w:t xml:space="preserve"> se acepta la marca sugerida, ya que los protocolos están estandarizados con la marca solicitada.</w:t>
      </w:r>
    </w:p>
    <w:p w:rsidR="00B730C6" w:rsidRPr="00C34E6C" w:rsidRDefault="00B730C6" w:rsidP="00EB3760">
      <w:pPr>
        <w:rPr>
          <w:b/>
        </w:rPr>
      </w:pPr>
    </w:p>
    <w:p w:rsidR="00EB3760" w:rsidRPr="00B37602" w:rsidRDefault="00EB3760" w:rsidP="00EB3760">
      <w:pPr>
        <w:rPr>
          <w:b/>
          <w:lang w:val="en-US"/>
        </w:rPr>
      </w:pPr>
      <w:r w:rsidRPr="00B37602">
        <w:rPr>
          <w:b/>
          <w:lang w:val="en-US"/>
        </w:rPr>
        <w:t>ITEM 3.</w:t>
      </w:r>
      <w:r w:rsidR="00BF6829">
        <w:rPr>
          <w:b/>
          <w:lang w:val="en-US"/>
        </w:rPr>
        <w:t xml:space="preserve"> </w:t>
      </w:r>
      <w:r w:rsidRPr="00B37602">
        <w:rPr>
          <w:b/>
          <w:lang w:val="en-US"/>
        </w:rPr>
        <w:t xml:space="preserve"> LABORATORIO GB – PN</w:t>
      </w:r>
    </w:p>
    <w:p w:rsidR="00EB3760" w:rsidRPr="00B37602" w:rsidRDefault="00BF6829" w:rsidP="00EB3760">
      <w:pPr>
        <w:rPr>
          <w:lang w:val="es-ES"/>
        </w:rPr>
      </w:pPr>
      <w:r w:rsidRPr="00B37602">
        <w:rPr>
          <w:b/>
          <w:lang w:val="en-US"/>
        </w:rPr>
        <w:t>Item</w:t>
      </w:r>
      <w:r w:rsidR="00EB3760" w:rsidRPr="00B37602">
        <w:rPr>
          <w:b/>
          <w:lang w:val="en-US"/>
        </w:rPr>
        <w:t xml:space="preserve"> 3:</w:t>
      </w:r>
      <w:r w:rsidR="00EB3760" w:rsidRPr="00B37602">
        <w:rPr>
          <w:lang w:val="en-US"/>
        </w:rPr>
        <w:t xml:space="preserve"> 6-Benzylaminopurine (Ref. </w:t>
      </w:r>
      <w:r w:rsidR="00EB3760" w:rsidRPr="00B37602">
        <w:rPr>
          <w:lang w:val="es-ES"/>
        </w:rPr>
        <w:t>B-3408-5G). Buscando pluralidad de oferentes, solicitamos indicar la marca CALBIOCHEM de MERCK MILLIPORE dentro de la Marca y referencia solicitada, ya que en nuestra marca podemos ofrecer un producto homólogo al producto requerido. Adjunto ficha técnica para mayor información. Nombre del archivo “Item 3. Número Item 3. Benzylaminopurine”.</w:t>
      </w:r>
    </w:p>
    <w:p w:rsidR="00BC52F4" w:rsidRPr="00830A8E" w:rsidRDefault="00BC52F4" w:rsidP="00EB3760">
      <w:pPr>
        <w:rPr>
          <w:b/>
          <w:color w:val="FF0000"/>
          <w:lang w:val="es-ES"/>
        </w:rPr>
      </w:pPr>
      <w:r w:rsidRPr="00830A8E">
        <w:rPr>
          <w:b/>
          <w:color w:val="FF0000"/>
          <w:lang w:val="es-ES"/>
        </w:rPr>
        <w:t>R/</w:t>
      </w:r>
      <w:r w:rsidR="00B730C6" w:rsidRPr="00830A8E">
        <w:rPr>
          <w:b/>
          <w:color w:val="FF0000"/>
          <w:lang w:val="es-ES"/>
        </w:rPr>
        <w:t xml:space="preserve"> Revisando las especificaciones enviadas, verificamos que el producto cumple con los requerimientos </w:t>
      </w:r>
      <w:proofErr w:type="gramStart"/>
      <w:r w:rsidR="00B730C6" w:rsidRPr="00830A8E">
        <w:rPr>
          <w:b/>
          <w:color w:val="FF0000"/>
          <w:lang w:val="es-ES"/>
        </w:rPr>
        <w:t>nuestros ,entonces</w:t>
      </w:r>
      <w:proofErr w:type="gramEnd"/>
      <w:r w:rsidR="00B730C6" w:rsidRPr="00830A8E">
        <w:rPr>
          <w:b/>
          <w:color w:val="FF0000"/>
          <w:lang w:val="es-ES"/>
        </w:rPr>
        <w:t xml:space="preserve"> es posible que lo coticen</w:t>
      </w:r>
    </w:p>
    <w:p w:rsidR="00EB3760" w:rsidRDefault="00EB3760" w:rsidP="00EB3760">
      <w:pPr>
        <w:rPr>
          <w:lang w:val="es-ES"/>
        </w:rPr>
      </w:pPr>
      <w:r w:rsidRPr="00B37602">
        <w:rPr>
          <w:b/>
          <w:lang w:val="es-ES"/>
        </w:rPr>
        <w:t>Ítem 12:</w:t>
      </w:r>
      <w:r w:rsidRPr="00B37602">
        <w:rPr>
          <w:lang w:val="es-ES"/>
        </w:rPr>
        <w:t xml:space="preserve"> Albumina de suero bovino (Ref.5470). Buscando pluralidad de oferentes, solicitamos indicar la marca CALBIOCHEM de MERCK MILLIPORE dentro de la Marca y referencia solicitada, ya que en nuestra marca podemos ofrecer un producto homólogo al producto requerido. Adjunto ficha técnica para mayor información. Nombre del archivo “Item 3. Número Item 12. Albumina Bovina”.</w:t>
      </w:r>
    </w:p>
    <w:p w:rsidR="00590362" w:rsidRPr="00830A8E" w:rsidRDefault="00590362" w:rsidP="00EB3760">
      <w:pPr>
        <w:rPr>
          <w:b/>
          <w:color w:val="FF0000"/>
          <w:lang w:val="es-ES"/>
        </w:rPr>
      </w:pPr>
      <w:r w:rsidRPr="00830A8E">
        <w:rPr>
          <w:b/>
          <w:color w:val="FF0000"/>
          <w:lang w:val="es-ES"/>
        </w:rPr>
        <w:t>R/</w:t>
      </w:r>
      <w:r w:rsidRPr="00830A8E">
        <w:rPr>
          <w:b/>
          <w:color w:val="FF0000"/>
        </w:rPr>
        <w:t xml:space="preserve"> </w:t>
      </w:r>
      <w:r w:rsidRPr="00830A8E">
        <w:rPr>
          <w:b/>
          <w:color w:val="FF0000"/>
          <w:lang w:val="es-ES"/>
        </w:rPr>
        <w:t>Comparando las especificaciones se considera  que no podemos aceptar esta marca ya que la que requerimos es específica para el ensayo que se va a realizar.</w:t>
      </w:r>
    </w:p>
    <w:p w:rsidR="00590362" w:rsidRPr="00B37602" w:rsidRDefault="00590362" w:rsidP="00EB3760">
      <w:pPr>
        <w:rPr>
          <w:lang w:val="es-ES"/>
        </w:rPr>
      </w:pPr>
    </w:p>
    <w:p w:rsidR="00EB3760" w:rsidRPr="00B37602" w:rsidRDefault="00EB3760" w:rsidP="00EB3760">
      <w:pPr>
        <w:rPr>
          <w:lang w:val="es-ES"/>
        </w:rPr>
      </w:pPr>
      <w:r w:rsidRPr="00B37602">
        <w:rPr>
          <w:b/>
          <w:lang w:val="es-ES"/>
        </w:rPr>
        <w:t>Ítem 28:</w:t>
      </w:r>
      <w:r w:rsidRPr="00B37602">
        <w:rPr>
          <w:lang w:val="es-ES"/>
        </w:rPr>
        <w:t xml:space="preserve"> Cloramphenicol C0378-25G. Buscando pluralidad de oferentes, solicitamos indicar la marca CALBIOCHEM de MERCK MILLIPORE dentro de la Marca y referencia solicitada, ya que en nuestra marca podemos ofrecer un producto homólogo al producto requerido. Adjunto ficha técnica para mayor información. Nombre del archivo “Item 3. Número Item 28. Cloramphenicol”.</w:t>
      </w:r>
    </w:p>
    <w:p w:rsidR="00BC52F4" w:rsidRPr="00830A8E" w:rsidRDefault="00BC52F4" w:rsidP="00EB3760">
      <w:pPr>
        <w:rPr>
          <w:b/>
          <w:color w:val="FF0000"/>
          <w:lang w:val="es-ES"/>
        </w:rPr>
      </w:pPr>
      <w:r w:rsidRPr="00830A8E">
        <w:rPr>
          <w:b/>
          <w:color w:val="FF0000"/>
          <w:lang w:val="es-ES"/>
        </w:rPr>
        <w:t>R/</w:t>
      </w:r>
      <w:r w:rsidR="00590362" w:rsidRPr="00830A8E">
        <w:rPr>
          <w:b/>
          <w:color w:val="FF0000"/>
        </w:rPr>
        <w:t xml:space="preserve"> </w:t>
      </w:r>
      <w:r w:rsidR="00590362" w:rsidRPr="00830A8E">
        <w:rPr>
          <w:b/>
          <w:color w:val="FF0000"/>
          <w:lang w:val="es-ES"/>
        </w:rPr>
        <w:t>Se acepta que coticen este producto</w:t>
      </w:r>
    </w:p>
    <w:p w:rsidR="00EB3760" w:rsidRPr="00B37602" w:rsidRDefault="00EB3760" w:rsidP="00EB3760">
      <w:pPr>
        <w:rPr>
          <w:lang w:val="es-ES"/>
        </w:rPr>
      </w:pPr>
      <w:r w:rsidRPr="00B37602">
        <w:rPr>
          <w:b/>
          <w:lang w:val="es-ES"/>
        </w:rPr>
        <w:lastRenderedPageBreak/>
        <w:t>Ítem 31:</w:t>
      </w:r>
      <w:r w:rsidRPr="00B37602">
        <w:rPr>
          <w:lang w:val="es-ES"/>
        </w:rPr>
        <w:t xml:space="preserve"> Columna GC Alta polaridad TG-WaxMS 30m; ID 0,25mm; Film 0,25Um (Ref. 260871420). Buscando pluralidad de oferentes, solicitamos indicar la marca RESTEK dentro de la Marca y referencia solicitada, ya que en nuestra marca podemos ofrecer un producto homólogo al producto requerido. Adjunto ficha técnica para mayor información. Nombre del archivo “Item 3. Número Item 31. GNBR1818-UNV”.</w:t>
      </w:r>
    </w:p>
    <w:p w:rsidR="00EB3760" w:rsidRPr="00B37602" w:rsidRDefault="00EB3760" w:rsidP="00EB3760">
      <w:pPr>
        <w:rPr>
          <w:lang w:val="es-ES"/>
        </w:rPr>
      </w:pPr>
      <w:r w:rsidRPr="00C34E6C">
        <w:rPr>
          <w:b/>
          <w:lang w:val="es-ES"/>
        </w:rPr>
        <w:t>Ítem 32:</w:t>
      </w:r>
      <w:r w:rsidRPr="00C34E6C">
        <w:rPr>
          <w:lang w:val="es-ES"/>
        </w:rPr>
        <w:t xml:space="preserve"> Columna GC Baja polaridad (5% phenyl methyl polysiloxane) TR- 5 MS 60m; ID 0,25mm; Film 0,25Um (Ref. 260F154P). </w:t>
      </w:r>
      <w:r w:rsidRPr="00B37602">
        <w:rPr>
          <w:lang w:val="es-ES"/>
        </w:rPr>
        <w:t>Buscando pluralidad de oferentes, solicitamos indicar la marca RESTEK dentro de la Marca y referencia solicitada, ya que en nuestra marca podemos ofrecer un producto homólogo al producto requerido. Adjunto ficha técnica para mayor información. Nombre del archivo “Item 3. Número Item 32. Rxi - 5”.</w:t>
      </w:r>
    </w:p>
    <w:p w:rsidR="00EB3760" w:rsidRPr="00B37602" w:rsidRDefault="00EB3760" w:rsidP="00EB3760">
      <w:pPr>
        <w:rPr>
          <w:lang w:val="es-ES"/>
        </w:rPr>
      </w:pPr>
      <w:r w:rsidRPr="00207831">
        <w:rPr>
          <w:b/>
          <w:lang w:val="en-US"/>
        </w:rPr>
        <w:t>Ítem 33:</w:t>
      </w:r>
      <w:r w:rsidRPr="00207831">
        <w:rPr>
          <w:lang w:val="en-US"/>
        </w:rPr>
        <w:t xml:space="preserve"> Columna GC Media polaridad (35% phenyl methyl polysiloxane) TG-35 MS 30m; ID 0,25mm; Film 0,25Um (Ref. 26094-1420). </w:t>
      </w:r>
      <w:r w:rsidRPr="00B37602">
        <w:rPr>
          <w:lang w:val="es-ES"/>
        </w:rPr>
        <w:t>Buscando pluralidad de oferentes, solicitamos indicar la marca RESTEK dentro de la Marca y referencia solicitada, ya que en nuestra marca podemos ofrecer un producto homólogo al producto requerido. Adjunto ficha técnica para mayor información. Nombre del archivo “Item 3. Número Item 33. Rxi - 35”.</w:t>
      </w:r>
    </w:p>
    <w:p w:rsidR="00BC52F4" w:rsidRPr="00830A8E" w:rsidRDefault="00BC52F4" w:rsidP="00EB3760">
      <w:pPr>
        <w:rPr>
          <w:b/>
          <w:color w:val="FF0000"/>
          <w:lang w:val="es-ES"/>
        </w:rPr>
      </w:pPr>
      <w:r w:rsidRPr="00830A8E">
        <w:rPr>
          <w:b/>
          <w:color w:val="FF0000"/>
          <w:lang w:val="es-ES"/>
        </w:rPr>
        <w:t>R/</w:t>
      </w:r>
      <w:r w:rsidR="00590362" w:rsidRPr="00830A8E">
        <w:rPr>
          <w:b/>
          <w:color w:val="FF0000"/>
          <w:lang w:val="es-ES"/>
        </w:rPr>
        <w:t xml:space="preserve"> R general / No aceptamos esta marca para las columnas ya que hemos tenido la experiencia de utilizarla  en otras ocasiones y presentaron problemas.</w:t>
      </w:r>
    </w:p>
    <w:p w:rsidR="00EB3760" w:rsidRPr="00C34E6C" w:rsidRDefault="00EB3760" w:rsidP="00EB3760">
      <w:r w:rsidRPr="00B37602">
        <w:rPr>
          <w:lang w:val="es-ES"/>
        </w:rPr>
        <w:t xml:space="preserve">Ítem 39: Dimetil sulfóxido 99,9% (Ref.PHR1309). Buscando pluralidad de oferentes, solicitamos indicar la marca CALBIOCHEM de MERCK MILLIPORE dentro de la Marca y referencia solicitada, ya que en nuestra marca podemos ofrecer un producto homólogo al producto requerido. Adjunto ficha técnica para mayor información. Nombre del archivo “Item 3. </w:t>
      </w:r>
      <w:r w:rsidRPr="00C34E6C">
        <w:t>Número Item 39. Dimetil sulfóxido”.</w:t>
      </w:r>
    </w:p>
    <w:p w:rsidR="00BC52F4" w:rsidRPr="00830A8E" w:rsidRDefault="00590362" w:rsidP="00EB3760">
      <w:pPr>
        <w:rPr>
          <w:b/>
          <w:color w:val="FF0000"/>
        </w:rPr>
      </w:pPr>
      <w:r w:rsidRPr="00830A8E">
        <w:rPr>
          <w:b/>
          <w:color w:val="FF0000"/>
        </w:rPr>
        <w:t>R/ Se acepta la referencia  propuesta.</w:t>
      </w:r>
    </w:p>
    <w:p w:rsidR="00EB3760" w:rsidRPr="00B37602" w:rsidRDefault="00590362" w:rsidP="00EB3760">
      <w:pPr>
        <w:rPr>
          <w:lang w:val="es-ES"/>
        </w:rPr>
      </w:pPr>
      <w:r w:rsidRPr="00B37602">
        <w:rPr>
          <w:b/>
          <w:lang w:val="en-US"/>
        </w:rPr>
        <w:t>Item</w:t>
      </w:r>
      <w:r w:rsidR="00EB3760" w:rsidRPr="00B37602">
        <w:rPr>
          <w:b/>
          <w:lang w:val="en-US"/>
        </w:rPr>
        <w:t xml:space="preserve"> 49:</w:t>
      </w:r>
      <w:r w:rsidR="00EB3760" w:rsidRPr="00B37602">
        <w:rPr>
          <w:lang w:val="en-US"/>
        </w:rPr>
        <w:t xml:space="preserve"> GHP Acrodisc 13mm Syringe Filter whit 0,45uM GHP Membrane (Ref. 4556T). </w:t>
      </w:r>
      <w:r w:rsidR="00EB3760" w:rsidRPr="00B37602">
        <w:rPr>
          <w:lang w:val="es-ES"/>
        </w:rPr>
        <w:t xml:space="preserve">Buscando pluralidad de oferentes, solicitamos indicar la marca MERCK MILLIPORE dentro de la Marca y referencia solicitada, ya que en nuestra marca podemos ofrecer un producto homólogo al producto requerido. Adjunto información técnica para mayor información de medios filtrantes de acuerdo al </w:t>
      </w:r>
      <w:proofErr w:type="gramStart"/>
      <w:r w:rsidR="00EB3760" w:rsidRPr="00B37602">
        <w:rPr>
          <w:lang w:val="es-ES"/>
        </w:rPr>
        <w:t>uso .</w:t>
      </w:r>
      <w:proofErr w:type="gramEnd"/>
      <w:r w:rsidR="00EB3760" w:rsidRPr="00B37602">
        <w:rPr>
          <w:lang w:val="es-ES"/>
        </w:rPr>
        <w:t xml:space="preserve"> Nombre del archivo “Item 3. Número </w:t>
      </w:r>
      <w:r w:rsidRPr="00B37602">
        <w:rPr>
          <w:lang w:val="es-ES"/>
        </w:rPr>
        <w:t>Ítem</w:t>
      </w:r>
      <w:r w:rsidR="00EB3760" w:rsidRPr="00B37602">
        <w:rPr>
          <w:lang w:val="es-ES"/>
        </w:rPr>
        <w:t xml:space="preserve"> 33. Rxi - 35”.</w:t>
      </w:r>
    </w:p>
    <w:p w:rsidR="00BC52F4" w:rsidRPr="00830A8E" w:rsidRDefault="00BC52F4" w:rsidP="00EB3760">
      <w:pPr>
        <w:rPr>
          <w:b/>
          <w:color w:val="FF0000"/>
          <w:lang w:val="es-ES"/>
        </w:rPr>
      </w:pPr>
      <w:r w:rsidRPr="00830A8E">
        <w:rPr>
          <w:b/>
          <w:color w:val="FF0000"/>
          <w:lang w:val="es-ES"/>
        </w:rPr>
        <w:lastRenderedPageBreak/>
        <w:t>R/</w:t>
      </w:r>
      <w:r w:rsidR="00590362" w:rsidRPr="00830A8E">
        <w:rPr>
          <w:b/>
          <w:color w:val="FF0000"/>
          <w:lang w:val="es-ES"/>
        </w:rPr>
        <w:t xml:space="preserve"> no aceptamos otra referencia  ya que las especificaciones no corresponden</w:t>
      </w:r>
    </w:p>
    <w:p w:rsidR="00EB3760" w:rsidRPr="00B37602" w:rsidRDefault="00EB3760" w:rsidP="00EB3760">
      <w:pPr>
        <w:rPr>
          <w:lang w:val="es-ES"/>
        </w:rPr>
      </w:pPr>
      <w:r w:rsidRPr="00590362">
        <w:rPr>
          <w:b/>
          <w:lang w:val="es-ES"/>
        </w:rPr>
        <w:t>Ítem 61:</w:t>
      </w:r>
      <w:r w:rsidRPr="00B37602">
        <w:rPr>
          <w:lang w:val="es-ES"/>
        </w:rPr>
        <w:t xml:space="preserve"> Kit de filtración de solventes HPLC (DURAN® Filtering apparatus, complete, 1000 ml/250ml (Cat. No. 25 710 54 51). Buscando pluralidad de oferentes, solicitamos indicar la marca MERCK MILLIPORE dentro de la Marca y referencia solicitada, ya que en nuestra marca podemos ofrecer un producto homólogo al producto requerido. Adjunto información técnica para mayor información. Nombre del archivo “Item 3. Número Item 61. Filtración en vidrio”.</w:t>
      </w:r>
    </w:p>
    <w:p w:rsidR="00BC52F4" w:rsidRPr="00830A8E" w:rsidRDefault="00BC52F4" w:rsidP="00EB3760">
      <w:pPr>
        <w:rPr>
          <w:b/>
          <w:color w:val="FF0000"/>
          <w:lang w:val="es-ES"/>
        </w:rPr>
      </w:pPr>
      <w:r w:rsidRPr="00830A8E">
        <w:rPr>
          <w:b/>
          <w:color w:val="FF0000"/>
          <w:lang w:val="es-ES"/>
        </w:rPr>
        <w:t>R/</w:t>
      </w:r>
      <w:r w:rsidR="00590362" w:rsidRPr="00830A8E">
        <w:rPr>
          <w:b/>
          <w:color w:val="FF0000"/>
          <w:lang w:val="es-ES"/>
        </w:rPr>
        <w:t xml:space="preserve"> Aceptamos ofertar esta referencia</w:t>
      </w:r>
    </w:p>
    <w:p w:rsidR="00EB3760" w:rsidRPr="00B37602" w:rsidRDefault="00EB3760" w:rsidP="00EB3760">
      <w:pPr>
        <w:rPr>
          <w:lang w:val="es-ES"/>
        </w:rPr>
      </w:pPr>
      <w:r w:rsidRPr="00B37602">
        <w:rPr>
          <w:b/>
          <w:lang w:val="es-ES"/>
        </w:rPr>
        <w:t>Ítem 70:</w:t>
      </w:r>
      <w:r w:rsidRPr="00B37602">
        <w:rPr>
          <w:lang w:val="es-ES"/>
        </w:rPr>
        <w:t xml:space="preserve"> Micropipeta 10-100 uL. Buscando pluralidad de oferentes, solicitamos indicar la marca CLEAVER dentro de la Marca y referencia solicitada, ya que en nuestra marca podemos ofrecer un producto homólogo al producto requerido (CV 100). Adjunto información técnica para mayor información. Nombre del archivo “Item 3. Número Item 70. Micro pipetas”.</w:t>
      </w:r>
    </w:p>
    <w:p w:rsidR="00BC52F4" w:rsidRPr="00830A8E" w:rsidRDefault="00590362" w:rsidP="00EB3760">
      <w:pPr>
        <w:rPr>
          <w:b/>
          <w:color w:val="FF0000"/>
          <w:lang w:val="es-ES"/>
        </w:rPr>
      </w:pPr>
      <w:r w:rsidRPr="00830A8E">
        <w:rPr>
          <w:b/>
          <w:color w:val="FF0000"/>
          <w:lang w:val="es-ES"/>
        </w:rPr>
        <w:t xml:space="preserve"> R/ Con respecto a las micropipetas, solicitamos esas ya que en nuestro inventario tenemos puntas para esta marca y ajustan perfectamente para la realización de nuestros ensayos.</w:t>
      </w:r>
    </w:p>
    <w:p w:rsidR="00EB3760" w:rsidRPr="00B37602" w:rsidRDefault="00EB3760" w:rsidP="00EB3760">
      <w:pPr>
        <w:rPr>
          <w:lang w:val="es-ES"/>
        </w:rPr>
      </w:pPr>
      <w:r w:rsidRPr="00B37602">
        <w:rPr>
          <w:b/>
          <w:lang w:val="es-ES"/>
        </w:rPr>
        <w:t>Ítem 87:</w:t>
      </w:r>
      <w:r w:rsidRPr="00B37602">
        <w:rPr>
          <w:lang w:val="es-ES"/>
        </w:rPr>
        <w:t xml:space="preserve"> Pseudomonas aeruginosas ATCC 9027 x 5. Buscando pluralidad de oferentes, solicitamos indicar la marca CROSSTEX dentro de la Marca y referencia solicitada, ya que en nuestra marca podemos ofrecer un producto homólogo al producto requerido (Subrayado). Adjunto información técnica para mayor información. Nombre del archivo “</w:t>
      </w:r>
      <w:r w:rsidR="00BF6829" w:rsidRPr="00B37602">
        <w:rPr>
          <w:lang w:val="es-ES"/>
        </w:rPr>
        <w:t>Ítem</w:t>
      </w:r>
      <w:r w:rsidRPr="00B37602">
        <w:rPr>
          <w:lang w:val="es-ES"/>
        </w:rPr>
        <w:t xml:space="preserve"> 3. Número </w:t>
      </w:r>
      <w:r w:rsidR="00BF6829" w:rsidRPr="00B37602">
        <w:rPr>
          <w:lang w:val="es-ES"/>
        </w:rPr>
        <w:t>Ítem</w:t>
      </w:r>
      <w:r w:rsidRPr="00B37602">
        <w:rPr>
          <w:lang w:val="es-ES"/>
        </w:rPr>
        <w:t xml:space="preserve"> 87. Cepas”.</w:t>
      </w:r>
    </w:p>
    <w:p w:rsidR="00BC52F4" w:rsidRPr="00830A8E" w:rsidRDefault="00BC52F4" w:rsidP="00EB3760">
      <w:pPr>
        <w:rPr>
          <w:b/>
          <w:color w:val="FF0000"/>
          <w:lang w:val="es-ES"/>
        </w:rPr>
      </w:pPr>
      <w:r w:rsidRPr="00830A8E">
        <w:rPr>
          <w:b/>
          <w:color w:val="FF0000"/>
          <w:lang w:val="es-ES"/>
        </w:rPr>
        <w:t>R/</w:t>
      </w:r>
      <w:r w:rsidR="00590362" w:rsidRPr="00830A8E">
        <w:rPr>
          <w:color w:val="FF0000"/>
        </w:rPr>
        <w:t xml:space="preserve"> </w:t>
      </w:r>
      <w:r w:rsidR="00590362" w:rsidRPr="00830A8E">
        <w:rPr>
          <w:b/>
          <w:color w:val="FF0000"/>
          <w:lang w:val="es-ES"/>
        </w:rPr>
        <w:t>No aceptamos este producto, ya que no presenta la misma línea celular.</w:t>
      </w:r>
    </w:p>
    <w:p w:rsidR="00590362" w:rsidRDefault="00590362" w:rsidP="00EB3760">
      <w:pPr>
        <w:rPr>
          <w:b/>
          <w:lang w:val="es-ES"/>
        </w:rPr>
      </w:pPr>
    </w:p>
    <w:p w:rsidR="00EB3760" w:rsidRDefault="00F83E8A" w:rsidP="00EB3760">
      <w:pPr>
        <w:rPr>
          <w:lang w:val="es-ES"/>
        </w:rPr>
      </w:pPr>
      <w:r>
        <w:rPr>
          <w:b/>
          <w:lang w:val="es-ES"/>
        </w:rPr>
        <w:t xml:space="preserve">28. </w:t>
      </w:r>
      <w:r w:rsidR="00EB3760" w:rsidRPr="00BC52F4">
        <w:rPr>
          <w:b/>
          <w:lang w:val="es-ES"/>
        </w:rPr>
        <w:t>Ítem 14:</w:t>
      </w:r>
      <w:r w:rsidR="00EB3760" w:rsidRPr="00EB3760">
        <w:rPr>
          <w:lang w:val="es-ES"/>
        </w:rPr>
        <w:t xml:space="preserve"> Ampicilina CAS 69-53-4. Buscando pluralidad de oferentes, solicitamos indicar la marca CALBIOCHEM de MERCK MILLIPORE dentro de la Marca y referencia solicitada, ya que en nuestra marca podemos ofrecer un producto homólogo al producto requerido. Adjunto ficha técnica para mayor información. Nombre del archivo “Item 4. Número Item 14. Ampicilina”.</w:t>
      </w:r>
    </w:p>
    <w:p w:rsidR="00BC52F4" w:rsidRPr="00830A8E" w:rsidRDefault="00BC52F4" w:rsidP="00EB3760">
      <w:pPr>
        <w:rPr>
          <w:b/>
          <w:color w:val="FF0000"/>
          <w:lang w:val="es-ES"/>
        </w:rPr>
      </w:pPr>
      <w:r w:rsidRPr="00830A8E">
        <w:rPr>
          <w:b/>
          <w:color w:val="FF0000"/>
          <w:lang w:val="es-ES"/>
        </w:rPr>
        <w:lastRenderedPageBreak/>
        <w:t>R/</w:t>
      </w:r>
      <w:r w:rsidR="00E743D7" w:rsidRPr="00830A8E">
        <w:rPr>
          <w:color w:val="FF0000"/>
        </w:rPr>
        <w:t xml:space="preserve"> </w:t>
      </w:r>
      <w:r w:rsidR="00E743D7" w:rsidRPr="00830A8E">
        <w:rPr>
          <w:b/>
          <w:color w:val="FF0000"/>
          <w:lang w:val="es-ES"/>
        </w:rPr>
        <w:t>Aprobamos indicar la marca CALBIOCHEM de MERCK MILLIPORE</w:t>
      </w:r>
    </w:p>
    <w:p w:rsidR="00BC52F4" w:rsidRPr="00EB3760" w:rsidRDefault="00BC52F4" w:rsidP="00EB3760">
      <w:pPr>
        <w:rPr>
          <w:lang w:val="es-ES"/>
        </w:rPr>
      </w:pPr>
    </w:p>
    <w:p w:rsidR="00BC52F4" w:rsidRDefault="00EB3760" w:rsidP="00EB3760">
      <w:pPr>
        <w:rPr>
          <w:lang w:val="es-ES"/>
        </w:rPr>
      </w:pPr>
      <w:r w:rsidRPr="00BC52F4">
        <w:rPr>
          <w:b/>
          <w:lang w:val="es-ES"/>
        </w:rPr>
        <w:t>Ítem 42:</w:t>
      </w:r>
      <w:r w:rsidRPr="00EB3760">
        <w:rPr>
          <w:lang w:val="es-ES"/>
        </w:rPr>
        <w:t xml:space="preserve"> Dimethyl Sulfoxide (DMSO) (CAS 67-685). Buscando pluralidad de oferentes, solicitamos indicar la marca CALBIOCHEM de MERCK MILLIPORE dentro de la Marca y referencia solicitada, ya que en nuestra marca podemos ofrecer un producto homólogo al producto requerido. Adjunto ficha técnica para mayor información. Nombre del archivo “</w:t>
      </w:r>
      <w:r w:rsidR="00BF6829" w:rsidRPr="00EB3760">
        <w:rPr>
          <w:lang w:val="es-ES"/>
        </w:rPr>
        <w:t>Ítem</w:t>
      </w:r>
      <w:r w:rsidRPr="00EB3760">
        <w:rPr>
          <w:lang w:val="es-ES"/>
        </w:rPr>
        <w:t xml:space="preserve"> 4. Número </w:t>
      </w:r>
      <w:r w:rsidR="00BF6829" w:rsidRPr="00EB3760">
        <w:rPr>
          <w:lang w:val="es-ES"/>
        </w:rPr>
        <w:t>Ítem</w:t>
      </w:r>
      <w:r w:rsidRPr="00EB3760">
        <w:rPr>
          <w:lang w:val="es-ES"/>
        </w:rPr>
        <w:t xml:space="preserve"> 42. Dimethyl Sulfoxide”.</w:t>
      </w:r>
    </w:p>
    <w:p w:rsidR="00BC52F4" w:rsidRPr="00830A8E" w:rsidRDefault="00BC52F4" w:rsidP="00EB3760">
      <w:pPr>
        <w:rPr>
          <w:b/>
          <w:color w:val="FF0000"/>
          <w:lang w:val="es-ES"/>
        </w:rPr>
      </w:pPr>
      <w:r w:rsidRPr="00830A8E">
        <w:rPr>
          <w:b/>
          <w:color w:val="FF0000"/>
          <w:lang w:val="es-ES"/>
        </w:rPr>
        <w:t>R/</w:t>
      </w:r>
      <w:r w:rsidR="00E743D7" w:rsidRPr="00830A8E">
        <w:rPr>
          <w:color w:val="FF0000"/>
        </w:rPr>
        <w:t xml:space="preserve"> </w:t>
      </w:r>
      <w:r w:rsidR="00E743D7" w:rsidRPr="00830A8E">
        <w:rPr>
          <w:b/>
          <w:color w:val="FF0000"/>
          <w:lang w:val="es-ES"/>
        </w:rPr>
        <w:t>Aprobamos indicar la marca CALBIOCHEM de MERCK MILLIPORE</w:t>
      </w:r>
    </w:p>
    <w:p w:rsidR="00EB3760" w:rsidRPr="00EB3760" w:rsidRDefault="00BF6829" w:rsidP="00EB3760">
      <w:pPr>
        <w:rPr>
          <w:lang w:val="es-ES"/>
        </w:rPr>
      </w:pPr>
      <w:r w:rsidRPr="00C34E6C">
        <w:rPr>
          <w:b/>
          <w:lang w:val="en-US"/>
        </w:rPr>
        <w:t>Item</w:t>
      </w:r>
      <w:r w:rsidR="00EB3760" w:rsidRPr="00C34E6C">
        <w:rPr>
          <w:b/>
          <w:lang w:val="en-US"/>
        </w:rPr>
        <w:t xml:space="preserve"> 43:</w:t>
      </w:r>
      <w:r w:rsidR="00EB3760" w:rsidRPr="00C34E6C">
        <w:rPr>
          <w:lang w:val="en-US"/>
        </w:rPr>
        <w:t xml:space="preserve"> DPPH, Free Radical (CAS 1898-66-4). </w:t>
      </w:r>
      <w:r w:rsidR="00EB3760" w:rsidRPr="00EB3760">
        <w:rPr>
          <w:lang w:val="es-ES"/>
        </w:rPr>
        <w:t>Buscando pluralidad de oferentes, solicitamos indicar la marca CALBIOCHEM de MERCK MILLIPORE dentro de la Marca y referencia solicitada, ya que en nuestra marca podemos ofrecer un producto homólogo al producto requerido.</w:t>
      </w:r>
    </w:p>
    <w:p w:rsidR="00EB3760" w:rsidRDefault="00EB3760" w:rsidP="00EB3760">
      <w:pPr>
        <w:rPr>
          <w:lang w:val="es-ES"/>
        </w:rPr>
      </w:pPr>
      <w:r w:rsidRPr="00EB3760">
        <w:rPr>
          <w:lang w:val="es-ES"/>
        </w:rPr>
        <w:t>Adjunto ficha técnica para mayor información. Nombre del archivo “Item 4. Número Item 43. DPPH”.</w:t>
      </w:r>
    </w:p>
    <w:p w:rsidR="00BC52F4" w:rsidRPr="00830A8E" w:rsidRDefault="00BC52F4" w:rsidP="00EB3760">
      <w:pPr>
        <w:rPr>
          <w:b/>
          <w:color w:val="FF0000"/>
          <w:lang w:val="es-ES"/>
        </w:rPr>
      </w:pPr>
      <w:r w:rsidRPr="00830A8E">
        <w:rPr>
          <w:b/>
          <w:color w:val="FF0000"/>
          <w:lang w:val="es-ES"/>
        </w:rPr>
        <w:t>R/</w:t>
      </w:r>
      <w:r w:rsidR="001D3087" w:rsidRPr="00830A8E">
        <w:rPr>
          <w:color w:val="FF0000"/>
        </w:rPr>
        <w:t xml:space="preserve"> </w:t>
      </w:r>
      <w:r w:rsidR="001D3087" w:rsidRPr="00830A8E">
        <w:rPr>
          <w:b/>
          <w:color w:val="FF0000"/>
          <w:lang w:val="es-ES"/>
        </w:rPr>
        <w:t>No porque las metodologías se encuentran estandarizadas con los reactivos marca sigma y alfa aesar</w:t>
      </w:r>
    </w:p>
    <w:p w:rsidR="00EB3760" w:rsidRDefault="00EB3760" w:rsidP="00EB3760">
      <w:pPr>
        <w:rPr>
          <w:lang w:val="es-ES"/>
        </w:rPr>
      </w:pPr>
      <w:r w:rsidRPr="001D3087">
        <w:rPr>
          <w:b/>
          <w:lang w:val="es-ES"/>
        </w:rPr>
        <w:t>Ítem 51:</w:t>
      </w:r>
      <w:r w:rsidRPr="00EB3760">
        <w:rPr>
          <w:lang w:val="es-ES"/>
        </w:rPr>
        <w:t xml:space="preserve"> Filtros PVFT. Por favor aclarar si corresponden a filtros de PVDF. Si es así indicar si en membrana o filtro de jeringa, su diámetro y tamaño de poro.</w:t>
      </w:r>
    </w:p>
    <w:p w:rsidR="00BC52F4" w:rsidRPr="00830A8E" w:rsidRDefault="00BC52F4" w:rsidP="00EB3760">
      <w:pPr>
        <w:rPr>
          <w:b/>
          <w:color w:val="FF0000"/>
          <w:lang w:val="es-ES"/>
        </w:rPr>
      </w:pPr>
      <w:r w:rsidRPr="00830A8E">
        <w:rPr>
          <w:b/>
          <w:color w:val="FF0000"/>
          <w:lang w:val="es-ES"/>
        </w:rPr>
        <w:t>R/</w:t>
      </w:r>
      <w:r w:rsidR="001D3087" w:rsidRPr="00830A8E">
        <w:rPr>
          <w:b/>
          <w:color w:val="FF0000"/>
          <w:lang w:val="es-ES"/>
        </w:rPr>
        <w:t xml:space="preserve"> son filtros PVTF para jeringa y de diámetro 0.22 o 0.45 μm</w:t>
      </w:r>
    </w:p>
    <w:p w:rsidR="00EB3760" w:rsidRDefault="00EB3760" w:rsidP="00EB3760">
      <w:pPr>
        <w:rPr>
          <w:lang w:val="es-ES"/>
        </w:rPr>
      </w:pPr>
      <w:r w:rsidRPr="00BC52F4">
        <w:rPr>
          <w:b/>
          <w:lang w:val="es-ES"/>
        </w:rPr>
        <w:t>Ítem 67:</w:t>
      </w:r>
      <w:r w:rsidRPr="00EB3760">
        <w:rPr>
          <w:lang w:val="es-ES"/>
        </w:rPr>
        <w:t xml:space="preserve"> Papel Filtro. Por favor aclarar a qué tipo de papel filtro se requiere. Indicar su diámetro y tamaño de poro.</w:t>
      </w:r>
    </w:p>
    <w:p w:rsidR="00BC52F4" w:rsidRPr="00830A8E" w:rsidRDefault="00BC52F4" w:rsidP="00EB3760">
      <w:pPr>
        <w:rPr>
          <w:b/>
          <w:color w:val="FF0000"/>
          <w:lang w:val="es-ES"/>
        </w:rPr>
      </w:pPr>
      <w:r w:rsidRPr="00830A8E">
        <w:rPr>
          <w:b/>
          <w:color w:val="FF0000"/>
          <w:lang w:val="es-ES"/>
        </w:rPr>
        <w:t>R/</w:t>
      </w:r>
      <w:r w:rsidR="001D3087" w:rsidRPr="00830A8E">
        <w:rPr>
          <w:b/>
          <w:color w:val="FF0000"/>
          <w:lang w:val="es-ES"/>
        </w:rPr>
        <w:t xml:space="preserve"> se requiere un papel filtro Grado 4: 20-25 μm</w:t>
      </w:r>
    </w:p>
    <w:p w:rsidR="00EB3760" w:rsidRPr="00C34E6C" w:rsidRDefault="00EB3760" w:rsidP="00EB3760">
      <w:r w:rsidRPr="00BC52F4">
        <w:rPr>
          <w:b/>
          <w:lang w:val="es-ES"/>
        </w:rPr>
        <w:t>Ítem 78:</w:t>
      </w:r>
      <w:r w:rsidRPr="00EB3760">
        <w:rPr>
          <w:lang w:val="es-ES"/>
        </w:rPr>
        <w:t xml:space="preserve"> Trolox (CAS 53188-07-1). Buscando pluralidad de oferentes, solicitamos indicar la marca CALBIOCHEM de MERCK MILLIPORE dentro de la Marca y referencia solicitada, ya que en nuestra marca podemos ofrecer un producto homólogo al producto requerido. Adjunto ficha técnica para mayor información. Nombre del archivo “Item 4. </w:t>
      </w:r>
      <w:r w:rsidRPr="00C34E6C">
        <w:t>Número Item 78. Trolox”.</w:t>
      </w:r>
    </w:p>
    <w:p w:rsidR="002C24C9" w:rsidRPr="00830A8E" w:rsidRDefault="002C24C9" w:rsidP="00EB3760">
      <w:pPr>
        <w:rPr>
          <w:b/>
          <w:color w:val="FF0000"/>
        </w:rPr>
      </w:pPr>
      <w:r w:rsidRPr="00830A8E">
        <w:rPr>
          <w:b/>
          <w:color w:val="FF0000"/>
        </w:rPr>
        <w:lastRenderedPageBreak/>
        <w:t>R/</w:t>
      </w:r>
      <w:r w:rsidR="001D3087" w:rsidRPr="00830A8E">
        <w:rPr>
          <w:b/>
          <w:color w:val="FF0000"/>
        </w:rPr>
        <w:t xml:space="preserve"> No porque las metodologías se encuentran estandarizadas con los reactivos marca sigma y alfa aesar</w:t>
      </w:r>
    </w:p>
    <w:p w:rsidR="00EB3760" w:rsidRPr="0040143A" w:rsidRDefault="00EB3760" w:rsidP="00EB3760">
      <w:pPr>
        <w:rPr>
          <w:b/>
          <w:lang w:val="en-US"/>
        </w:rPr>
      </w:pPr>
      <w:r w:rsidRPr="0040143A">
        <w:rPr>
          <w:b/>
          <w:lang w:val="en-US"/>
        </w:rPr>
        <w:t>ITEM 5. POLIFENÓLES</w:t>
      </w:r>
    </w:p>
    <w:p w:rsidR="00EB3760" w:rsidRDefault="00EB3760" w:rsidP="00EB3760">
      <w:pPr>
        <w:rPr>
          <w:lang w:val="es-ES"/>
        </w:rPr>
      </w:pPr>
      <w:r w:rsidRPr="0040143A">
        <w:rPr>
          <w:b/>
          <w:lang w:val="en-US"/>
        </w:rPr>
        <w:t>Ítem 20:</w:t>
      </w:r>
      <w:r w:rsidRPr="0040143A">
        <w:rPr>
          <w:lang w:val="en-US"/>
        </w:rPr>
        <w:t xml:space="preserve"> CURCUMIN Ref. 08511-10MG. </w:t>
      </w:r>
      <w:r w:rsidRPr="00EB3760">
        <w:rPr>
          <w:lang w:val="es-ES"/>
        </w:rPr>
        <w:t xml:space="preserve">Buscando pluralidad de oferentes, solicitamos indicar la marca CALBIOCHEM de MERCK MILLIPORE dentro de la Marca y referencia solicitada, ya que en nuestra marca podemos ofrecer </w:t>
      </w:r>
      <w:proofErr w:type="gramStart"/>
      <w:r w:rsidRPr="00EB3760">
        <w:rPr>
          <w:lang w:val="es-ES"/>
        </w:rPr>
        <w:t>un</w:t>
      </w:r>
      <w:proofErr w:type="gramEnd"/>
      <w:r w:rsidRPr="00EB3760">
        <w:rPr>
          <w:lang w:val="es-ES"/>
        </w:rPr>
        <w:t xml:space="preserve"> producto homólogo al producto requerido. Adjunto ficha técnica para mayor información. Nombre del archivo “Item 5. Número Item 20. Curcumin”.</w:t>
      </w:r>
    </w:p>
    <w:p w:rsidR="002C24C9" w:rsidRPr="00830A8E" w:rsidRDefault="002C24C9" w:rsidP="00EB3760">
      <w:pPr>
        <w:rPr>
          <w:b/>
          <w:color w:val="FF0000"/>
          <w:lang w:val="es-ES"/>
        </w:rPr>
      </w:pPr>
      <w:r w:rsidRPr="00830A8E">
        <w:rPr>
          <w:b/>
          <w:color w:val="FF0000"/>
          <w:lang w:val="es-ES"/>
        </w:rPr>
        <w:t>R/</w:t>
      </w:r>
      <w:r w:rsidR="005F3685" w:rsidRPr="00830A8E">
        <w:rPr>
          <w:b/>
          <w:color w:val="FF0000"/>
          <w:lang w:val="es-ES"/>
        </w:rPr>
        <w:t xml:space="preserve"> Se acepta la marca CALBIOCHEM de MERCK MILLIPORE para el ítem 20; aunque cabe aclarar que este estándar debe ser grado analítico con una pureza mayor o igual a 98% (HPLC), de ser así no habría ningún inconveniente en aceptar esta marca. Ver anexo corregido.</w:t>
      </w:r>
    </w:p>
    <w:p w:rsidR="00EB3760" w:rsidRPr="002C24C9" w:rsidRDefault="00EB3760" w:rsidP="00EB3760">
      <w:pPr>
        <w:rPr>
          <w:b/>
          <w:lang w:val="es-ES"/>
        </w:rPr>
      </w:pPr>
      <w:r w:rsidRPr="002C24C9">
        <w:rPr>
          <w:b/>
          <w:lang w:val="es-ES"/>
        </w:rPr>
        <w:t>Ítem 50:</w:t>
      </w:r>
      <w:r w:rsidRPr="00EB3760">
        <w:rPr>
          <w:lang w:val="es-ES"/>
        </w:rPr>
        <w:t xml:space="preserve"> PIPETA MONOCANAL RESEARCH PLUS. VOLUMEN VARIABLE DE 100-1000µl. CON BOTON DE DISPENSACION AZUL, PARA USO CON PUNTAS DE PIPETAS DE 1000µl. Ref. 3120000062. Buscando pluralidad de oferentes, solicitamos indicar la marca CLEAVER dentro de la Marca y referencia solicitada, ya que en nuestra marca podemos ofrecer un producto homólogo al producto requerido (CV 1000). Adjunto información </w:t>
      </w:r>
      <w:r w:rsidRPr="002C24C9">
        <w:rPr>
          <w:b/>
          <w:lang w:val="es-ES"/>
        </w:rPr>
        <w:t>técnica para mayor información. Nombre del archivo “Item 5. Número Item 50. Micro pipetas”.</w:t>
      </w:r>
    </w:p>
    <w:p w:rsidR="005F3685" w:rsidRPr="00830A8E" w:rsidRDefault="002C24C9" w:rsidP="005F3685">
      <w:pPr>
        <w:rPr>
          <w:b/>
          <w:color w:val="FF0000"/>
          <w:lang w:val="es-ES"/>
        </w:rPr>
      </w:pPr>
      <w:r w:rsidRPr="00830A8E">
        <w:rPr>
          <w:b/>
          <w:color w:val="FF0000"/>
          <w:lang w:val="es-ES"/>
        </w:rPr>
        <w:t>R/</w:t>
      </w:r>
      <w:r w:rsidR="005F3685" w:rsidRPr="00830A8E">
        <w:rPr>
          <w:color w:val="FF0000"/>
        </w:rPr>
        <w:t xml:space="preserve"> </w:t>
      </w:r>
      <w:r w:rsidR="005F3685" w:rsidRPr="00830A8E">
        <w:rPr>
          <w:b/>
          <w:color w:val="FF0000"/>
          <w:lang w:val="es-ES"/>
        </w:rPr>
        <w:t>No se acepta, los protocolos y elementos asociados como soportes están indicados solo para las marcas del anexo.</w:t>
      </w:r>
    </w:p>
    <w:p w:rsidR="002C24C9" w:rsidRPr="00830A8E" w:rsidRDefault="002C24C9" w:rsidP="00EB3760">
      <w:pPr>
        <w:rPr>
          <w:b/>
          <w:color w:val="FF0000"/>
          <w:lang w:val="es-ES"/>
        </w:rPr>
      </w:pPr>
    </w:p>
    <w:p w:rsidR="00EB3760" w:rsidRDefault="00EB3760" w:rsidP="00EB3760">
      <w:pPr>
        <w:rPr>
          <w:lang w:val="es-ES"/>
        </w:rPr>
      </w:pPr>
      <w:r w:rsidRPr="002C24C9">
        <w:rPr>
          <w:b/>
          <w:lang w:val="es-ES"/>
        </w:rPr>
        <w:t>Ítem 51:</w:t>
      </w:r>
      <w:r w:rsidRPr="00EB3760">
        <w:rPr>
          <w:lang w:val="es-ES"/>
        </w:rPr>
        <w:t xml:space="preserve"> PIPETA MONOCANAL RESEARCH PLUS. VOLUMEN VARIABLE DE 20-200µl. CON BOTON DE DISPENSACION AMARILLO, PARA USO CON PUNTAS DE PIPETAS DE 200µl. Ref. 3120000054. Buscando pluralidad de oferentes, solicitamos indicar la marca CLEAVER dentro de la Marca y referencia solicitada, ya que en nuestra marca podemos ofrecer un producto homólogo al producto requerido (CV 200). Adjunto información técnica para mayor información. Nombre del archivo “Item 5. Número Item 50. Micro pipetas”.</w:t>
      </w:r>
    </w:p>
    <w:p w:rsidR="002C24C9" w:rsidRPr="00830A8E" w:rsidRDefault="002C24C9" w:rsidP="00EB3760">
      <w:pPr>
        <w:rPr>
          <w:b/>
          <w:color w:val="FF0000"/>
          <w:lang w:val="es-ES"/>
        </w:rPr>
      </w:pPr>
      <w:r w:rsidRPr="00830A8E">
        <w:rPr>
          <w:b/>
          <w:color w:val="FF0000"/>
          <w:lang w:val="es-ES"/>
        </w:rPr>
        <w:t>R/</w:t>
      </w:r>
      <w:r w:rsidR="006D3FF7" w:rsidRPr="00830A8E">
        <w:rPr>
          <w:color w:val="FF0000"/>
        </w:rPr>
        <w:t xml:space="preserve"> </w:t>
      </w:r>
      <w:r w:rsidR="006D3FF7" w:rsidRPr="00830A8E">
        <w:rPr>
          <w:b/>
          <w:color w:val="FF0000"/>
          <w:lang w:val="es-ES"/>
        </w:rPr>
        <w:t>No se acepta, los protocolos y elementos asociados como soportes están indicados solo para las marcas del anexo.</w:t>
      </w:r>
    </w:p>
    <w:p w:rsidR="00EB3760" w:rsidRDefault="00EB3760" w:rsidP="00EB3760">
      <w:pPr>
        <w:rPr>
          <w:lang w:val="es-ES"/>
        </w:rPr>
      </w:pPr>
      <w:r w:rsidRPr="002C24C9">
        <w:rPr>
          <w:b/>
          <w:lang w:val="es-ES"/>
        </w:rPr>
        <w:lastRenderedPageBreak/>
        <w:t>Ítem 71:</w:t>
      </w:r>
      <w:r w:rsidRPr="00EB3760">
        <w:rPr>
          <w:lang w:val="es-ES"/>
        </w:rPr>
        <w:t xml:space="preserve"> Trolox (6-hidroxi-2</w:t>
      </w:r>
      <w:proofErr w:type="gramStart"/>
      <w:r w:rsidRPr="00EB3760">
        <w:rPr>
          <w:lang w:val="es-ES"/>
        </w:rPr>
        <w:t>,5,7,8</w:t>
      </w:r>
      <w:proofErr w:type="gramEnd"/>
      <w:r w:rsidRPr="00EB3760">
        <w:rPr>
          <w:lang w:val="es-ES"/>
        </w:rPr>
        <w:t>-tetrametil-croman-2-ácido carboxilico) 97% Ref. 238813-5G. Buscando pluralidad de oferentes, solicitamos indicar la marca CALBIOCHEM de MERCK MILLIPORE dentro de la Marca y referencia solicitada, ya que en nuestra marca podemos ofrecer un producto homólogo al producto requerido. Adjunto ficha técnica para mayor información. Nombre del archivo “Item 5. Número Item 71. Trolox”.</w:t>
      </w:r>
    </w:p>
    <w:p w:rsidR="002C24C9" w:rsidRPr="00830A8E" w:rsidRDefault="002C24C9" w:rsidP="00EB3760">
      <w:pPr>
        <w:rPr>
          <w:b/>
          <w:color w:val="FF0000"/>
          <w:lang w:val="es-ES"/>
        </w:rPr>
      </w:pPr>
      <w:r w:rsidRPr="00830A8E">
        <w:rPr>
          <w:b/>
          <w:color w:val="FF0000"/>
          <w:lang w:val="es-ES"/>
        </w:rPr>
        <w:t>R/</w:t>
      </w:r>
      <w:r w:rsidR="006D3FF7" w:rsidRPr="00830A8E">
        <w:rPr>
          <w:b/>
          <w:color w:val="FF0000"/>
          <w:lang w:val="es-ES"/>
        </w:rPr>
        <w:t xml:space="preserve"> Se acepta la marca CALBIOCHEM de MERCK MILLIPORE para el ítem 71; aunque cabe aclarar que este estándar debe ser grado analítico con una pureza mayor o igual a 97%, de ser así no habría ningún inconveniente en aceptar esta marca. Ver anexo corregido</w:t>
      </w:r>
    </w:p>
    <w:p w:rsidR="002746FC" w:rsidRDefault="002746FC" w:rsidP="00327919">
      <w:pPr>
        <w:rPr>
          <w:b/>
        </w:rPr>
      </w:pPr>
    </w:p>
    <w:p w:rsidR="00327919" w:rsidRPr="00830A8E" w:rsidRDefault="00F83E8A" w:rsidP="00327919">
      <w:pPr>
        <w:rPr>
          <w:b/>
        </w:rPr>
      </w:pPr>
      <w:r>
        <w:rPr>
          <w:b/>
        </w:rPr>
        <w:t xml:space="preserve">29. </w:t>
      </w:r>
    </w:p>
    <w:p w:rsidR="00327919" w:rsidRDefault="00327919" w:rsidP="00327919">
      <w:pPr>
        <w:shd w:val="clear" w:color="auto" w:fill="FFFFFF"/>
        <w:spacing w:after="0" w:line="240" w:lineRule="auto"/>
        <w:rPr>
          <w:rFonts w:ascii="Helvetica" w:eastAsia="Times New Roman" w:hAnsi="Helvetica" w:cs="Helvetica"/>
          <w:color w:val="000000"/>
          <w:sz w:val="24"/>
          <w:szCs w:val="24"/>
          <w:lang w:eastAsia="es-CO"/>
        </w:rPr>
      </w:pPr>
      <w:r w:rsidRPr="00327919">
        <w:rPr>
          <w:rFonts w:ascii="Helvetica" w:eastAsia="Times New Roman" w:hAnsi="Helvetica" w:cs="Helvetica"/>
          <w:color w:val="000000"/>
          <w:sz w:val="24"/>
          <w:szCs w:val="24"/>
          <w:lang w:eastAsia="es-CO"/>
        </w:rPr>
        <w:t xml:space="preserve">Solicitamos muy respetuosamente a la entidad tener en </w:t>
      </w:r>
      <w:r w:rsidR="00993C60" w:rsidRPr="00327919">
        <w:rPr>
          <w:rFonts w:ascii="Helvetica" w:eastAsia="Times New Roman" w:hAnsi="Helvetica" w:cs="Helvetica"/>
          <w:color w:val="000000"/>
          <w:sz w:val="24"/>
          <w:szCs w:val="24"/>
          <w:lang w:eastAsia="es-CO"/>
        </w:rPr>
        <w:t>cuenta las</w:t>
      </w:r>
      <w:r w:rsidRPr="00327919">
        <w:rPr>
          <w:rFonts w:ascii="Helvetica" w:eastAsia="Times New Roman" w:hAnsi="Helvetica" w:cs="Helvetica"/>
          <w:color w:val="000000"/>
          <w:sz w:val="24"/>
          <w:szCs w:val="24"/>
          <w:lang w:eastAsia="es-CO"/>
        </w:rPr>
        <w:t xml:space="preserve"> siguientes observaciones:   </w:t>
      </w:r>
    </w:p>
    <w:p w:rsidR="00327919" w:rsidRPr="00327919" w:rsidRDefault="00327919" w:rsidP="00327919">
      <w:pPr>
        <w:shd w:val="clear" w:color="auto" w:fill="FFFFFF"/>
        <w:spacing w:after="0" w:line="240" w:lineRule="auto"/>
        <w:rPr>
          <w:rFonts w:ascii="Helvetica" w:eastAsia="Times New Roman" w:hAnsi="Helvetica" w:cs="Helvetica"/>
          <w:color w:val="000000"/>
          <w:sz w:val="24"/>
          <w:szCs w:val="24"/>
          <w:lang w:eastAsia="es-CO"/>
        </w:rPr>
      </w:pPr>
    </w:p>
    <w:tbl>
      <w:tblPr>
        <w:tblW w:w="128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
        <w:gridCol w:w="2877"/>
        <w:gridCol w:w="3002"/>
        <w:gridCol w:w="2617"/>
        <w:gridCol w:w="4096"/>
      </w:tblGrid>
      <w:tr w:rsidR="00327919" w:rsidRPr="00327919" w:rsidTr="00742241">
        <w:trPr>
          <w:trHeight w:val="206"/>
        </w:trPr>
        <w:tc>
          <w:tcPr>
            <w:tcW w:w="8779" w:type="dxa"/>
            <w:gridSpan w:val="4"/>
            <w:tcBorders>
              <w:top w:val="outset" w:sz="6" w:space="0" w:color="auto"/>
              <w:left w:val="outset" w:sz="6" w:space="0" w:color="auto"/>
              <w:bottom w:val="outset" w:sz="6" w:space="0" w:color="auto"/>
              <w:right w:val="outset" w:sz="6" w:space="0" w:color="auto"/>
            </w:tcBorders>
            <w:vAlign w:val="center"/>
            <w:hideMark/>
          </w:tcPr>
          <w:p w:rsidR="00327919" w:rsidRPr="002746FC" w:rsidRDefault="00327919" w:rsidP="00327919">
            <w:pPr>
              <w:spacing w:after="0" w:line="240" w:lineRule="auto"/>
              <w:rPr>
                <w:rFonts w:ascii="Arial" w:eastAsia="Times New Roman" w:hAnsi="Arial" w:cs="Arial"/>
                <w:b/>
                <w:sz w:val="24"/>
                <w:szCs w:val="24"/>
                <w:lang w:eastAsia="es-CO"/>
              </w:rPr>
            </w:pPr>
            <w:r w:rsidRPr="002746FC">
              <w:rPr>
                <w:rFonts w:ascii="Arial" w:eastAsia="Times New Roman" w:hAnsi="Arial" w:cs="Arial"/>
                <w:b/>
                <w:sz w:val="24"/>
                <w:szCs w:val="24"/>
                <w:lang w:eastAsia="es-CO"/>
              </w:rPr>
              <w:t>ÍTEM 4 Oleoquimica </w:t>
            </w:r>
          </w:p>
        </w:tc>
        <w:tc>
          <w:tcPr>
            <w:tcW w:w="4096" w:type="dxa"/>
            <w:tcBorders>
              <w:top w:val="outset" w:sz="6" w:space="0" w:color="auto"/>
              <w:left w:val="outset" w:sz="6" w:space="0" w:color="auto"/>
              <w:bottom w:val="outset" w:sz="6" w:space="0" w:color="auto"/>
              <w:right w:val="outset" w:sz="6" w:space="0" w:color="auto"/>
            </w:tcBorders>
            <w:vAlign w:val="center"/>
            <w:hideMark/>
          </w:tcPr>
          <w:p w:rsidR="00327919" w:rsidRPr="00327919" w:rsidRDefault="00327919" w:rsidP="00327919">
            <w:pPr>
              <w:spacing w:after="0" w:line="240" w:lineRule="auto"/>
              <w:rPr>
                <w:rFonts w:ascii="Arial" w:eastAsia="Times New Roman" w:hAnsi="Arial" w:cs="Arial"/>
                <w:sz w:val="24"/>
                <w:szCs w:val="24"/>
                <w:lang w:eastAsia="es-CO"/>
              </w:rPr>
            </w:pPr>
          </w:p>
        </w:tc>
      </w:tr>
      <w:tr w:rsidR="00327919" w:rsidRPr="00327919" w:rsidTr="00742241">
        <w:trPr>
          <w:trHeight w:val="1100"/>
        </w:trPr>
        <w:tc>
          <w:tcPr>
            <w:tcW w:w="0" w:type="auto"/>
            <w:tcBorders>
              <w:top w:val="nil"/>
              <w:left w:val="outset" w:sz="6" w:space="0" w:color="auto"/>
              <w:bottom w:val="outset" w:sz="6" w:space="0" w:color="auto"/>
              <w:right w:val="outset" w:sz="6" w:space="0" w:color="auto"/>
            </w:tcBorders>
            <w:vAlign w:val="center"/>
            <w:hideMark/>
          </w:tcPr>
          <w:p w:rsidR="00327919" w:rsidRPr="00327919" w:rsidRDefault="00327919" w:rsidP="00327919">
            <w:pPr>
              <w:spacing w:after="0" w:line="240" w:lineRule="auto"/>
              <w:rPr>
                <w:rFonts w:ascii="Arial" w:eastAsia="Times New Roman" w:hAnsi="Arial" w:cs="Arial"/>
                <w:sz w:val="24"/>
                <w:szCs w:val="24"/>
                <w:lang w:eastAsia="es-CO"/>
              </w:rPr>
            </w:pPr>
            <w:r w:rsidRPr="00327919">
              <w:rPr>
                <w:rFonts w:ascii="Arial" w:eastAsia="Times New Roman" w:hAnsi="Arial" w:cs="Arial"/>
                <w:sz w:val="24"/>
                <w:szCs w:val="24"/>
                <w:lang w:eastAsia="es-CO"/>
              </w:rPr>
              <w:t>67</w:t>
            </w:r>
          </w:p>
        </w:tc>
        <w:tc>
          <w:tcPr>
            <w:tcW w:w="2877" w:type="dxa"/>
            <w:tcBorders>
              <w:top w:val="nil"/>
              <w:left w:val="outset" w:sz="6" w:space="0" w:color="auto"/>
              <w:bottom w:val="outset" w:sz="6" w:space="0" w:color="auto"/>
              <w:right w:val="outset" w:sz="6" w:space="0" w:color="auto"/>
            </w:tcBorders>
            <w:vAlign w:val="center"/>
            <w:hideMark/>
          </w:tcPr>
          <w:p w:rsidR="00327919" w:rsidRPr="00327919" w:rsidRDefault="00327919" w:rsidP="00327919">
            <w:pPr>
              <w:spacing w:after="0" w:line="240" w:lineRule="auto"/>
              <w:rPr>
                <w:rFonts w:ascii="Arial" w:eastAsia="Times New Roman" w:hAnsi="Arial" w:cs="Arial"/>
                <w:sz w:val="24"/>
                <w:szCs w:val="24"/>
                <w:lang w:eastAsia="es-CO"/>
              </w:rPr>
            </w:pPr>
            <w:r w:rsidRPr="00327919">
              <w:rPr>
                <w:rFonts w:ascii="Arial" w:eastAsia="Times New Roman" w:hAnsi="Arial" w:cs="Arial"/>
                <w:sz w:val="24"/>
                <w:szCs w:val="24"/>
                <w:lang w:eastAsia="es-CO"/>
              </w:rPr>
              <w:t>Papel filtro</w:t>
            </w:r>
          </w:p>
        </w:tc>
        <w:tc>
          <w:tcPr>
            <w:tcW w:w="3002" w:type="dxa"/>
            <w:tcBorders>
              <w:top w:val="nil"/>
              <w:left w:val="nil"/>
              <w:bottom w:val="outset" w:sz="6" w:space="0" w:color="auto"/>
              <w:right w:val="outset" w:sz="6" w:space="0" w:color="auto"/>
            </w:tcBorders>
            <w:vAlign w:val="center"/>
            <w:hideMark/>
          </w:tcPr>
          <w:p w:rsidR="00327919" w:rsidRPr="00327919" w:rsidRDefault="00327919" w:rsidP="00327919">
            <w:pPr>
              <w:spacing w:after="0" w:line="240" w:lineRule="auto"/>
              <w:rPr>
                <w:rFonts w:ascii="Arial" w:eastAsia="Times New Roman" w:hAnsi="Arial" w:cs="Arial"/>
                <w:sz w:val="24"/>
                <w:szCs w:val="24"/>
                <w:lang w:eastAsia="es-CO"/>
              </w:rPr>
            </w:pPr>
            <w:r w:rsidRPr="00327919">
              <w:rPr>
                <w:rFonts w:ascii="Arial" w:eastAsia="Times New Roman" w:hAnsi="Arial" w:cs="Arial"/>
                <w:sz w:val="24"/>
                <w:szCs w:val="24"/>
                <w:lang w:eastAsia="es-CO"/>
              </w:rPr>
              <w:t>caja  </w:t>
            </w:r>
          </w:p>
        </w:tc>
        <w:tc>
          <w:tcPr>
            <w:tcW w:w="2617" w:type="dxa"/>
            <w:tcBorders>
              <w:top w:val="nil"/>
              <w:left w:val="nil"/>
              <w:bottom w:val="outset" w:sz="6" w:space="0" w:color="auto"/>
              <w:right w:val="outset" w:sz="6" w:space="0" w:color="auto"/>
            </w:tcBorders>
            <w:vAlign w:val="center"/>
            <w:hideMark/>
          </w:tcPr>
          <w:p w:rsidR="00327919" w:rsidRPr="00327919" w:rsidRDefault="00327919" w:rsidP="00327919">
            <w:pPr>
              <w:spacing w:after="0" w:line="240" w:lineRule="auto"/>
              <w:rPr>
                <w:rFonts w:ascii="Arial" w:eastAsia="Times New Roman" w:hAnsi="Arial" w:cs="Arial"/>
                <w:sz w:val="24"/>
                <w:szCs w:val="24"/>
                <w:lang w:eastAsia="es-CO"/>
              </w:rPr>
            </w:pPr>
            <w:r w:rsidRPr="00327919">
              <w:rPr>
                <w:rFonts w:ascii="Arial" w:eastAsia="Times New Roman" w:hAnsi="Arial" w:cs="Arial"/>
                <w:sz w:val="24"/>
                <w:szCs w:val="24"/>
                <w:lang w:eastAsia="es-CO"/>
              </w:rPr>
              <w:t>caja</w:t>
            </w:r>
          </w:p>
        </w:tc>
        <w:tc>
          <w:tcPr>
            <w:tcW w:w="4096" w:type="dxa"/>
            <w:tcBorders>
              <w:top w:val="outset" w:sz="6" w:space="0" w:color="auto"/>
              <w:left w:val="nil"/>
              <w:bottom w:val="outset" w:sz="6" w:space="0" w:color="auto"/>
              <w:right w:val="outset" w:sz="6" w:space="0" w:color="auto"/>
            </w:tcBorders>
            <w:vAlign w:val="center"/>
            <w:hideMark/>
          </w:tcPr>
          <w:p w:rsidR="00327919" w:rsidRPr="00327919" w:rsidRDefault="00327919" w:rsidP="00327919">
            <w:pPr>
              <w:spacing w:after="0" w:line="240" w:lineRule="auto"/>
              <w:rPr>
                <w:rFonts w:ascii="Arial" w:eastAsia="Times New Roman" w:hAnsi="Arial" w:cs="Arial"/>
                <w:sz w:val="24"/>
                <w:szCs w:val="24"/>
                <w:lang w:eastAsia="es-CO"/>
              </w:rPr>
            </w:pPr>
            <w:r w:rsidRPr="00327919">
              <w:rPr>
                <w:rFonts w:ascii="Arial" w:eastAsia="Times New Roman" w:hAnsi="Arial" w:cs="Arial"/>
                <w:sz w:val="24"/>
                <w:szCs w:val="24"/>
                <w:lang w:eastAsia="es-CO"/>
              </w:rPr>
              <w:t>AGRADECEMOS ACLARAR QUE DIAMETRO ESTAN SOLICITANDO</w:t>
            </w:r>
          </w:p>
        </w:tc>
      </w:tr>
      <w:tr w:rsidR="00327919" w:rsidRPr="00327919" w:rsidTr="00742241">
        <w:trPr>
          <w:trHeight w:val="1444"/>
        </w:trPr>
        <w:tc>
          <w:tcPr>
            <w:tcW w:w="0" w:type="auto"/>
            <w:tcBorders>
              <w:top w:val="nil"/>
              <w:left w:val="outset" w:sz="6" w:space="0" w:color="auto"/>
              <w:bottom w:val="outset" w:sz="6" w:space="0" w:color="auto"/>
              <w:right w:val="outset" w:sz="6" w:space="0" w:color="auto"/>
            </w:tcBorders>
            <w:vAlign w:val="center"/>
            <w:hideMark/>
          </w:tcPr>
          <w:p w:rsidR="00327919" w:rsidRPr="00327919" w:rsidRDefault="00327919" w:rsidP="00327919">
            <w:pPr>
              <w:spacing w:after="0" w:line="240" w:lineRule="auto"/>
              <w:rPr>
                <w:rFonts w:ascii="Arial" w:eastAsia="Times New Roman" w:hAnsi="Arial" w:cs="Arial"/>
                <w:sz w:val="24"/>
                <w:szCs w:val="24"/>
                <w:lang w:eastAsia="es-CO"/>
              </w:rPr>
            </w:pPr>
            <w:r w:rsidRPr="00327919">
              <w:rPr>
                <w:rFonts w:ascii="Arial" w:eastAsia="Times New Roman" w:hAnsi="Arial" w:cs="Arial"/>
                <w:sz w:val="24"/>
                <w:szCs w:val="24"/>
                <w:lang w:eastAsia="es-CO"/>
              </w:rPr>
              <w:t>70</w:t>
            </w:r>
          </w:p>
        </w:tc>
        <w:tc>
          <w:tcPr>
            <w:tcW w:w="2877" w:type="dxa"/>
            <w:tcBorders>
              <w:top w:val="nil"/>
              <w:left w:val="outset" w:sz="6" w:space="0" w:color="auto"/>
              <w:bottom w:val="outset" w:sz="6" w:space="0" w:color="auto"/>
              <w:right w:val="outset" w:sz="6" w:space="0" w:color="auto"/>
            </w:tcBorders>
            <w:vAlign w:val="center"/>
            <w:hideMark/>
          </w:tcPr>
          <w:p w:rsidR="00327919" w:rsidRPr="00327919" w:rsidRDefault="00327919" w:rsidP="00327919">
            <w:pPr>
              <w:spacing w:after="0" w:line="240" w:lineRule="auto"/>
              <w:rPr>
                <w:rFonts w:ascii="Arial" w:eastAsia="Times New Roman" w:hAnsi="Arial" w:cs="Arial"/>
                <w:sz w:val="24"/>
                <w:szCs w:val="24"/>
                <w:lang w:eastAsia="es-CO"/>
              </w:rPr>
            </w:pPr>
            <w:r w:rsidRPr="00327919">
              <w:rPr>
                <w:rFonts w:ascii="Arial" w:eastAsia="Times New Roman" w:hAnsi="Arial" w:cs="Arial"/>
                <w:sz w:val="24"/>
                <w:szCs w:val="24"/>
                <w:lang w:eastAsia="es-CO"/>
              </w:rPr>
              <w:t>Pipetas Pasteur</w:t>
            </w:r>
          </w:p>
        </w:tc>
        <w:tc>
          <w:tcPr>
            <w:tcW w:w="3002" w:type="dxa"/>
            <w:tcBorders>
              <w:top w:val="nil"/>
              <w:left w:val="nil"/>
              <w:bottom w:val="outset" w:sz="6" w:space="0" w:color="auto"/>
              <w:right w:val="outset" w:sz="6" w:space="0" w:color="auto"/>
            </w:tcBorders>
            <w:vAlign w:val="center"/>
            <w:hideMark/>
          </w:tcPr>
          <w:p w:rsidR="00327919" w:rsidRPr="00327919" w:rsidRDefault="00327919" w:rsidP="00327919">
            <w:pPr>
              <w:spacing w:after="0" w:line="240" w:lineRule="auto"/>
              <w:rPr>
                <w:rFonts w:ascii="Arial" w:eastAsia="Times New Roman" w:hAnsi="Arial" w:cs="Arial"/>
                <w:sz w:val="24"/>
                <w:szCs w:val="24"/>
                <w:lang w:eastAsia="es-CO"/>
              </w:rPr>
            </w:pPr>
            <w:r w:rsidRPr="00327919">
              <w:rPr>
                <w:rFonts w:ascii="Arial" w:eastAsia="Times New Roman" w:hAnsi="Arial" w:cs="Arial"/>
                <w:sz w:val="24"/>
                <w:szCs w:val="24"/>
                <w:lang w:eastAsia="es-CO"/>
              </w:rPr>
              <w:t>Caja x 500 Unidades</w:t>
            </w:r>
          </w:p>
        </w:tc>
        <w:tc>
          <w:tcPr>
            <w:tcW w:w="0" w:type="auto"/>
            <w:tcBorders>
              <w:top w:val="nil"/>
              <w:left w:val="nil"/>
              <w:bottom w:val="outset" w:sz="6" w:space="0" w:color="auto"/>
              <w:right w:val="outset" w:sz="6" w:space="0" w:color="auto"/>
            </w:tcBorders>
            <w:vAlign w:val="center"/>
            <w:hideMark/>
          </w:tcPr>
          <w:p w:rsidR="00327919" w:rsidRPr="00327919" w:rsidRDefault="00327919" w:rsidP="00327919">
            <w:pPr>
              <w:spacing w:after="0" w:line="240" w:lineRule="auto"/>
              <w:rPr>
                <w:rFonts w:ascii="Arial" w:eastAsia="Times New Roman" w:hAnsi="Arial" w:cs="Arial"/>
                <w:sz w:val="24"/>
                <w:szCs w:val="24"/>
                <w:lang w:eastAsia="es-CO"/>
              </w:rPr>
            </w:pPr>
            <w:r w:rsidRPr="00327919">
              <w:rPr>
                <w:rFonts w:ascii="Arial" w:eastAsia="Times New Roman" w:hAnsi="Arial" w:cs="Arial"/>
                <w:sz w:val="24"/>
                <w:szCs w:val="24"/>
                <w:lang w:eastAsia="es-CO"/>
              </w:rPr>
              <w:t>caja</w:t>
            </w:r>
          </w:p>
        </w:tc>
        <w:tc>
          <w:tcPr>
            <w:tcW w:w="4096" w:type="dxa"/>
            <w:tcBorders>
              <w:top w:val="nil"/>
              <w:left w:val="nil"/>
              <w:bottom w:val="outset" w:sz="6" w:space="0" w:color="auto"/>
              <w:right w:val="outset" w:sz="6" w:space="0" w:color="auto"/>
            </w:tcBorders>
            <w:vAlign w:val="center"/>
            <w:hideMark/>
          </w:tcPr>
          <w:p w:rsidR="00327919" w:rsidRPr="00327919" w:rsidRDefault="00327919" w:rsidP="00327919">
            <w:pPr>
              <w:spacing w:after="0" w:line="240" w:lineRule="auto"/>
              <w:rPr>
                <w:rFonts w:ascii="Arial" w:eastAsia="Times New Roman" w:hAnsi="Arial" w:cs="Arial"/>
                <w:sz w:val="24"/>
                <w:szCs w:val="24"/>
                <w:lang w:eastAsia="es-CO"/>
              </w:rPr>
            </w:pPr>
            <w:r w:rsidRPr="00327919">
              <w:rPr>
                <w:rFonts w:ascii="Arial" w:eastAsia="Times New Roman" w:hAnsi="Arial" w:cs="Arial"/>
                <w:sz w:val="24"/>
                <w:szCs w:val="24"/>
                <w:lang w:eastAsia="es-CO"/>
              </w:rPr>
              <w:t>AGRADECEMOS ACLARAR LA Capacidad: 1mL, 2mL O 3mL</w:t>
            </w:r>
          </w:p>
        </w:tc>
      </w:tr>
    </w:tbl>
    <w:p w:rsidR="00FF2F17" w:rsidRPr="00830A8E" w:rsidRDefault="002C24C9" w:rsidP="006E718A">
      <w:pPr>
        <w:rPr>
          <w:b/>
          <w:color w:val="FF0000"/>
        </w:rPr>
      </w:pPr>
      <w:r w:rsidRPr="00830A8E">
        <w:rPr>
          <w:b/>
          <w:color w:val="FF0000"/>
        </w:rPr>
        <w:t>R/</w:t>
      </w:r>
      <w:r w:rsidR="001D3087" w:rsidRPr="00830A8E">
        <w:rPr>
          <w:color w:val="FF0000"/>
        </w:rPr>
        <w:t xml:space="preserve"> </w:t>
      </w:r>
      <w:r w:rsidR="001D3087" w:rsidRPr="00830A8E">
        <w:rPr>
          <w:b/>
          <w:color w:val="FF0000"/>
        </w:rPr>
        <w:t>se requiere un papel filtro Grado 4: 20-25 μm, y pipetas Pasteur de 3 mL</w:t>
      </w:r>
    </w:p>
    <w:p w:rsidR="002746FC" w:rsidRPr="002746FC" w:rsidRDefault="002746FC" w:rsidP="002746FC">
      <w:pPr>
        <w:ind w:left="142"/>
        <w:rPr>
          <w:b/>
        </w:rPr>
      </w:pPr>
    </w:p>
    <w:p w:rsidR="00FF2F17" w:rsidRPr="00FF2F17" w:rsidRDefault="00F83E8A" w:rsidP="00F83E8A">
      <w:pPr>
        <w:rPr>
          <w:rFonts w:ascii="Verdana" w:eastAsia="Times New Roman" w:hAnsi="Verdana" w:cs="Times New Roman"/>
          <w:color w:val="222222"/>
          <w:sz w:val="19"/>
          <w:szCs w:val="19"/>
          <w:lang w:eastAsia="es-CO"/>
        </w:rPr>
      </w:pPr>
      <w:r>
        <w:rPr>
          <w:b/>
        </w:rPr>
        <w:lastRenderedPageBreak/>
        <w:t xml:space="preserve">30. </w:t>
      </w:r>
      <w:r w:rsidR="00FF2F17" w:rsidRPr="00FF2F17">
        <w:rPr>
          <w:rFonts w:ascii="Verdana" w:eastAsia="Times New Roman" w:hAnsi="Verdana" w:cs="Times New Roman"/>
          <w:color w:val="222222"/>
          <w:sz w:val="19"/>
          <w:szCs w:val="19"/>
          <w:lang w:eastAsia="es-CO"/>
        </w:rPr>
        <w:t>Teniendo en cuenta el proceso de la referencia, nos permitimos solicitar se permita presentar la marca Restek para los ítems: </w:t>
      </w:r>
    </w:p>
    <w:p w:rsidR="00FF2F17" w:rsidRPr="00FF2F17" w:rsidRDefault="00FF2F17" w:rsidP="00FF2F17">
      <w:pPr>
        <w:shd w:val="clear" w:color="auto" w:fill="FFFFFF"/>
        <w:spacing w:after="0" w:line="240" w:lineRule="auto"/>
        <w:rPr>
          <w:rFonts w:ascii="Verdana" w:eastAsia="Times New Roman" w:hAnsi="Verdana" w:cs="Times New Roman"/>
          <w:color w:val="222222"/>
          <w:sz w:val="19"/>
          <w:szCs w:val="19"/>
          <w:lang w:eastAsia="es-CO"/>
        </w:rPr>
      </w:pPr>
    </w:p>
    <w:tbl>
      <w:tblPr>
        <w:tblW w:w="8160" w:type="dxa"/>
        <w:tblCellMar>
          <w:left w:w="0" w:type="dxa"/>
          <w:right w:w="0" w:type="dxa"/>
        </w:tblCellMar>
        <w:tblLook w:val="04A0" w:firstRow="1" w:lastRow="0" w:firstColumn="1" w:lastColumn="0" w:noHBand="0" w:noVBand="1"/>
      </w:tblPr>
      <w:tblGrid>
        <w:gridCol w:w="1020"/>
        <w:gridCol w:w="7140"/>
      </w:tblGrid>
      <w:tr w:rsidR="00FF2F17" w:rsidRPr="00FF2F17" w:rsidTr="00FF2F17">
        <w:trPr>
          <w:trHeight w:val="300"/>
        </w:trPr>
        <w:tc>
          <w:tcPr>
            <w:tcW w:w="1020" w:type="dxa"/>
            <w:vAlign w:val="center"/>
            <w:hideMark/>
          </w:tcPr>
          <w:p w:rsidR="00FF2F17" w:rsidRPr="00FF2F17" w:rsidRDefault="00FF2F17" w:rsidP="00FF2F17">
            <w:pPr>
              <w:spacing w:after="0" w:line="240" w:lineRule="auto"/>
              <w:rPr>
                <w:rFonts w:ascii="Times New Roman" w:eastAsia="Times New Roman" w:hAnsi="Times New Roman" w:cs="Times New Roman"/>
                <w:sz w:val="24"/>
                <w:szCs w:val="24"/>
                <w:lang w:eastAsia="es-CO"/>
              </w:rPr>
            </w:pPr>
            <w:r w:rsidRPr="00FF2F17">
              <w:rPr>
                <w:rFonts w:ascii="Arial" w:eastAsia="Times New Roman" w:hAnsi="Arial" w:cs="Arial"/>
                <w:sz w:val="24"/>
                <w:szCs w:val="24"/>
                <w:lang w:eastAsia="es-CO"/>
              </w:rPr>
              <w:t>26</w:t>
            </w:r>
          </w:p>
        </w:tc>
        <w:tc>
          <w:tcPr>
            <w:tcW w:w="7140" w:type="dxa"/>
            <w:vAlign w:val="center"/>
            <w:hideMark/>
          </w:tcPr>
          <w:p w:rsidR="00FF2F17" w:rsidRPr="00FF2F17" w:rsidRDefault="00FF2F17" w:rsidP="00FF2F17">
            <w:pPr>
              <w:spacing w:after="0" w:line="240" w:lineRule="auto"/>
              <w:rPr>
                <w:rFonts w:ascii="Times New Roman" w:eastAsia="Times New Roman" w:hAnsi="Times New Roman" w:cs="Times New Roman"/>
                <w:sz w:val="24"/>
                <w:szCs w:val="24"/>
                <w:lang w:eastAsia="es-CO"/>
              </w:rPr>
            </w:pPr>
            <w:r w:rsidRPr="00FF2F17">
              <w:rPr>
                <w:rFonts w:ascii="Arial" w:eastAsia="Times New Roman" w:hAnsi="Arial" w:cs="Arial"/>
                <w:sz w:val="24"/>
                <w:szCs w:val="24"/>
                <w:lang w:eastAsia="es-CO"/>
              </w:rPr>
              <w:t>Cartucho de reemplazo Válvula Check  (Ref.5062-8562)</w:t>
            </w:r>
          </w:p>
        </w:tc>
      </w:tr>
      <w:tr w:rsidR="00FF2F17" w:rsidRPr="00FF2F17" w:rsidTr="00FF2F17">
        <w:trPr>
          <w:trHeight w:val="300"/>
        </w:trPr>
        <w:tc>
          <w:tcPr>
            <w:tcW w:w="0" w:type="auto"/>
            <w:vAlign w:val="center"/>
            <w:hideMark/>
          </w:tcPr>
          <w:p w:rsidR="00FF2F17" w:rsidRPr="00FF2F17" w:rsidRDefault="00FF2F17" w:rsidP="00FF2F17">
            <w:pPr>
              <w:spacing w:after="0" w:line="240" w:lineRule="auto"/>
              <w:rPr>
                <w:rFonts w:ascii="Times New Roman" w:eastAsia="Times New Roman" w:hAnsi="Times New Roman" w:cs="Times New Roman"/>
                <w:sz w:val="24"/>
                <w:szCs w:val="24"/>
                <w:lang w:eastAsia="es-CO"/>
              </w:rPr>
            </w:pPr>
            <w:r w:rsidRPr="00FF2F17">
              <w:rPr>
                <w:rFonts w:ascii="Arial" w:eastAsia="Times New Roman" w:hAnsi="Arial" w:cs="Arial"/>
                <w:sz w:val="24"/>
                <w:szCs w:val="24"/>
                <w:lang w:eastAsia="es-CO"/>
              </w:rPr>
              <w:t>88</w:t>
            </w:r>
          </w:p>
        </w:tc>
        <w:tc>
          <w:tcPr>
            <w:tcW w:w="7140" w:type="dxa"/>
            <w:vAlign w:val="center"/>
            <w:hideMark/>
          </w:tcPr>
          <w:p w:rsidR="00FF2F17" w:rsidRPr="00FF2F17" w:rsidRDefault="00FF2F17" w:rsidP="00FF2F17">
            <w:pPr>
              <w:spacing w:after="0" w:line="240" w:lineRule="auto"/>
              <w:rPr>
                <w:rFonts w:ascii="Times New Roman" w:eastAsia="Times New Roman" w:hAnsi="Times New Roman" w:cs="Times New Roman"/>
                <w:sz w:val="24"/>
                <w:szCs w:val="24"/>
                <w:lang w:eastAsia="es-CO"/>
              </w:rPr>
            </w:pPr>
            <w:r w:rsidRPr="00FF2F17">
              <w:rPr>
                <w:rFonts w:ascii="Arial" w:eastAsia="Times New Roman" w:hAnsi="Arial" w:cs="Arial"/>
                <w:sz w:val="24"/>
                <w:szCs w:val="24"/>
                <w:lang w:eastAsia="es-CO"/>
              </w:rPr>
              <w:t>PTFE Frit 5PK  (Ref.01018-22707)</w:t>
            </w:r>
          </w:p>
        </w:tc>
      </w:tr>
      <w:tr w:rsidR="00FF2F17" w:rsidRPr="00FF2F17" w:rsidTr="00FF2F17">
        <w:trPr>
          <w:trHeight w:val="300"/>
        </w:trPr>
        <w:tc>
          <w:tcPr>
            <w:tcW w:w="0" w:type="auto"/>
            <w:vAlign w:val="center"/>
            <w:hideMark/>
          </w:tcPr>
          <w:p w:rsidR="00FF2F17" w:rsidRPr="00FF2F17" w:rsidRDefault="00FF2F17" w:rsidP="00FF2F17">
            <w:pPr>
              <w:spacing w:after="0" w:line="240" w:lineRule="auto"/>
              <w:rPr>
                <w:rFonts w:ascii="Times New Roman" w:eastAsia="Times New Roman" w:hAnsi="Times New Roman" w:cs="Times New Roman"/>
                <w:sz w:val="24"/>
                <w:szCs w:val="24"/>
                <w:lang w:eastAsia="es-CO"/>
              </w:rPr>
            </w:pPr>
            <w:r w:rsidRPr="00FF2F17">
              <w:rPr>
                <w:rFonts w:ascii="Arial" w:eastAsia="Times New Roman" w:hAnsi="Arial" w:cs="Arial"/>
                <w:sz w:val="24"/>
                <w:szCs w:val="24"/>
                <w:lang w:eastAsia="es-CO"/>
              </w:rPr>
              <w:t>94</w:t>
            </w:r>
          </w:p>
        </w:tc>
        <w:tc>
          <w:tcPr>
            <w:tcW w:w="7140" w:type="dxa"/>
            <w:vAlign w:val="center"/>
            <w:hideMark/>
          </w:tcPr>
          <w:p w:rsidR="00FF2F17" w:rsidRPr="00FF2F17" w:rsidRDefault="00FF2F17" w:rsidP="00FF2F17">
            <w:pPr>
              <w:spacing w:after="0" w:line="240" w:lineRule="auto"/>
              <w:rPr>
                <w:rFonts w:ascii="Times New Roman" w:eastAsia="Times New Roman" w:hAnsi="Times New Roman" w:cs="Times New Roman"/>
                <w:sz w:val="24"/>
                <w:szCs w:val="24"/>
                <w:lang w:eastAsia="es-CO"/>
              </w:rPr>
            </w:pPr>
            <w:r w:rsidRPr="00FF2F17">
              <w:rPr>
                <w:rFonts w:ascii="Arial" w:eastAsia="Times New Roman" w:hAnsi="Arial" w:cs="Arial"/>
                <w:sz w:val="24"/>
                <w:szCs w:val="24"/>
                <w:lang w:eastAsia="es-CO"/>
              </w:rPr>
              <w:t>Seal Cap Assembly  (Ref.5067-4728)</w:t>
            </w:r>
          </w:p>
        </w:tc>
      </w:tr>
      <w:tr w:rsidR="00FF2F17" w:rsidRPr="00FF2F17" w:rsidTr="00FF2F17">
        <w:trPr>
          <w:trHeight w:val="300"/>
        </w:trPr>
        <w:tc>
          <w:tcPr>
            <w:tcW w:w="0" w:type="auto"/>
            <w:vAlign w:val="center"/>
            <w:hideMark/>
          </w:tcPr>
          <w:p w:rsidR="00FF2F17" w:rsidRPr="00FF2F17" w:rsidRDefault="00FF2F17" w:rsidP="00FF2F17">
            <w:pPr>
              <w:spacing w:after="0" w:line="240" w:lineRule="auto"/>
              <w:rPr>
                <w:rFonts w:ascii="Times New Roman" w:eastAsia="Times New Roman" w:hAnsi="Times New Roman" w:cs="Times New Roman"/>
                <w:sz w:val="24"/>
                <w:szCs w:val="24"/>
                <w:lang w:eastAsia="es-CO"/>
              </w:rPr>
            </w:pPr>
            <w:r w:rsidRPr="00FF2F17">
              <w:rPr>
                <w:rFonts w:ascii="Arial" w:eastAsia="Times New Roman" w:hAnsi="Arial" w:cs="Arial"/>
                <w:sz w:val="24"/>
                <w:szCs w:val="24"/>
                <w:lang w:eastAsia="es-CO"/>
              </w:rPr>
              <w:t>95</w:t>
            </w:r>
          </w:p>
        </w:tc>
        <w:tc>
          <w:tcPr>
            <w:tcW w:w="7140" w:type="dxa"/>
            <w:vAlign w:val="center"/>
            <w:hideMark/>
          </w:tcPr>
          <w:p w:rsidR="00FF2F17" w:rsidRPr="00FF2F17" w:rsidRDefault="00FF2F17" w:rsidP="00FF2F17">
            <w:pPr>
              <w:spacing w:after="0" w:line="240" w:lineRule="auto"/>
              <w:rPr>
                <w:rFonts w:ascii="Times New Roman" w:eastAsia="Times New Roman" w:hAnsi="Times New Roman" w:cs="Times New Roman"/>
                <w:sz w:val="24"/>
                <w:szCs w:val="24"/>
                <w:lang w:eastAsia="es-CO"/>
              </w:rPr>
            </w:pPr>
            <w:r w:rsidRPr="00FF2F17">
              <w:rPr>
                <w:rFonts w:ascii="Arial" w:eastAsia="Times New Roman" w:hAnsi="Arial" w:cs="Arial"/>
                <w:sz w:val="24"/>
                <w:szCs w:val="24"/>
                <w:lang w:eastAsia="es-CO"/>
              </w:rPr>
              <w:t>Seal Pack  (Ref.5063-6589)</w:t>
            </w:r>
          </w:p>
        </w:tc>
      </w:tr>
      <w:tr w:rsidR="00FF2F17" w:rsidRPr="00FF2F17" w:rsidTr="00FF2F17">
        <w:trPr>
          <w:trHeight w:val="300"/>
        </w:trPr>
        <w:tc>
          <w:tcPr>
            <w:tcW w:w="0" w:type="auto"/>
            <w:vAlign w:val="center"/>
            <w:hideMark/>
          </w:tcPr>
          <w:p w:rsidR="00FF2F17" w:rsidRPr="00FF2F17" w:rsidRDefault="00FF2F17" w:rsidP="00FF2F17">
            <w:pPr>
              <w:spacing w:after="0" w:line="240" w:lineRule="auto"/>
              <w:rPr>
                <w:rFonts w:ascii="Times New Roman" w:eastAsia="Times New Roman" w:hAnsi="Times New Roman" w:cs="Times New Roman"/>
                <w:sz w:val="24"/>
                <w:szCs w:val="24"/>
                <w:lang w:eastAsia="es-CO"/>
              </w:rPr>
            </w:pPr>
            <w:r w:rsidRPr="00FF2F17">
              <w:rPr>
                <w:rFonts w:ascii="Arial" w:eastAsia="Times New Roman" w:hAnsi="Arial" w:cs="Arial"/>
                <w:sz w:val="24"/>
                <w:szCs w:val="24"/>
                <w:lang w:eastAsia="es-CO"/>
              </w:rPr>
              <w:t>98</w:t>
            </w:r>
          </w:p>
        </w:tc>
        <w:tc>
          <w:tcPr>
            <w:tcW w:w="7140" w:type="dxa"/>
            <w:vAlign w:val="center"/>
            <w:hideMark/>
          </w:tcPr>
          <w:p w:rsidR="00FF2F17" w:rsidRPr="00FF2F17" w:rsidRDefault="00FF2F17" w:rsidP="00FF2F17">
            <w:pPr>
              <w:spacing w:after="0" w:line="240" w:lineRule="auto"/>
              <w:rPr>
                <w:rFonts w:ascii="Times New Roman" w:eastAsia="Times New Roman" w:hAnsi="Times New Roman" w:cs="Times New Roman"/>
                <w:sz w:val="24"/>
                <w:szCs w:val="24"/>
                <w:lang w:eastAsia="es-CO"/>
              </w:rPr>
            </w:pPr>
            <w:r w:rsidRPr="00FF2F17">
              <w:rPr>
                <w:rFonts w:ascii="Arial" w:eastAsia="Times New Roman" w:hAnsi="Arial" w:cs="Arial"/>
                <w:sz w:val="24"/>
                <w:szCs w:val="24"/>
                <w:lang w:eastAsia="es-CO"/>
              </w:rPr>
              <w:t>Sello secundario  (Ref.0905-1175)</w:t>
            </w:r>
          </w:p>
        </w:tc>
      </w:tr>
      <w:tr w:rsidR="00FF2F17" w:rsidRPr="00FF2F17" w:rsidTr="00FF2F17">
        <w:trPr>
          <w:trHeight w:val="300"/>
        </w:trPr>
        <w:tc>
          <w:tcPr>
            <w:tcW w:w="0" w:type="auto"/>
            <w:vAlign w:val="center"/>
            <w:hideMark/>
          </w:tcPr>
          <w:p w:rsidR="00FF2F17" w:rsidRPr="00FF2F17" w:rsidRDefault="00FF2F17" w:rsidP="00FF2F17">
            <w:pPr>
              <w:spacing w:after="0" w:line="240" w:lineRule="auto"/>
              <w:rPr>
                <w:rFonts w:ascii="Times New Roman" w:eastAsia="Times New Roman" w:hAnsi="Times New Roman" w:cs="Times New Roman"/>
                <w:sz w:val="24"/>
                <w:szCs w:val="24"/>
                <w:lang w:eastAsia="es-CO"/>
              </w:rPr>
            </w:pPr>
            <w:r w:rsidRPr="00FF2F17">
              <w:rPr>
                <w:rFonts w:ascii="Arial" w:eastAsia="Times New Roman" w:hAnsi="Arial" w:cs="Arial"/>
                <w:sz w:val="24"/>
                <w:szCs w:val="24"/>
                <w:lang w:eastAsia="es-CO"/>
              </w:rPr>
              <w:t>99</w:t>
            </w:r>
          </w:p>
        </w:tc>
        <w:tc>
          <w:tcPr>
            <w:tcW w:w="7140" w:type="dxa"/>
            <w:vAlign w:val="center"/>
            <w:hideMark/>
          </w:tcPr>
          <w:p w:rsidR="00FF2F17" w:rsidRPr="00FF2F17" w:rsidRDefault="00FF2F17" w:rsidP="00FF2F17">
            <w:pPr>
              <w:spacing w:after="0" w:line="240" w:lineRule="auto"/>
              <w:rPr>
                <w:rFonts w:ascii="Times New Roman" w:eastAsia="Times New Roman" w:hAnsi="Times New Roman" w:cs="Times New Roman"/>
                <w:sz w:val="24"/>
                <w:szCs w:val="24"/>
                <w:lang w:eastAsia="es-CO"/>
              </w:rPr>
            </w:pPr>
            <w:r w:rsidRPr="00FF2F17">
              <w:rPr>
                <w:rFonts w:ascii="Arial" w:eastAsia="Times New Roman" w:hAnsi="Arial" w:cs="Arial"/>
                <w:sz w:val="24"/>
                <w:szCs w:val="24"/>
                <w:lang w:eastAsia="es-CO"/>
              </w:rPr>
              <w:t>Sello secundario  (Ref.0905-1175)</w:t>
            </w:r>
          </w:p>
        </w:tc>
      </w:tr>
      <w:tr w:rsidR="00FF2F17" w:rsidRPr="00FF2F17" w:rsidTr="00FF2F17">
        <w:trPr>
          <w:trHeight w:val="300"/>
        </w:trPr>
        <w:tc>
          <w:tcPr>
            <w:tcW w:w="0" w:type="auto"/>
            <w:vAlign w:val="center"/>
            <w:hideMark/>
          </w:tcPr>
          <w:p w:rsidR="00FF2F17" w:rsidRPr="00FF2F17" w:rsidRDefault="00FF2F17" w:rsidP="00FF2F17">
            <w:pPr>
              <w:spacing w:after="0" w:line="240" w:lineRule="auto"/>
              <w:rPr>
                <w:rFonts w:ascii="Times New Roman" w:eastAsia="Times New Roman" w:hAnsi="Times New Roman" w:cs="Times New Roman"/>
                <w:sz w:val="24"/>
                <w:szCs w:val="24"/>
                <w:lang w:eastAsia="es-CO"/>
              </w:rPr>
            </w:pPr>
            <w:r w:rsidRPr="00FF2F17">
              <w:rPr>
                <w:rFonts w:ascii="Arial" w:eastAsia="Times New Roman" w:hAnsi="Arial" w:cs="Arial"/>
                <w:sz w:val="24"/>
                <w:szCs w:val="24"/>
                <w:lang w:eastAsia="es-CO"/>
              </w:rPr>
              <w:t>126</w:t>
            </w:r>
          </w:p>
        </w:tc>
        <w:tc>
          <w:tcPr>
            <w:tcW w:w="7140" w:type="dxa"/>
            <w:vAlign w:val="center"/>
            <w:hideMark/>
          </w:tcPr>
          <w:p w:rsidR="00FF2F17" w:rsidRPr="00FF2F17" w:rsidRDefault="00FF2F17" w:rsidP="00FF2F17">
            <w:pPr>
              <w:spacing w:after="0" w:line="240" w:lineRule="auto"/>
              <w:rPr>
                <w:rFonts w:ascii="Times New Roman" w:eastAsia="Times New Roman" w:hAnsi="Times New Roman" w:cs="Times New Roman"/>
                <w:sz w:val="24"/>
                <w:szCs w:val="24"/>
                <w:lang w:eastAsia="es-CO"/>
              </w:rPr>
            </w:pPr>
            <w:r w:rsidRPr="00FF2F17">
              <w:rPr>
                <w:rFonts w:ascii="Arial" w:eastAsia="Times New Roman" w:hAnsi="Arial" w:cs="Arial"/>
                <w:sz w:val="24"/>
                <w:szCs w:val="24"/>
                <w:lang w:eastAsia="es-CO"/>
              </w:rPr>
              <w:t>Valvula Check de salida  (Ref.G1311-60012)</w:t>
            </w:r>
          </w:p>
        </w:tc>
      </w:tr>
    </w:tbl>
    <w:p w:rsidR="00FF2F17" w:rsidRPr="00FF2F17" w:rsidRDefault="00FF2F17" w:rsidP="00FF2F17">
      <w:pPr>
        <w:shd w:val="clear" w:color="auto" w:fill="FFFFFF"/>
        <w:spacing w:after="0" w:line="240" w:lineRule="auto"/>
        <w:rPr>
          <w:rFonts w:ascii="Verdana" w:eastAsia="Times New Roman" w:hAnsi="Verdana" w:cs="Times New Roman"/>
          <w:color w:val="222222"/>
          <w:sz w:val="19"/>
          <w:szCs w:val="19"/>
          <w:lang w:eastAsia="es-CO"/>
        </w:rPr>
      </w:pPr>
    </w:p>
    <w:p w:rsidR="00FF2F17" w:rsidRPr="00FF2F17" w:rsidRDefault="00FF2F17" w:rsidP="00FF2F17">
      <w:pPr>
        <w:shd w:val="clear" w:color="auto" w:fill="FFFFFF"/>
        <w:spacing w:after="0" w:line="240" w:lineRule="auto"/>
        <w:rPr>
          <w:rFonts w:ascii="Verdana" w:eastAsia="Times New Roman" w:hAnsi="Verdana" w:cs="Times New Roman"/>
          <w:color w:val="222222"/>
          <w:sz w:val="19"/>
          <w:szCs w:val="19"/>
          <w:lang w:eastAsia="es-CO"/>
        </w:rPr>
      </w:pPr>
      <w:r w:rsidRPr="00FF2F17">
        <w:rPr>
          <w:rFonts w:ascii="Verdana" w:eastAsia="Times New Roman" w:hAnsi="Verdana" w:cs="Times New Roman"/>
          <w:color w:val="222222"/>
          <w:sz w:val="19"/>
          <w:szCs w:val="19"/>
          <w:lang w:eastAsia="es-CO"/>
        </w:rPr>
        <w:t>Lo anterior teniendo en cuenta que Restek puede ofrecer productos equivalentes a los requeridos y garantiza las mismas especificaciones técnicas de la marca solicitada. Con el fin de evidenciar lo mencionado, Se adjuntan las fichas técnicas de los productos ofrecidos para cada referencia, en la cual se muestra la descripción, fotografía y referencia equivalente. </w:t>
      </w:r>
    </w:p>
    <w:p w:rsidR="002C24C9" w:rsidRDefault="002C24C9" w:rsidP="00FF2F17">
      <w:pPr>
        <w:rPr>
          <w:b/>
        </w:rPr>
      </w:pPr>
    </w:p>
    <w:p w:rsidR="00FF2F17" w:rsidRPr="00830A8E" w:rsidRDefault="002C24C9" w:rsidP="00FF2F17">
      <w:pPr>
        <w:rPr>
          <w:b/>
          <w:color w:val="FF0000"/>
        </w:rPr>
      </w:pPr>
      <w:r w:rsidRPr="00830A8E">
        <w:rPr>
          <w:b/>
          <w:color w:val="FF0000"/>
        </w:rPr>
        <w:t>R/</w:t>
      </w:r>
      <w:r w:rsidR="00084B40" w:rsidRPr="00830A8E">
        <w:rPr>
          <w:color w:val="FF0000"/>
        </w:rPr>
        <w:t xml:space="preserve"> </w:t>
      </w:r>
      <w:r w:rsidR="00084B40" w:rsidRPr="00830A8E">
        <w:rPr>
          <w:b/>
          <w:color w:val="FF0000"/>
        </w:rPr>
        <w:t>Aceptamos las marca homologa a la que hace referencia.</w:t>
      </w:r>
    </w:p>
    <w:p w:rsidR="0037076B" w:rsidRPr="00F83E8A" w:rsidRDefault="00DE40AC" w:rsidP="00F83E8A">
      <w:pPr>
        <w:pStyle w:val="Prrafodelista"/>
        <w:numPr>
          <w:ilvl w:val="0"/>
          <w:numId w:val="15"/>
        </w:numPr>
        <w:rPr>
          <w:b/>
        </w:rPr>
      </w:pPr>
      <w:r w:rsidRPr="00F83E8A">
        <w:rPr>
          <w:b/>
        </w:rPr>
        <w:t>INSTRUMENTACIÓN Y SOLUCIONES PARA LABORATORIO S.A.S</w:t>
      </w:r>
    </w:p>
    <w:p w:rsidR="00DE40AC" w:rsidRDefault="00DE40AC" w:rsidP="00DE40AC">
      <w:r>
        <w:t xml:space="preserve">1. </w:t>
      </w:r>
      <w:r w:rsidRPr="00DE40AC">
        <w:t>En los numerales 2.1.1.1 y 2.1.2.1 se solicita “Registro único de Proponentes (RUP) actualizado 2017”, solicitamos confirmar si se solicita dos veces este documento o alguno de estos numerales hace referencia al Certificado de existencia y representación legal de la Cámara de comercio</w:t>
      </w:r>
    </w:p>
    <w:p w:rsidR="00DE40AC" w:rsidRPr="00207831" w:rsidRDefault="00DE40AC" w:rsidP="00DE40AC">
      <w:pPr>
        <w:rPr>
          <w:b/>
          <w:color w:val="FF0000"/>
        </w:rPr>
      </w:pPr>
      <w:r w:rsidRPr="00207831">
        <w:rPr>
          <w:b/>
          <w:color w:val="FF0000"/>
        </w:rPr>
        <w:t>R/</w:t>
      </w:r>
      <w:r w:rsidR="00207831" w:rsidRPr="00207831">
        <w:rPr>
          <w:b/>
          <w:color w:val="FF0000"/>
        </w:rPr>
        <w:t xml:space="preserve"> Los documentos se deben presentar como está especificado en el plieg.</w:t>
      </w:r>
    </w:p>
    <w:p w:rsidR="00207831" w:rsidRDefault="00207831" w:rsidP="00DE40AC"/>
    <w:p w:rsidR="00DE40AC" w:rsidRDefault="00DE40AC" w:rsidP="00F83E8A">
      <w:pPr>
        <w:pStyle w:val="Prrafodelista"/>
        <w:numPr>
          <w:ilvl w:val="0"/>
          <w:numId w:val="16"/>
        </w:numPr>
      </w:pPr>
      <w:r w:rsidRPr="00DE40AC">
        <w:t>Solicitamos aclarar cuál es el plazo máximo de ejecución del contrato</w:t>
      </w:r>
    </w:p>
    <w:p w:rsidR="000453F2" w:rsidRDefault="000453F2" w:rsidP="00207831">
      <w:pPr>
        <w:ind w:left="142"/>
        <w:rPr>
          <w:color w:val="FF0000"/>
        </w:rPr>
      </w:pPr>
    </w:p>
    <w:p w:rsidR="00207831" w:rsidRPr="00207831" w:rsidRDefault="00207831" w:rsidP="00207831">
      <w:pPr>
        <w:ind w:left="142"/>
        <w:rPr>
          <w:color w:val="FF0000"/>
        </w:rPr>
      </w:pPr>
      <w:r w:rsidRPr="00207831">
        <w:rPr>
          <w:color w:val="FF0000"/>
        </w:rPr>
        <w:t xml:space="preserve">R/.  </w:t>
      </w:r>
      <w:r w:rsidR="00B57793" w:rsidRPr="00207831">
        <w:rPr>
          <w:color w:val="FF0000"/>
        </w:rPr>
        <w:t>El plazo está dado por el tiempo de entrega en la oferta del proveedor</w:t>
      </w:r>
      <w:r w:rsidR="00B57793">
        <w:rPr>
          <w:color w:val="FF0000"/>
        </w:rPr>
        <w:t>.  Este plazo no debe ser superior al 30 de noviembre del presente año.</w:t>
      </w:r>
      <w:bookmarkStart w:id="0" w:name="_GoBack"/>
      <w:bookmarkEnd w:id="0"/>
    </w:p>
    <w:p w:rsidR="00DE40AC" w:rsidRDefault="00DE40AC" w:rsidP="00DE40AC">
      <w:pPr>
        <w:rPr>
          <w:b/>
        </w:rPr>
      </w:pPr>
    </w:p>
    <w:p w:rsidR="00DE40AC" w:rsidRDefault="00207831" w:rsidP="00DE40AC">
      <w:r>
        <w:rPr>
          <w:b/>
        </w:rPr>
        <w:t>3</w:t>
      </w:r>
      <w:r w:rsidR="00DE40AC">
        <w:rPr>
          <w:b/>
        </w:rPr>
        <w:t xml:space="preserve">. </w:t>
      </w:r>
      <w:r w:rsidR="00DE40AC" w:rsidRPr="00DE40AC">
        <w:t>En el anexo 1, “MODIFICADO ESPECIFICACIONES TÉCNICAS - FORMATO PARA PRESENTACIÓN OFERTA”, ítem 1 Ciencias de la Salud, numero de ítem 49, “Primer concentración 50 nMoles (síntesis)”, solicitamos especificar las bases pares que componen cada primer y/o solicitar que esta información se deba entregar tan pronto se legalice el contrato, ya que el tiempo de entrega de este ítem se verá afectado por esta información si no es entregada a tiempo.</w:t>
      </w:r>
    </w:p>
    <w:p w:rsidR="00DE40AC" w:rsidRPr="00993C60" w:rsidRDefault="00993C60" w:rsidP="00DE40AC">
      <w:pPr>
        <w:rPr>
          <w:color w:val="FF0000"/>
        </w:rPr>
      </w:pPr>
      <w:r>
        <w:rPr>
          <w:b/>
          <w:color w:val="FF0000"/>
        </w:rPr>
        <w:t xml:space="preserve">R/ </w:t>
      </w:r>
      <w:r>
        <w:rPr>
          <w:color w:val="FF0000"/>
        </w:rPr>
        <w:t>La información será entregada en el momento que se legalice el contrato de adjudicación del subítem en la licitación.</w:t>
      </w:r>
    </w:p>
    <w:p w:rsidR="00207831" w:rsidRDefault="00207831" w:rsidP="00DE40AC">
      <w:pPr>
        <w:rPr>
          <w:b/>
        </w:rPr>
      </w:pPr>
    </w:p>
    <w:p w:rsidR="00DE40AC" w:rsidRDefault="00DE40AC" w:rsidP="00DE40AC">
      <w:r w:rsidRPr="00DE40AC">
        <w:rPr>
          <w:b/>
        </w:rPr>
        <w:t>5.</w:t>
      </w:r>
      <w:r>
        <w:rPr>
          <w:b/>
        </w:rPr>
        <w:t xml:space="preserve"> </w:t>
      </w:r>
      <w:r w:rsidRPr="00DE40AC">
        <w:t>En el anexo 1, “MODIFICADO ESPECIFICACIONES TÉCNICAS - FORMATO PARA PRESENTACIÓN OFERTA”, en todos los ítems que lo componen, se especifica la referencia y marca de cada elemento requerido, solicitamos que se admita cotizar referencias homólogas a las estipuladas que cumplan con las especificaciones técnicas. De igual modo que se permitan ofertar presentaciones y cantidades diferentes a las estipuladas, siempre y cuando cumplan con el total de unidades requeridas.</w:t>
      </w:r>
    </w:p>
    <w:p w:rsidR="005331BA" w:rsidRPr="00BD40CB" w:rsidRDefault="005331BA" w:rsidP="005331BA">
      <w:pPr>
        <w:rPr>
          <w:color w:val="FF0000"/>
        </w:rPr>
      </w:pPr>
      <w:r w:rsidRPr="00D30873">
        <w:rPr>
          <w:b/>
          <w:color w:val="FF0000"/>
        </w:rPr>
        <w:t>R/</w:t>
      </w:r>
      <w:r>
        <w:rPr>
          <w:color w:val="FF0000"/>
        </w:rPr>
        <w:t xml:space="preserve"> Para aceptar otras marcas es necesario escribir para que ítems la ofertan con las características de lo ofertado, con el fin de poder revisar si cumplen con las características solicitadas.</w:t>
      </w:r>
    </w:p>
    <w:p w:rsidR="00DE40AC" w:rsidRPr="00DE40AC" w:rsidRDefault="00DE40AC" w:rsidP="00DE40AC">
      <w:r w:rsidRPr="00DE40AC">
        <w:rPr>
          <w:b/>
        </w:rPr>
        <w:t>6.</w:t>
      </w:r>
      <w:r>
        <w:rPr>
          <w:b/>
        </w:rPr>
        <w:t xml:space="preserve"> </w:t>
      </w:r>
      <w:r w:rsidRPr="00DE40AC">
        <w:t>En el anexo 1, “MODIFICADO ESPECIFICACIONES TÉCNICAS - FORMATO PARA</w:t>
      </w:r>
      <w:r w:rsidR="00993C60">
        <w:t xml:space="preserve"> </w:t>
      </w:r>
      <w:r w:rsidRPr="00DE40AC">
        <w:t>PRESENTACIÓN OFERTA”, “ÍTEM 2 - CIENCIAS DE LA SALUD” se presentan repetidos</w:t>
      </w:r>
      <w:r w:rsidR="00375987">
        <w:t xml:space="preserve"> d</w:t>
      </w:r>
      <w:r w:rsidRPr="00DE40AC">
        <w:t>iferentes números de ítems que contienen la misma descripción y especificaciones,</w:t>
      </w:r>
      <w:r w:rsidR="00375987">
        <w:t xml:space="preserve"> p</w:t>
      </w:r>
      <w:r w:rsidRPr="00DE40AC">
        <w:t>resentación y marca, y en algunos casos presentan diferente cantidad, estos ítems son:</w:t>
      </w:r>
    </w:p>
    <w:p w:rsidR="00DE40AC" w:rsidRPr="00DE40AC" w:rsidRDefault="00DE40AC" w:rsidP="00DE40AC">
      <w:r w:rsidRPr="00DE40AC">
        <w:lastRenderedPageBreak/>
        <w:t>72 y 73</w:t>
      </w:r>
    </w:p>
    <w:p w:rsidR="00DE40AC" w:rsidRPr="00DE40AC" w:rsidRDefault="00DE40AC" w:rsidP="00DE40AC">
      <w:r w:rsidRPr="00DE40AC">
        <w:t>77 y 78</w:t>
      </w:r>
    </w:p>
    <w:p w:rsidR="00DE40AC" w:rsidRPr="00DE40AC" w:rsidRDefault="00DE40AC" w:rsidP="00DE40AC">
      <w:r w:rsidRPr="00DE40AC">
        <w:t>83, 84 y 85 211 y 212 213 y 214 215 y 216 217 y 218 238 y 239 241 y 242 244 y 245 265 y 266 292, 293 y 294</w:t>
      </w:r>
    </w:p>
    <w:p w:rsidR="00DE40AC" w:rsidRPr="00DE40AC" w:rsidRDefault="00DE40AC" w:rsidP="00DE40AC">
      <w:r w:rsidRPr="00DE40AC">
        <w:t>295, 296 y 297</w:t>
      </w:r>
    </w:p>
    <w:p w:rsidR="00DE40AC" w:rsidRDefault="00DE40AC" w:rsidP="00DE40AC">
      <w:r w:rsidRPr="00DE40AC">
        <w:t>305 y 306 307 y 308 Solicitamos que se confirme o aclare la cantidad total del reactivo descrito.</w:t>
      </w:r>
    </w:p>
    <w:p w:rsidR="00375987" w:rsidRPr="000235E9" w:rsidRDefault="00375987" w:rsidP="00375987">
      <w:pPr>
        <w:rPr>
          <w:color w:val="FF0000"/>
          <w:lang w:val="es-ES"/>
        </w:rPr>
      </w:pPr>
      <w:r>
        <w:rPr>
          <w:b/>
          <w:color w:val="FF0000"/>
          <w:lang w:val="es-ES"/>
        </w:rPr>
        <w:t xml:space="preserve">R/ </w:t>
      </w:r>
      <w:r>
        <w:rPr>
          <w:color w:val="FF0000"/>
          <w:lang w:val="es-ES"/>
        </w:rPr>
        <w:t>Los subítems se repiten porque pertenecen a diferentes proyectos, por esta razón también varían las cantidades.</w:t>
      </w:r>
    </w:p>
    <w:p w:rsidR="00DE40AC" w:rsidRDefault="00DE40AC" w:rsidP="00DE40AC">
      <w:r w:rsidRPr="00DE40AC">
        <w:rPr>
          <w:b/>
        </w:rPr>
        <w:t>7.</w:t>
      </w:r>
      <w:r>
        <w:rPr>
          <w:b/>
        </w:rPr>
        <w:t xml:space="preserve"> </w:t>
      </w:r>
      <w:r w:rsidRPr="00DE40AC">
        <w:t>En el anexo 1, “MODIFICADO ESPECIFICACIONES TÉCNICAS - FORMATO PARA PRESENTACIÓN OFERTA”, “ÍTEM 2 - CIENCIAS DE LA SALUD”. Solicitamos que se especifique la referencia del número de ítem 78.</w:t>
      </w:r>
    </w:p>
    <w:p w:rsidR="00331668" w:rsidRPr="00331668" w:rsidRDefault="00331668" w:rsidP="00DE40AC">
      <w:pPr>
        <w:rPr>
          <w:b/>
          <w:color w:val="FF0000"/>
        </w:rPr>
      </w:pPr>
      <w:r>
        <w:rPr>
          <w:b/>
          <w:color w:val="FF0000"/>
        </w:rPr>
        <w:t xml:space="preserve">R/ </w:t>
      </w:r>
      <w:r>
        <w:rPr>
          <w:color w:val="FF0000"/>
        </w:rPr>
        <w:t xml:space="preserve">La referencia del subítem 78 es </w:t>
      </w:r>
      <w:r w:rsidRPr="00331668">
        <w:rPr>
          <w:b/>
          <w:color w:val="FF0000"/>
        </w:rPr>
        <w:t>Ref. 11885084</w:t>
      </w:r>
    </w:p>
    <w:p w:rsidR="00DE40AC" w:rsidRDefault="00DE40AC" w:rsidP="00DE40AC">
      <w:pPr>
        <w:rPr>
          <w:b/>
        </w:rPr>
      </w:pPr>
      <w:r>
        <w:rPr>
          <w:b/>
        </w:rPr>
        <w:t xml:space="preserve">8. </w:t>
      </w:r>
      <w:r w:rsidRPr="00DE40AC">
        <w:t>En el anexo 1, “MODIFICADO ESPECIFICACIONES TÉCNICAS - FORMATO PARA PRESENTACIÓN OFERTA”, “ÍTEM 2 - CIENCIAS DE LA SALUD”. En el número de ítem 83, 84 y 85, se especifica en la descripción la referencia 792780-GL. Solicitamos que se verifique la referencia ya que la descripción GL no se encuentra dentro de las opciones del fabricante</w:t>
      </w:r>
      <w:r w:rsidRPr="00DE40AC">
        <w:rPr>
          <w:b/>
        </w:rPr>
        <w:t>.</w:t>
      </w:r>
    </w:p>
    <w:p w:rsidR="00DE40AC" w:rsidRDefault="00B77E27" w:rsidP="00DE40AC">
      <w:pPr>
        <w:rPr>
          <w:b/>
        </w:rPr>
      </w:pPr>
      <w:r>
        <w:rPr>
          <w:b/>
          <w:color w:val="FF0000"/>
        </w:rPr>
        <w:t xml:space="preserve">R/ </w:t>
      </w:r>
      <w:r>
        <w:rPr>
          <w:color w:val="FF0000"/>
        </w:rPr>
        <w:t xml:space="preserve">Se modifica la referencia a </w:t>
      </w:r>
      <w:r w:rsidRPr="00B77E27">
        <w:rPr>
          <w:color w:val="FF0000"/>
        </w:rPr>
        <w:t>792780</w:t>
      </w:r>
    </w:p>
    <w:p w:rsidR="00DE40AC" w:rsidRDefault="00DE40AC" w:rsidP="00DE40AC">
      <w:r w:rsidRPr="00DE40AC">
        <w:rPr>
          <w:b/>
        </w:rPr>
        <w:t xml:space="preserve">9. </w:t>
      </w:r>
      <w:r w:rsidRPr="00DE40AC">
        <w:t>En el anexo 1, “MODIFICADO ESPECIFICACIONES TÉCNICAS - FORMATO PARA PRESENTACIÓN OFERTA”, “ÍTEM 2 - CIENCIAS DE LA SALUD”. En el número de ítem 125 que corresponde a Hanks Balanced Salt Solution (HBSS) (1X), no se encuentra una referencia a 1X. Solicitamos verificar la concentración a la cual se solicita o dar la referencia específica de la marca.</w:t>
      </w:r>
    </w:p>
    <w:p w:rsidR="0075086B" w:rsidRDefault="0075086B" w:rsidP="0075086B">
      <w:pPr>
        <w:rPr>
          <w:b/>
        </w:rPr>
      </w:pPr>
      <w:r>
        <w:rPr>
          <w:b/>
          <w:color w:val="FF0000"/>
        </w:rPr>
        <w:t xml:space="preserve">R/ </w:t>
      </w:r>
      <w:r>
        <w:rPr>
          <w:color w:val="FF0000"/>
        </w:rPr>
        <w:t>Se modifica la concentración a 10X</w:t>
      </w:r>
    </w:p>
    <w:p w:rsidR="0059094D" w:rsidRPr="00207831" w:rsidRDefault="00A439C2" w:rsidP="0059094D">
      <w:pPr>
        <w:rPr>
          <w:color w:val="FF0000"/>
        </w:rPr>
      </w:pPr>
      <w:r>
        <w:rPr>
          <w:b/>
          <w:color w:val="FF0000"/>
        </w:rPr>
        <w:t xml:space="preserve">NOTA: </w:t>
      </w:r>
      <w:r>
        <w:rPr>
          <w:color w:val="FF0000"/>
        </w:rPr>
        <w:t>Se modifica la marca de los subítems 222, 223, 224 ya que la marca que se ajusta a las necesidade</w:t>
      </w:r>
      <w:r w:rsidR="00207831">
        <w:rPr>
          <w:color w:val="FF0000"/>
        </w:rPr>
        <w:t>s del laboratorio es la AXYGEN.</w:t>
      </w:r>
    </w:p>
    <w:p w:rsidR="00207831" w:rsidRDefault="00207831" w:rsidP="0059094D">
      <w:pPr>
        <w:rPr>
          <w:b/>
          <w:color w:val="FF0000"/>
        </w:rPr>
      </w:pPr>
    </w:p>
    <w:p w:rsidR="00770BA9" w:rsidRPr="00F83E8A" w:rsidRDefault="00770BA9" w:rsidP="00F83E8A">
      <w:pPr>
        <w:pStyle w:val="Prrafodelista"/>
        <w:numPr>
          <w:ilvl w:val="0"/>
          <w:numId w:val="15"/>
        </w:numPr>
        <w:rPr>
          <w:b/>
        </w:rPr>
      </w:pPr>
    </w:p>
    <w:p w:rsidR="00770BA9" w:rsidRDefault="00770BA9" w:rsidP="00770BA9">
      <w:pPr>
        <w:ind w:left="142"/>
        <w:rPr>
          <w:b/>
        </w:rPr>
      </w:pPr>
    </w:p>
    <w:tbl>
      <w:tblPr>
        <w:tblStyle w:val="Tablaconcuadrcula"/>
        <w:tblW w:w="14072" w:type="dxa"/>
        <w:tblLook w:val="04A0" w:firstRow="1" w:lastRow="0" w:firstColumn="1" w:lastColumn="0" w:noHBand="0" w:noVBand="1"/>
      </w:tblPr>
      <w:tblGrid>
        <w:gridCol w:w="1710"/>
        <w:gridCol w:w="3133"/>
        <w:gridCol w:w="5109"/>
        <w:gridCol w:w="1611"/>
        <w:gridCol w:w="2509"/>
      </w:tblGrid>
      <w:tr w:rsidR="00770BA9" w:rsidRPr="00770BA9" w:rsidTr="00092B2E">
        <w:trPr>
          <w:trHeight w:val="255"/>
        </w:trPr>
        <w:tc>
          <w:tcPr>
            <w:tcW w:w="1710" w:type="dxa"/>
            <w:noWrap/>
            <w:hideMark/>
          </w:tcPr>
          <w:p w:rsidR="00770BA9" w:rsidRPr="00770BA9" w:rsidRDefault="00770BA9" w:rsidP="00770BA9">
            <w:pPr>
              <w:ind w:left="142"/>
              <w:rPr>
                <w:b/>
              </w:rPr>
            </w:pPr>
          </w:p>
        </w:tc>
        <w:tc>
          <w:tcPr>
            <w:tcW w:w="3133" w:type="dxa"/>
            <w:noWrap/>
            <w:hideMark/>
          </w:tcPr>
          <w:p w:rsidR="00770BA9" w:rsidRPr="00770BA9" w:rsidRDefault="00770BA9" w:rsidP="00770BA9">
            <w:pPr>
              <w:ind w:left="142"/>
              <w:rPr>
                <w:b/>
              </w:rPr>
            </w:pPr>
            <w:r w:rsidRPr="00770BA9">
              <w:rPr>
                <w:b/>
              </w:rPr>
              <w:t>ÍTEM 1 -  CIENCIAS AMBIENTALES</w:t>
            </w:r>
          </w:p>
        </w:tc>
        <w:tc>
          <w:tcPr>
            <w:tcW w:w="5109" w:type="dxa"/>
            <w:noWrap/>
            <w:hideMark/>
          </w:tcPr>
          <w:p w:rsidR="00770BA9" w:rsidRPr="00770BA9" w:rsidRDefault="00770BA9" w:rsidP="00770BA9">
            <w:pPr>
              <w:ind w:left="142"/>
              <w:rPr>
                <w:b/>
              </w:rPr>
            </w:pPr>
          </w:p>
        </w:tc>
        <w:tc>
          <w:tcPr>
            <w:tcW w:w="1611" w:type="dxa"/>
            <w:noWrap/>
            <w:hideMark/>
          </w:tcPr>
          <w:p w:rsidR="00770BA9" w:rsidRPr="00770BA9" w:rsidRDefault="00770BA9" w:rsidP="00770BA9">
            <w:pPr>
              <w:ind w:left="142"/>
              <w:rPr>
                <w:b/>
              </w:rPr>
            </w:pPr>
          </w:p>
        </w:tc>
        <w:tc>
          <w:tcPr>
            <w:tcW w:w="2509" w:type="dxa"/>
            <w:noWrap/>
            <w:hideMark/>
          </w:tcPr>
          <w:p w:rsidR="00770BA9" w:rsidRPr="00770BA9" w:rsidRDefault="00770BA9" w:rsidP="00770BA9">
            <w:pPr>
              <w:ind w:left="142"/>
              <w:rPr>
                <w:b/>
              </w:rPr>
            </w:pPr>
          </w:p>
        </w:tc>
      </w:tr>
      <w:tr w:rsidR="00770BA9" w:rsidRPr="00770BA9" w:rsidTr="00092B2E">
        <w:trPr>
          <w:trHeight w:val="255"/>
        </w:trPr>
        <w:tc>
          <w:tcPr>
            <w:tcW w:w="1710" w:type="dxa"/>
            <w:hideMark/>
          </w:tcPr>
          <w:p w:rsidR="00770BA9" w:rsidRPr="00770BA9" w:rsidRDefault="00770BA9" w:rsidP="00770BA9">
            <w:pPr>
              <w:ind w:left="142"/>
              <w:rPr>
                <w:b/>
                <w:bCs/>
              </w:rPr>
            </w:pPr>
            <w:r w:rsidRPr="00770BA9">
              <w:rPr>
                <w:b/>
                <w:bCs/>
              </w:rPr>
              <w:t>NUMERO DE ÍTEM</w:t>
            </w:r>
          </w:p>
        </w:tc>
        <w:tc>
          <w:tcPr>
            <w:tcW w:w="3133" w:type="dxa"/>
            <w:hideMark/>
          </w:tcPr>
          <w:p w:rsidR="00770BA9" w:rsidRPr="00770BA9" w:rsidRDefault="00770BA9" w:rsidP="00770BA9">
            <w:pPr>
              <w:ind w:left="142"/>
              <w:rPr>
                <w:b/>
                <w:bCs/>
              </w:rPr>
            </w:pPr>
            <w:r w:rsidRPr="00770BA9">
              <w:rPr>
                <w:b/>
                <w:bCs/>
              </w:rPr>
              <w:t>DESCRIPCION Y ESPECIFICACIONES</w:t>
            </w:r>
          </w:p>
        </w:tc>
        <w:tc>
          <w:tcPr>
            <w:tcW w:w="5109" w:type="dxa"/>
            <w:noWrap/>
            <w:hideMark/>
          </w:tcPr>
          <w:p w:rsidR="00770BA9" w:rsidRPr="00770BA9" w:rsidRDefault="00770BA9" w:rsidP="00770BA9">
            <w:pPr>
              <w:ind w:left="142"/>
              <w:rPr>
                <w:b/>
                <w:bCs/>
              </w:rPr>
            </w:pPr>
            <w:r w:rsidRPr="00770BA9">
              <w:rPr>
                <w:b/>
                <w:bCs/>
              </w:rPr>
              <w:t>Alternativa</w:t>
            </w:r>
          </w:p>
        </w:tc>
        <w:tc>
          <w:tcPr>
            <w:tcW w:w="1611" w:type="dxa"/>
            <w:noWrap/>
            <w:hideMark/>
          </w:tcPr>
          <w:p w:rsidR="00770BA9" w:rsidRPr="00770BA9" w:rsidRDefault="00770BA9" w:rsidP="00770BA9">
            <w:pPr>
              <w:ind w:left="142"/>
              <w:rPr>
                <w:b/>
              </w:rPr>
            </w:pPr>
            <w:r w:rsidRPr="00770BA9">
              <w:rPr>
                <w:b/>
              </w:rPr>
              <w:t>Marca</w:t>
            </w:r>
          </w:p>
        </w:tc>
        <w:tc>
          <w:tcPr>
            <w:tcW w:w="2509" w:type="dxa"/>
            <w:noWrap/>
            <w:hideMark/>
          </w:tcPr>
          <w:p w:rsidR="00770BA9" w:rsidRPr="00770BA9" w:rsidRDefault="002F0C63" w:rsidP="00770BA9">
            <w:pPr>
              <w:ind w:left="142"/>
              <w:rPr>
                <w:b/>
              </w:rPr>
            </w:pPr>
            <w:r>
              <w:rPr>
                <w:b/>
              </w:rPr>
              <w:t xml:space="preserve">RESPUESTA </w:t>
            </w:r>
          </w:p>
        </w:tc>
      </w:tr>
      <w:tr w:rsidR="00770BA9" w:rsidRPr="00770BA9" w:rsidTr="00092B2E">
        <w:trPr>
          <w:trHeight w:val="765"/>
        </w:trPr>
        <w:tc>
          <w:tcPr>
            <w:tcW w:w="1710" w:type="dxa"/>
            <w:hideMark/>
          </w:tcPr>
          <w:p w:rsidR="00770BA9" w:rsidRPr="00770BA9" w:rsidRDefault="00770BA9" w:rsidP="00770BA9">
            <w:pPr>
              <w:ind w:left="142"/>
              <w:rPr>
                <w:b/>
              </w:rPr>
            </w:pPr>
            <w:r w:rsidRPr="00770BA9">
              <w:rPr>
                <w:b/>
              </w:rPr>
              <w:t>2</w:t>
            </w:r>
          </w:p>
        </w:tc>
        <w:tc>
          <w:tcPr>
            <w:tcW w:w="3133" w:type="dxa"/>
            <w:hideMark/>
          </w:tcPr>
          <w:p w:rsidR="00770BA9" w:rsidRPr="00770BA9" w:rsidRDefault="00770BA9" w:rsidP="00770BA9">
            <w:pPr>
              <w:ind w:left="142"/>
              <w:rPr>
                <w:b/>
              </w:rPr>
            </w:pPr>
            <w:r w:rsidRPr="00770BA9">
              <w:rPr>
                <w:b/>
              </w:rPr>
              <w:t>ACRILAMIDA-BIS solución Lista para usar 40% (29,1:0,9) Para Electroforesis</w:t>
            </w:r>
          </w:p>
        </w:tc>
        <w:tc>
          <w:tcPr>
            <w:tcW w:w="5109" w:type="dxa"/>
            <w:noWrap/>
            <w:hideMark/>
          </w:tcPr>
          <w:p w:rsidR="00770BA9" w:rsidRPr="00770BA9" w:rsidRDefault="00235528" w:rsidP="00770BA9">
            <w:pPr>
              <w:ind w:left="142"/>
              <w:rPr>
                <w:b/>
                <w:u w:val="single"/>
              </w:rPr>
            </w:pPr>
            <w:hyperlink r:id="rId30" w:history="1">
              <w:r w:rsidR="00770BA9" w:rsidRPr="00770BA9">
                <w:rPr>
                  <w:rStyle w:val="Hipervnculo"/>
                  <w:b/>
                </w:rPr>
                <w:t>https://www.ibisci.com/products/instapage-acrylamide-40-solution-29-1-1l?variant=24267431429</w:t>
              </w:r>
            </w:hyperlink>
          </w:p>
        </w:tc>
        <w:tc>
          <w:tcPr>
            <w:tcW w:w="1611" w:type="dxa"/>
            <w:noWrap/>
            <w:hideMark/>
          </w:tcPr>
          <w:p w:rsidR="00770BA9" w:rsidRPr="00770BA9" w:rsidRDefault="00770BA9" w:rsidP="00770BA9">
            <w:pPr>
              <w:ind w:left="142"/>
              <w:rPr>
                <w:b/>
              </w:rPr>
            </w:pPr>
            <w:r w:rsidRPr="00770BA9">
              <w:rPr>
                <w:b/>
              </w:rPr>
              <w:t>Ibiscientific</w:t>
            </w:r>
          </w:p>
        </w:tc>
        <w:tc>
          <w:tcPr>
            <w:tcW w:w="2509" w:type="dxa"/>
            <w:noWrap/>
            <w:hideMark/>
          </w:tcPr>
          <w:p w:rsidR="00770BA9" w:rsidRPr="0059437C" w:rsidRDefault="002F0C63" w:rsidP="00770BA9">
            <w:pPr>
              <w:ind w:left="142"/>
              <w:rPr>
                <w:b/>
                <w:color w:val="FF0000"/>
              </w:rPr>
            </w:pPr>
            <w:r w:rsidRPr="0059437C">
              <w:rPr>
                <w:b/>
                <w:color w:val="FF0000"/>
              </w:rPr>
              <w:t>Se acepta la marca propuesta</w:t>
            </w:r>
          </w:p>
        </w:tc>
      </w:tr>
      <w:tr w:rsidR="00770BA9" w:rsidRPr="00770BA9" w:rsidTr="00092B2E">
        <w:trPr>
          <w:trHeight w:val="510"/>
        </w:trPr>
        <w:tc>
          <w:tcPr>
            <w:tcW w:w="1710" w:type="dxa"/>
            <w:hideMark/>
          </w:tcPr>
          <w:p w:rsidR="00770BA9" w:rsidRPr="00770BA9" w:rsidRDefault="00770BA9" w:rsidP="00770BA9">
            <w:pPr>
              <w:ind w:left="142"/>
              <w:rPr>
                <w:b/>
              </w:rPr>
            </w:pPr>
            <w:r w:rsidRPr="00770BA9">
              <w:rPr>
                <w:b/>
              </w:rPr>
              <w:t>5</w:t>
            </w:r>
          </w:p>
        </w:tc>
        <w:tc>
          <w:tcPr>
            <w:tcW w:w="3133" w:type="dxa"/>
            <w:hideMark/>
          </w:tcPr>
          <w:p w:rsidR="00770BA9" w:rsidRPr="00770BA9" w:rsidRDefault="00770BA9" w:rsidP="00770BA9">
            <w:pPr>
              <w:ind w:left="142"/>
              <w:rPr>
                <w:b/>
              </w:rPr>
            </w:pPr>
            <w:r w:rsidRPr="00770BA9">
              <w:rPr>
                <w:b/>
              </w:rPr>
              <w:t xml:space="preserve">Ammonium persulfate (Persulfato de amonio) </w:t>
            </w:r>
          </w:p>
        </w:tc>
        <w:tc>
          <w:tcPr>
            <w:tcW w:w="5109" w:type="dxa"/>
            <w:noWrap/>
            <w:hideMark/>
          </w:tcPr>
          <w:p w:rsidR="00770BA9" w:rsidRPr="00770BA9" w:rsidRDefault="00235528" w:rsidP="00770BA9">
            <w:pPr>
              <w:ind w:left="142"/>
              <w:rPr>
                <w:b/>
                <w:u w:val="single"/>
              </w:rPr>
            </w:pPr>
            <w:hyperlink r:id="rId31" w:history="1">
              <w:r w:rsidR="00770BA9" w:rsidRPr="00770BA9">
                <w:rPr>
                  <w:rStyle w:val="Hipervnculo"/>
                  <w:b/>
                </w:rPr>
                <w:t>https://www.ibisci.com/products/ammonium-persulfate-100g?variant=24267495173</w:t>
              </w:r>
            </w:hyperlink>
          </w:p>
        </w:tc>
        <w:tc>
          <w:tcPr>
            <w:tcW w:w="1611" w:type="dxa"/>
            <w:noWrap/>
            <w:hideMark/>
          </w:tcPr>
          <w:p w:rsidR="00770BA9" w:rsidRPr="00770BA9" w:rsidRDefault="00770BA9" w:rsidP="00770BA9">
            <w:pPr>
              <w:ind w:left="142"/>
              <w:rPr>
                <w:b/>
              </w:rPr>
            </w:pPr>
            <w:r w:rsidRPr="00770BA9">
              <w:rPr>
                <w:b/>
              </w:rPr>
              <w:t>Ibiscientific</w:t>
            </w:r>
          </w:p>
        </w:tc>
        <w:tc>
          <w:tcPr>
            <w:tcW w:w="2509" w:type="dxa"/>
            <w:noWrap/>
            <w:hideMark/>
          </w:tcPr>
          <w:p w:rsidR="00770BA9" w:rsidRPr="0059437C" w:rsidRDefault="002F0C63" w:rsidP="00770BA9">
            <w:pPr>
              <w:ind w:left="142"/>
              <w:rPr>
                <w:b/>
                <w:color w:val="FF0000"/>
              </w:rPr>
            </w:pPr>
            <w:r w:rsidRPr="0059437C">
              <w:rPr>
                <w:b/>
                <w:color w:val="FF0000"/>
              </w:rPr>
              <w:t>Se acepta la marca propuesta</w:t>
            </w:r>
          </w:p>
        </w:tc>
      </w:tr>
      <w:tr w:rsidR="00770BA9" w:rsidRPr="00770BA9" w:rsidTr="00092B2E">
        <w:trPr>
          <w:trHeight w:val="510"/>
        </w:trPr>
        <w:tc>
          <w:tcPr>
            <w:tcW w:w="1710" w:type="dxa"/>
            <w:hideMark/>
          </w:tcPr>
          <w:p w:rsidR="00770BA9" w:rsidRPr="00770BA9" w:rsidRDefault="00770BA9" w:rsidP="00770BA9">
            <w:pPr>
              <w:ind w:left="142"/>
              <w:rPr>
                <w:b/>
              </w:rPr>
            </w:pPr>
            <w:r w:rsidRPr="00770BA9">
              <w:rPr>
                <w:b/>
              </w:rPr>
              <w:t>18</w:t>
            </w:r>
          </w:p>
        </w:tc>
        <w:tc>
          <w:tcPr>
            <w:tcW w:w="3133" w:type="dxa"/>
            <w:hideMark/>
          </w:tcPr>
          <w:p w:rsidR="00770BA9" w:rsidRPr="00770BA9" w:rsidRDefault="00770BA9" w:rsidP="00770BA9">
            <w:pPr>
              <w:ind w:left="142"/>
              <w:rPr>
                <w:b/>
              </w:rPr>
            </w:pPr>
            <w:r w:rsidRPr="00770BA9">
              <w:rPr>
                <w:b/>
              </w:rPr>
              <w:t>Dneasy Plant Mini Kit (250)</w:t>
            </w:r>
          </w:p>
        </w:tc>
        <w:tc>
          <w:tcPr>
            <w:tcW w:w="5109" w:type="dxa"/>
            <w:noWrap/>
            <w:hideMark/>
          </w:tcPr>
          <w:p w:rsidR="00770BA9" w:rsidRPr="00770BA9" w:rsidRDefault="00235528" w:rsidP="00770BA9">
            <w:pPr>
              <w:ind w:left="142"/>
              <w:rPr>
                <w:b/>
                <w:u w:val="single"/>
              </w:rPr>
            </w:pPr>
            <w:hyperlink r:id="rId32" w:history="1">
              <w:r w:rsidR="00770BA9" w:rsidRPr="00770BA9">
                <w:rPr>
                  <w:rStyle w:val="Hipervnculo"/>
                  <w:b/>
                </w:rPr>
                <w:t>http://www.bioline.com/us/isolate-ii-plant-dna-kit.html</w:t>
              </w:r>
            </w:hyperlink>
          </w:p>
        </w:tc>
        <w:tc>
          <w:tcPr>
            <w:tcW w:w="1611" w:type="dxa"/>
            <w:noWrap/>
            <w:hideMark/>
          </w:tcPr>
          <w:p w:rsidR="00770BA9" w:rsidRPr="00770BA9" w:rsidRDefault="00770BA9" w:rsidP="00770BA9">
            <w:pPr>
              <w:ind w:left="142"/>
              <w:rPr>
                <w:b/>
              </w:rPr>
            </w:pPr>
            <w:r w:rsidRPr="00770BA9">
              <w:rPr>
                <w:b/>
              </w:rPr>
              <w:t>Bioline</w:t>
            </w:r>
          </w:p>
        </w:tc>
        <w:tc>
          <w:tcPr>
            <w:tcW w:w="2509" w:type="dxa"/>
            <w:noWrap/>
            <w:hideMark/>
          </w:tcPr>
          <w:p w:rsidR="00770BA9" w:rsidRPr="0059437C" w:rsidRDefault="002F0C63" w:rsidP="00770BA9">
            <w:pPr>
              <w:ind w:left="142"/>
              <w:rPr>
                <w:b/>
                <w:color w:val="FF0000"/>
              </w:rPr>
            </w:pPr>
            <w:r w:rsidRPr="0059437C">
              <w:rPr>
                <w:b/>
                <w:color w:val="FF0000"/>
              </w:rPr>
              <w:t>No se acepta la marca. Los procesos de laboratorio están estandarizados con la marca exigida.</w:t>
            </w:r>
          </w:p>
        </w:tc>
      </w:tr>
      <w:tr w:rsidR="00770BA9" w:rsidRPr="00770BA9" w:rsidTr="00092B2E">
        <w:trPr>
          <w:trHeight w:val="510"/>
        </w:trPr>
        <w:tc>
          <w:tcPr>
            <w:tcW w:w="1710" w:type="dxa"/>
            <w:hideMark/>
          </w:tcPr>
          <w:p w:rsidR="00770BA9" w:rsidRPr="00770BA9" w:rsidRDefault="00770BA9" w:rsidP="00770BA9">
            <w:pPr>
              <w:ind w:left="142"/>
              <w:rPr>
                <w:b/>
              </w:rPr>
            </w:pPr>
            <w:r w:rsidRPr="00770BA9">
              <w:rPr>
                <w:b/>
              </w:rPr>
              <w:t>19</w:t>
            </w:r>
          </w:p>
        </w:tc>
        <w:tc>
          <w:tcPr>
            <w:tcW w:w="3133" w:type="dxa"/>
            <w:hideMark/>
          </w:tcPr>
          <w:p w:rsidR="00770BA9" w:rsidRPr="00770BA9" w:rsidRDefault="00770BA9" w:rsidP="00770BA9">
            <w:pPr>
              <w:ind w:left="142"/>
              <w:rPr>
                <w:b/>
              </w:rPr>
            </w:pPr>
            <w:r w:rsidRPr="00770BA9">
              <w:rPr>
                <w:b/>
              </w:rPr>
              <w:t>Dneasy Plant Mini Kit (250)</w:t>
            </w:r>
          </w:p>
        </w:tc>
        <w:tc>
          <w:tcPr>
            <w:tcW w:w="5109" w:type="dxa"/>
            <w:noWrap/>
            <w:hideMark/>
          </w:tcPr>
          <w:p w:rsidR="00770BA9" w:rsidRPr="00770BA9" w:rsidRDefault="00235528" w:rsidP="00770BA9">
            <w:pPr>
              <w:ind w:left="142"/>
              <w:rPr>
                <w:b/>
                <w:u w:val="single"/>
              </w:rPr>
            </w:pPr>
            <w:hyperlink r:id="rId33" w:history="1">
              <w:r w:rsidR="00770BA9" w:rsidRPr="00770BA9">
                <w:rPr>
                  <w:rStyle w:val="Hipervnculo"/>
                  <w:b/>
                </w:rPr>
                <w:t>http://www.bioline.com/us/isolate-ii-plant-dna-kit.html</w:t>
              </w:r>
            </w:hyperlink>
          </w:p>
        </w:tc>
        <w:tc>
          <w:tcPr>
            <w:tcW w:w="1611" w:type="dxa"/>
            <w:noWrap/>
            <w:hideMark/>
          </w:tcPr>
          <w:p w:rsidR="00770BA9" w:rsidRPr="00770BA9" w:rsidRDefault="00770BA9" w:rsidP="00770BA9">
            <w:pPr>
              <w:ind w:left="142"/>
              <w:rPr>
                <w:b/>
              </w:rPr>
            </w:pPr>
            <w:r w:rsidRPr="00770BA9">
              <w:rPr>
                <w:b/>
              </w:rPr>
              <w:t>Bioline</w:t>
            </w:r>
          </w:p>
        </w:tc>
        <w:tc>
          <w:tcPr>
            <w:tcW w:w="2509" w:type="dxa"/>
            <w:noWrap/>
            <w:hideMark/>
          </w:tcPr>
          <w:p w:rsidR="00770BA9" w:rsidRPr="0059437C" w:rsidRDefault="002F0C63" w:rsidP="00770BA9">
            <w:pPr>
              <w:ind w:left="142"/>
              <w:rPr>
                <w:b/>
                <w:color w:val="FF0000"/>
              </w:rPr>
            </w:pPr>
            <w:r w:rsidRPr="0059437C">
              <w:rPr>
                <w:b/>
                <w:color w:val="FF0000"/>
              </w:rPr>
              <w:t>No se acepta la marca. Los procesos de laboratorio están estandarizados con la marca exigida.</w:t>
            </w:r>
          </w:p>
        </w:tc>
      </w:tr>
      <w:tr w:rsidR="00770BA9" w:rsidRPr="00770BA9" w:rsidTr="00092B2E">
        <w:trPr>
          <w:trHeight w:val="255"/>
        </w:trPr>
        <w:tc>
          <w:tcPr>
            <w:tcW w:w="1710" w:type="dxa"/>
            <w:hideMark/>
          </w:tcPr>
          <w:p w:rsidR="00770BA9" w:rsidRPr="00770BA9" w:rsidRDefault="00770BA9" w:rsidP="00770BA9">
            <w:pPr>
              <w:ind w:left="142"/>
              <w:rPr>
                <w:b/>
              </w:rPr>
            </w:pPr>
            <w:r w:rsidRPr="00770BA9">
              <w:rPr>
                <w:b/>
              </w:rPr>
              <w:t>20</w:t>
            </w:r>
          </w:p>
        </w:tc>
        <w:tc>
          <w:tcPr>
            <w:tcW w:w="3133" w:type="dxa"/>
            <w:hideMark/>
          </w:tcPr>
          <w:p w:rsidR="00770BA9" w:rsidRPr="00770BA9" w:rsidRDefault="00770BA9" w:rsidP="00770BA9">
            <w:pPr>
              <w:ind w:left="142"/>
              <w:rPr>
                <w:b/>
              </w:rPr>
            </w:pPr>
            <w:r w:rsidRPr="00770BA9">
              <w:rPr>
                <w:b/>
              </w:rPr>
              <w:t>dNTP Set 100 mM Solutions</w:t>
            </w:r>
          </w:p>
        </w:tc>
        <w:tc>
          <w:tcPr>
            <w:tcW w:w="5109" w:type="dxa"/>
            <w:noWrap/>
            <w:hideMark/>
          </w:tcPr>
          <w:p w:rsidR="00770BA9" w:rsidRPr="00770BA9" w:rsidRDefault="00235528" w:rsidP="00770BA9">
            <w:pPr>
              <w:ind w:left="142"/>
              <w:rPr>
                <w:b/>
                <w:u w:val="single"/>
              </w:rPr>
            </w:pPr>
            <w:hyperlink r:id="rId34" w:history="1">
              <w:r w:rsidR="00770BA9" w:rsidRPr="00770BA9">
                <w:rPr>
                  <w:rStyle w:val="Hipervnculo"/>
                  <w:b/>
                </w:rPr>
                <w:t>http://www.bioline.com/us/dntp-set.html</w:t>
              </w:r>
            </w:hyperlink>
          </w:p>
        </w:tc>
        <w:tc>
          <w:tcPr>
            <w:tcW w:w="1611" w:type="dxa"/>
            <w:noWrap/>
            <w:hideMark/>
          </w:tcPr>
          <w:p w:rsidR="00770BA9" w:rsidRPr="00770BA9" w:rsidRDefault="00770BA9" w:rsidP="00770BA9">
            <w:pPr>
              <w:ind w:left="142"/>
              <w:rPr>
                <w:b/>
              </w:rPr>
            </w:pPr>
            <w:r w:rsidRPr="00770BA9">
              <w:rPr>
                <w:b/>
              </w:rPr>
              <w:t>Bioline</w:t>
            </w:r>
          </w:p>
        </w:tc>
        <w:tc>
          <w:tcPr>
            <w:tcW w:w="2509" w:type="dxa"/>
            <w:noWrap/>
            <w:hideMark/>
          </w:tcPr>
          <w:p w:rsidR="00770BA9" w:rsidRPr="0059437C" w:rsidRDefault="002F0C63" w:rsidP="00770BA9">
            <w:pPr>
              <w:ind w:left="142"/>
              <w:rPr>
                <w:b/>
                <w:color w:val="FF0000"/>
              </w:rPr>
            </w:pPr>
            <w:r w:rsidRPr="0059437C">
              <w:rPr>
                <w:b/>
                <w:color w:val="FF0000"/>
              </w:rPr>
              <w:t>Se acepta la marca propuesta</w:t>
            </w:r>
          </w:p>
        </w:tc>
      </w:tr>
      <w:tr w:rsidR="00770BA9" w:rsidRPr="00770BA9" w:rsidTr="00092B2E">
        <w:trPr>
          <w:trHeight w:val="510"/>
        </w:trPr>
        <w:tc>
          <w:tcPr>
            <w:tcW w:w="1710" w:type="dxa"/>
            <w:hideMark/>
          </w:tcPr>
          <w:p w:rsidR="00770BA9" w:rsidRPr="00770BA9" w:rsidRDefault="00770BA9" w:rsidP="00770BA9">
            <w:pPr>
              <w:ind w:left="142"/>
              <w:rPr>
                <w:b/>
              </w:rPr>
            </w:pPr>
            <w:r w:rsidRPr="00770BA9">
              <w:rPr>
                <w:b/>
              </w:rPr>
              <w:lastRenderedPageBreak/>
              <w:t>49</w:t>
            </w:r>
          </w:p>
        </w:tc>
        <w:tc>
          <w:tcPr>
            <w:tcW w:w="3133" w:type="dxa"/>
            <w:hideMark/>
          </w:tcPr>
          <w:p w:rsidR="00770BA9" w:rsidRPr="00770BA9" w:rsidRDefault="00770BA9" w:rsidP="00770BA9">
            <w:pPr>
              <w:ind w:left="142"/>
              <w:rPr>
                <w:b/>
              </w:rPr>
            </w:pPr>
            <w:r w:rsidRPr="00770BA9">
              <w:rPr>
                <w:b/>
              </w:rPr>
              <w:t>Primer concentración 50 nMoles (síntesis)</w:t>
            </w:r>
          </w:p>
        </w:tc>
        <w:tc>
          <w:tcPr>
            <w:tcW w:w="5109" w:type="dxa"/>
            <w:noWrap/>
            <w:hideMark/>
          </w:tcPr>
          <w:p w:rsidR="00770BA9" w:rsidRPr="00770BA9" w:rsidRDefault="00235528" w:rsidP="00770BA9">
            <w:pPr>
              <w:ind w:left="142"/>
              <w:rPr>
                <w:b/>
                <w:u w:val="single"/>
              </w:rPr>
            </w:pPr>
            <w:hyperlink r:id="rId35" w:history="1">
              <w:r w:rsidR="00770BA9" w:rsidRPr="00770BA9">
                <w:rPr>
                  <w:rStyle w:val="Hipervnculo"/>
                  <w:b/>
                </w:rPr>
                <w:t>Escala 100  nmoles . https://www.idtdna.com/site/order/menu</w:t>
              </w:r>
            </w:hyperlink>
          </w:p>
        </w:tc>
        <w:tc>
          <w:tcPr>
            <w:tcW w:w="1611" w:type="dxa"/>
            <w:noWrap/>
            <w:hideMark/>
          </w:tcPr>
          <w:p w:rsidR="00770BA9" w:rsidRPr="00770BA9" w:rsidRDefault="00770BA9" w:rsidP="00770BA9">
            <w:pPr>
              <w:ind w:left="142"/>
              <w:rPr>
                <w:b/>
              </w:rPr>
            </w:pPr>
            <w:r w:rsidRPr="00770BA9">
              <w:rPr>
                <w:b/>
              </w:rPr>
              <w:t>IDT, USA</w:t>
            </w:r>
          </w:p>
        </w:tc>
        <w:tc>
          <w:tcPr>
            <w:tcW w:w="2509" w:type="dxa"/>
            <w:noWrap/>
            <w:hideMark/>
          </w:tcPr>
          <w:p w:rsidR="00770BA9" w:rsidRPr="0059437C" w:rsidRDefault="002F0C63" w:rsidP="00770BA9">
            <w:pPr>
              <w:ind w:left="142"/>
              <w:rPr>
                <w:b/>
                <w:color w:val="FF0000"/>
              </w:rPr>
            </w:pPr>
            <w:r w:rsidRPr="0059437C">
              <w:rPr>
                <w:b/>
                <w:color w:val="FF0000"/>
              </w:rPr>
              <w:t>Se acepta la marca propuesta</w:t>
            </w:r>
          </w:p>
        </w:tc>
      </w:tr>
      <w:tr w:rsidR="00770BA9" w:rsidRPr="00770BA9" w:rsidTr="00092B2E">
        <w:trPr>
          <w:trHeight w:val="510"/>
        </w:trPr>
        <w:tc>
          <w:tcPr>
            <w:tcW w:w="1710" w:type="dxa"/>
            <w:hideMark/>
          </w:tcPr>
          <w:p w:rsidR="00770BA9" w:rsidRPr="00770BA9" w:rsidRDefault="00770BA9" w:rsidP="00770BA9">
            <w:pPr>
              <w:ind w:left="142"/>
              <w:rPr>
                <w:b/>
              </w:rPr>
            </w:pPr>
            <w:r w:rsidRPr="00770BA9">
              <w:rPr>
                <w:b/>
              </w:rPr>
              <w:t>55</w:t>
            </w:r>
          </w:p>
        </w:tc>
        <w:tc>
          <w:tcPr>
            <w:tcW w:w="3133" w:type="dxa"/>
            <w:hideMark/>
          </w:tcPr>
          <w:p w:rsidR="00770BA9" w:rsidRPr="00770BA9" w:rsidRDefault="00770BA9" w:rsidP="00770BA9">
            <w:pPr>
              <w:ind w:left="142"/>
              <w:rPr>
                <w:b/>
                <w:lang w:val="en-US"/>
              </w:rPr>
            </w:pPr>
            <w:r w:rsidRPr="00770BA9">
              <w:rPr>
                <w:b/>
                <w:lang w:val="en-US"/>
              </w:rPr>
              <w:t xml:space="preserve">RIBONUCLEASE A, Chromatographically day [IATA] Purified, molecular biology reagent </w:t>
            </w:r>
          </w:p>
        </w:tc>
        <w:tc>
          <w:tcPr>
            <w:tcW w:w="5109" w:type="dxa"/>
            <w:noWrap/>
            <w:hideMark/>
          </w:tcPr>
          <w:p w:rsidR="00770BA9" w:rsidRPr="00770BA9" w:rsidRDefault="00235528" w:rsidP="00770BA9">
            <w:pPr>
              <w:ind w:left="142"/>
              <w:rPr>
                <w:b/>
                <w:u w:val="single"/>
                <w:lang w:val="en-US"/>
              </w:rPr>
            </w:pPr>
            <w:hyperlink r:id="rId36" w:history="1">
              <w:r w:rsidR="00770BA9" w:rsidRPr="00770BA9">
                <w:rPr>
                  <w:rStyle w:val="Hipervnculo"/>
                  <w:b/>
                  <w:lang w:val="en-US"/>
                </w:rPr>
                <w:t>https://www.jenabioscience.com/images/PDF/EN-179.pdf</w:t>
              </w:r>
            </w:hyperlink>
          </w:p>
        </w:tc>
        <w:tc>
          <w:tcPr>
            <w:tcW w:w="1611" w:type="dxa"/>
            <w:noWrap/>
            <w:hideMark/>
          </w:tcPr>
          <w:p w:rsidR="00770BA9" w:rsidRPr="00770BA9" w:rsidRDefault="00770BA9" w:rsidP="00770BA9">
            <w:pPr>
              <w:ind w:left="142"/>
              <w:rPr>
                <w:b/>
              </w:rPr>
            </w:pPr>
            <w:r w:rsidRPr="00770BA9">
              <w:rPr>
                <w:b/>
              </w:rPr>
              <w:t>Jena Bioscience</w:t>
            </w:r>
          </w:p>
        </w:tc>
        <w:tc>
          <w:tcPr>
            <w:tcW w:w="2509" w:type="dxa"/>
            <w:noWrap/>
            <w:hideMark/>
          </w:tcPr>
          <w:p w:rsidR="00770BA9" w:rsidRPr="0059437C" w:rsidRDefault="002F0C63" w:rsidP="00770BA9">
            <w:pPr>
              <w:ind w:left="142"/>
              <w:rPr>
                <w:b/>
                <w:color w:val="FF0000"/>
              </w:rPr>
            </w:pPr>
            <w:r w:rsidRPr="0059437C">
              <w:rPr>
                <w:b/>
                <w:color w:val="FF0000"/>
              </w:rPr>
              <w:t>No se acepta la marca. No se tiene experiencia previa con la marca sugerida.</w:t>
            </w:r>
          </w:p>
        </w:tc>
      </w:tr>
      <w:tr w:rsidR="00770BA9" w:rsidRPr="00770BA9" w:rsidTr="00092B2E">
        <w:trPr>
          <w:trHeight w:val="510"/>
        </w:trPr>
        <w:tc>
          <w:tcPr>
            <w:tcW w:w="1710" w:type="dxa"/>
            <w:hideMark/>
          </w:tcPr>
          <w:p w:rsidR="00770BA9" w:rsidRPr="00770BA9" w:rsidRDefault="00770BA9" w:rsidP="00770BA9">
            <w:pPr>
              <w:ind w:left="142"/>
              <w:rPr>
                <w:b/>
              </w:rPr>
            </w:pPr>
            <w:r w:rsidRPr="00770BA9">
              <w:rPr>
                <w:b/>
              </w:rPr>
              <w:t>62</w:t>
            </w:r>
          </w:p>
        </w:tc>
        <w:tc>
          <w:tcPr>
            <w:tcW w:w="3133" w:type="dxa"/>
            <w:hideMark/>
          </w:tcPr>
          <w:p w:rsidR="00770BA9" w:rsidRPr="00770BA9" w:rsidRDefault="00770BA9" w:rsidP="00770BA9">
            <w:pPr>
              <w:ind w:left="142"/>
              <w:rPr>
                <w:b/>
              </w:rPr>
            </w:pPr>
            <w:r w:rsidRPr="00770BA9">
              <w:rPr>
                <w:b/>
              </w:rPr>
              <w:t>SYBR Safe (10.000X) para tinción de ácidos nucleicos en gel.</w:t>
            </w:r>
          </w:p>
        </w:tc>
        <w:tc>
          <w:tcPr>
            <w:tcW w:w="5109" w:type="dxa"/>
            <w:noWrap/>
            <w:hideMark/>
          </w:tcPr>
          <w:p w:rsidR="00770BA9" w:rsidRPr="00770BA9" w:rsidRDefault="00235528" w:rsidP="00770BA9">
            <w:pPr>
              <w:ind w:left="142"/>
              <w:rPr>
                <w:b/>
                <w:u w:val="single"/>
              </w:rPr>
            </w:pPr>
            <w:hyperlink r:id="rId37" w:history="1">
              <w:r w:rsidR="00770BA9" w:rsidRPr="00770BA9">
                <w:rPr>
                  <w:rStyle w:val="Hipervnculo"/>
                  <w:b/>
                </w:rPr>
                <w:t>https://biotium.com/technology/gelred-gelgreen-nucleic-acid-gel-stains/</w:t>
              </w:r>
            </w:hyperlink>
          </w:p>
        </w:tc>
        <w:tc>
          <w:tcPr>
            <w:tcW w:w="1611" w:type="dxa"/>
            <w:noWrap/>
            <w:hideMark/>
          </w:tcPr>
          <w:p w:rsidR="00770BA9" w:rsidRPr="00770BA9" w:rsidRDefault="00770BA9" w:rsidP="00770BA9">
            <w:pPr>
              <w:ind w:left="142"/>
              <w:rPr>
                <w:b/>
              </w:rPr>
            </w:pPr>
            <w:r w:rsidRPr="00770BA9">
              <w:rPr>
                <w:b/>
              </w:rPr>
              <w:t>Biotium</w:t>
            </w:r>
          </w:p>
        </w:tc>
        <w:tc>
          <w:tcPr>
            <w:tcW w:w="2509" w:type="dxa"/>
            <w:noWrap/>
            <w:hideMark/>
          </w:tcPr>
          <w:p w:rsidR="00770BA9" w:rsidRPr="0059437C" w:rsidRDefault="002F0C63" w:rsidP="00770BA9">
            <w:pPr>
              <w:ind w:left="142"/>
              <w:rPr>
                <w:b/>
                <w:color w:val="FF0000"/>
              </w:rPr>
            </w:pPr>
            <w:r w:rsidRPr="0059437C">
              <w:rPr>
                <w:b/>
                <w:color w:val="FF0000"/>
              </w:rPr>
              <w:t>No se acepta la marca. No se tiene experiencia previa con la marca sugerida.</w:t>
            </w:r>
          </w:p>
        </w:tc>
      </w:tr>
      <w:tr w:rsidR="00770BA9" w:rsidRPr="00770BA9" w:rsidTr="00092B2E">
        <w:trPr>
          <w:trHeight w:val="510"/>
        </w:trPr>
        <w:tc>
          <w:tcPr>
            <w:tcW w:w="1710" w:type="dxa"/>
            <w:hideMark/>
          </w:tcPr>
          <w:p w:rsidR="00770BA9" w:rsidRPr="00770BA9" w:rsidRDefault="00770BA9" w:rsidP="00770BA9">
            <w:pPr>
              <w:ind w:left="142"/>
              <w:rPr>
                <w:b/>
              </w:rPr>
            </w:pPr>
            <w:r w:rsidRPr="00770BA9">
              <w:rPr>
                <w:b/>
              </w:rPr>
              <w:t>64</w:t>
            </w:r>
          </w:p>
        </w:tc>
        <w:tc>
          <w:tcPr>
            <w:tcW w:w="3133" w:type="dxa"/>
            <w:hideMark/>
          </w:tcPr>
          <w:p w:rsidR="00770BA9" w:rsidRPr="00770BA9" w:rsidRDefault="00770BA9" w:rsidP="00770BA9">
            <w:pPr>
              <w:ind w:left="142"/>
              <w:rPr>
                <w:b/>
              </w:rPr>
            </w:pPr>
            <w:r w:rsidRPr="00770BA9">
              <w:rPr>
                <w:b/>
              </w:rPr>
              <w:t>TEMED Ultra Puro.</w:t>
            </w:r>
          </w:p>
        </w:tc>
        <w:tc>
          <w:tcPr>
            <w:tcW w:w="5109" w:type="dxa"/>
            <w:noWrap/>
            <w:hideMark/>
          </w:tcPr>
          <w:p w:rsidR="00770BA9" w:rsidRPr="00770BA9" w:rsidRDefault="00770BA9" w:rsidP="00770BA9">
            <w:pPr>
              <w:ind w:left="142"/>
              <w:rPr>
                <w:b/>
                <w:u w:val="single"/>
              </w:rPr>
            </w:pPr>
            <w:r w:rsidRPr="00770BA9">
              <w:rPr>
                <w:b/>
                <w:u w:val="single"/>
              </w:rPr>
              <w:t xml:space="preserve">50 </w:t>
            </w:r>
            <w:proofErr w:type="gramStart"/>
            <w:r w:rsidRPr="00770BA9">
              <w:rPr>
                <w:b/>
                <w:u w:val="single"/>
              </w:rPr>
              <w:t>ml .</w:t>
            </w:r>
            <w:proofErr w:type="gramEnd"/>
            <w:r w:rsidRPr="00770BA9">
              <w:rPr>
                <w:b/>
                <w:u w:val="single"/>
              </w:rPr>
              <w:t xml:space="preserve">  https://www.ibisci.com/products/temed-50ml?variant=24267495877</w:t>
            </w:r>
          </w:p>
        </w:tc>
        <w:tc>
          <w:tcPr>
            <w:tcW w:w="1611" w:type="dxa"/>
            <w:noWrap/>
            <w:hideMark/>
          </w:tcPr>
          <w:p w:rsidR="00770BA9" w:rsidRPr="00770BA9" w:rsidRDefault="00770BA9" w:rsidP="00770BA9">
            <w:pPr>
              <w:ind w:left="142"/>
              <w:rPr>
                <w:b/>
              </w:rPr>
            </w:pPr>
            <w:r w:rsidRPr="00770BA9">
              <w:rPr>
                <w:b/>
              </w:rPr>
              <w:t>Ibiscientific</w:t>
            </w:r>
          </w:p>
        </w:tc>
        <w:tc>
          <w:tcPr>
            <w:tcW w:w="2509" w:type="dxa"/>
            <w:noWrap/>
            <w:hideMark/>
          </w:tcPr>
          <w:p w:rsidR="00770BA9" w:rsidRPr="0059437C" w:rsidRDefault="002F0C63" w:rsidP="00770BA9">
            <w:pPr>
              <w:ind w:left="142"/>
              <w:rPr>
                <w:b/>
                <w:color w:val="FF0000"/>
              </w:rPr>
            </w:pPr>
            <w:r w:rsidRPr="0059437C">
              <w:rPr>
                <w:b/>
                <w:color w:val="FF0000"/>
              </w:rPr>
              <w:t>Se acepta la marca propuesta</w:t>
            </w:r>
          </w:p>
        </w:tc>
      </w:tr>
      <w:tr w:rsidR="00770BA9" w:rsidRPr="00770BA9" w:rsidTr="00092B2E">
        <w:trPr>
          <w:trHeight w:val="255"/>
        </w:trPr>
        <w:tc>
          <w:tcPr>
            <w:tcW w:w="1710" w:type="dxa"/>
            <w:noWrap/>
            <w:hideMark/>
          </w:tcPr>
          <w:p w:rsidR="00770BA9" w:rsidRDefault="00770BA9" w:rsidP="00770BA9">
            <w:pPr>
              <w:ind w:left="142"/>
              <w:rPr>
                <w:b/>
              </w:rPr>
            </w:pPr>
          </w:p>
          <w:p w:rsidR="00770BA9" w:rsidRDefault="00770BA9" w:rsidP="00770BA9">
            <w:pPr>
              <w:ind w:left="142"/>
              <w:rPr>
                <w:b/>
              </w:rPr>
            </w:pPr>
          </w:p>
          <w:p w:rsidR="00770BA9" w:rsidRDefault="00770BA9" w:rsidP="00770BA9">
            <w:pPr>
              <w:ind w:left="142"/>
              <w:rPr>
                <w:b/>
              </w:rPr>
            </w:pPr>
          </w:p>
          <w:p w:rsidR="00770BA9" w:rsidRPr="00770BA9" w:rsidRDefault="00770BA9" w:rsidP="00770BA9">
            <w:pPr>
              <w:ind w:left="142"/>
              <w:rPr>
                <w:b/>
              </w:rPr>
            </w:pPr>
          </w:p>
        </w:tc>
        <w:tc>
          <w:tcPr>
            <w:tcW w:w="3133" w:type="dxa"/>
            <w:noWrap/>
            <w:hideMark/>
          </w:tcPr>
          <w:p w:rsidR="00770BA9" w:rsidRDefault="00770BA9" w:rsidP="00770BA9">
            <w:pPr>
              <w:ind w:left="142"/>
              <w:rPr>
                <w:b/>
              </w:rPr>
            </w:pPr>
          </w:p>
          <w:p w:rsidR="00770BA9" w:rsidRDefault="00770BA9" w:rsidP="00770BA9">
            <w:pPr>
              <w:ind w:left="142"/>
              <w:rPr>
                <w:b/>
              </w:rPr>
            </w:pPr>
          </w:p>
          <w:p w:rsidR="00770BA9" w:rsidRPr="00770BA9" w:rsidRDefault="00770BA9" w:rsidP="00770BA9">
            <w:pPr>
              <w:ind w:left="142"/>
              <w:rPr>
                <w:b/>
              </w:rPr>
            </w:pPr>
          </w:p>
        </w:tc>
        <w:tc>
          <w:tcPr>
            <w:tcW w:w="5109" w:type="dxa"/>
            <w:noWrap/>
            <w:hideMark/>
          </w:tcPr>
          <w:p w:rsidR="00770BA9" w:rsidRPr="00770BA9" w:rsidRDefault="00770BA9" w:rsidP="00770BA9">
            <w:pPr>
              <w:ind w:left="142"/>
              <w:rPr>
                <w:b/>
              </w:rPr>
            </w:pPr>
          </w:p>
        </w:tc>
        <w:tc>
          <w:tcPr>
            <w:tcW w:w="1611" w:type="dxa"/>
            <w:noWrap/>
            <w:hideMark/>
          </w:tcPr>
          <w:p w:rsidR="00770BA9" w:rsidRPr="00770BA9" w:rsidRDefault="00770BA9" w:rsidP="00770BA9">
            <w:pPr>
              <w:ind w:left="142"/>
              <w:rPr>
                <w:b/>
              </w:rPr>
            </w:pPr>
          </w:p>
        </w:tc>
        <w:tc>
          <w:tcPr>
            <w:tcW w:w="2509" w:type="dxa"/>
            <w:noWrap/>
            <w:hideMark/>
          </w:tcPr>
          <w:p w:rsidR="00770BA9" w:rsidRPr="0059437C" w:rsidRDefault="00770BA9" w:rsidP="00770BA9">
            <w:pPr>
              <w:ind w:left="142"/>
              <w:rPr>
                <w:b/>
                <w:color w:val="FF0000"/>
              </w:rPr>
            </w:pPr>
          </w:p>
        </w:tc>
      </w:tr>
      <w:tr w:rsidR="00770BA9" w:rsidRPr="00770BA9" w:rsidTr="00092B2E">
        <w:trPr>
          <w:trHeight w:val="255"/>
        </w:trPr>
        <w:tc>
          <w:tcPr>
            <w:tcW w:w="1710" w:type="dxa"/>
            <w:noWrap/>
            <w:hideMark/>
          </w:tcPr>
          <w:p w:rsidR="00770BA9" w:rsidRPr="00770BA9" w:rsidRDefault="00770BA9" w:rsidP="00770BA9">
            <w:pPr>
              <w:ind w:left="142"/>
              <w:rPr>
                <w:b/>
              </w:rPr>
            </w:pPr>
          </w:p>
        </w:tc>
        <w:tc>
          <w:tcPr>
            <w:tcW w:w="3133" w:type="dxa"/>
            <w:hideMark/>
          </w:tcPr>
          <w:p w:rsidR="00770BA9" w:rsidRPr="00770BA9" w:rsidRDefault="00770BA9" w:rsidP="00770BA9">
            <w:pPr>
              <w:ind w:left="142"/>
              <w:rPr>
                <w:b/>
              </w:rPr>
            </w:pPr>
            <w:r w:rsidRPr="00770BA9">
              <w:rPr>
                <w:b/>
              </w:rPr>
              <w:t xml:space="preserve">ÍTEM 2 - CIENCIAS DE LA SALUD </w:t>
            </w:r>
          </w:p>
        </w:tc>
        <w:tc>
          <w:tcPr>
            <w:tcW w:w="5109" w:type="dxa"/>
            <w:noWrap/>
            <w:hideMark/>
          </w:tcPr>
          <w:p w:rsidR="00770BA9" w:rsidRPr="00770BA9" w:rsidRDefault="00770BA9" w:rsidP="00770BA9">
            <w:pPr>
              <w:ind w:left="142"/>
              <w:rPr>
                <w:b/>
              </w:rPr>
            </w:pPr>
          </w:p>
        </w:tc>
        <w:tc>
          <w:tcPr>
            <w:tcW w:w="1611" w:type="dxa"/>
            <w:noWrap/>
            <w:hideMark/>
          </w:tcPr>
          <w:p w:rsidR="00770BA9" w:rsidRPr="00770BA9" w:rsidRDefault="00770BA9" w:rsidP="00770BA9">
            <w:pPr>
              <w:ind w:left="142"/>
              <w:rPr>
                <w:b/>
              </w:rPr>
            </w:pPr>
          </w:p>
        </w:tc>
        <w:tc>
          <w:tcPr>
            <w:tcW w:w="2509" w:type="dxa"/>
            <w:noWrap/>
            <w:hideMark/>
          </w:tcPr>
          <w:p w:rsidR="00770BA9" w:rsidRPr="00770BA9" w:rsidRDefault="00770BA9" w:rsidP="00770BA9">
            <w:pPr>
              <w:ind w:left="142"/>
              <w:rPr>
                <w:b/>
              </w:rPr>
            </w:pPr>
          </w:p>
        </w:tc>
      </w:tr>
      <w:tr w:rsidR="00770BA9" w:rsidRPr="00770BA9" w:rsidTr="00092B2E">
        <w:trPr>
          <w:trHeight w:val="255"/>
        </w:trPr>
        <w:tc>
          <w:tcPr>
            <w:tcW w:w="1710" w:type="dxa"/>
            <w:hideMark/>
          </w:tcPr>
          <w:p w:rsidR="00770BA9" w:rsidRPr="00770BA9" w:rsidRDefault="00770BA9" w:rsidP="00770BA9">
            <w:pPr>
              <w:ind w:left="142"/>
              <w:rPr>
                <w:b/>
                <w:bCs/>
              </w:rPr>
            </w:pPr>
            <w:r w:rsidRPr="00770BA9">
              <w:rPr>
                <w:b/>
                <w:bCs/>
              </w:rPr>
              <w:t>NUMERO DE ÍTEM</w:t>
            </w:r>
          </w:p>
        </w:tc>
        <w:tc>
          <w:tcPr>
            <w:tcW w:w="3133" w:type="dxa"/>
            <w:hideMark/>
          </w:tcPr>
          <w:p w:rsidR="00770BA9" w:rsidRPr="00770BA9" w:rsidRDefault="00770BA9" w:rsidP="00770BA9">
            <w:pPr>
              <w:ind w:left="142"/>
              <w:rPr>
                <w:b/>
                <w:bCs/>
              </w:rPr>
            </w:pPr>
            <w:r w:rsidRPr="00770BA9">
              <w:rPr>
                <w:b/>
                <w:bCs/>
              </w:rPr>
              <w:t>DESCRIPCION Y ESPECIFICACIONES</w:t>
            </w:r>
          </w:p>
        </w:tc>
        <w:tc>
          <w:tcPr>
            <w:tcW w:w="5109" w:type="dxa"/>
            <w:noWrap/>
            <w:hideMark/>
          </w:tcPr>
          <w:p w:rsidR="00770BA9" w:rsidRPr="00EC0141" w:rsidRDefault="00EC0141" w:rsidP="00770BA9">
            <w:pPr>
              <w:ind w:left="142"/>
              <w:rPr>
                <w:b/>
                <w:bCs/>
              </w:rPr>
            </w:pPr>
            <w:r w:rsidRPr="00EC0141">
              <w:rPr>
                <w:b/>
                <w:bCs/>
              </w:rPr>
              <w:t>ALTERNATIVA</w:t>
            </w:r>
          </w:p>
        </w:tc>
        <w:tc>
          <w:tcPr>
            <w:tcW w:w="1611" w:type="dxa"/>
            <w:noWrap/>
            <w:hideMark/>
          </w:tcPr>
          <w:p w:rsidR="00770BA9" w:rsidRPr="00EC0141" w:rsidRDefault="00EC0141" w:rsidP="00770BA9">
            <w:pPr>
              <w:ind w:left="142"/>
              <w:rPr>
                <w:b/>
              </w:rPr>
            </w:pPr>
            <w:r w:rsidRPr="00EC0141">
              <w:rPr>
                <w:b/>
              </w:rPr>
              <w:t>MARCA</w:t>
            </w:r>
          </w:p>
        </w:tc>
        <w:tc>
          <w:tcPr>
            <w:tcW w:w="2509" w:type="dxa"/>
            <w:noWrap/>
            <w:hideMark/>
          </w:tcPr>
          <w:p w:rsidR="00770BA9" w:rsidRPr="00EC0141" w:rsidRDefault="00EC0141" w:rsidP="00770BA9">
            <w:pPr>
              <w:ind w:left="142"/>
              <w:rPr>
                <w:b/>
                <w:bCs/>
                <w:color w:val="FF0000"/>
              </w:rPr>
            </w:pPr>
            <w:r w:rsidRPr="00EC0141">
              <w:rPr>
                <w:b/>
                <w:bCs/>
              </w:rPr>
              <w:t>RESPUESTA</w:t>
            </w:r>
          </w:p>
        </w:tc>
      </w:tr>
      <w:tr w:rsidR="00770BA9" w:rsidRPr="00770BA9" w:rsidTr="00092B2E">
        <w:trPr>
          <w:trHeight w:val="2295"/>
        </w:trPr>
        <w:tc>
          <w:tcPr>
            <w:tcW w:w="1710" w:type="dxa"/>
            <w:noWrap/>
            <w:hideMark/>
          </w:tcPr>
          <w:p w:rsidR="00770BA9" w:rsidRPr="00770BA9" w:rsidRDefault="00770BA9" w:rsidP="00770BA9">
            <w:pPr>
              <w:ind w:left="142"/>
              <w:rPr>
                <w:b/>
              </w:rPr>
            </w:pPr>
            <w:r w:rsidRPr="00770BA9">
              <w:rPr>
                <w:b/>
              </w:rPr>
              <w:lastRenderedPageBreak/>
              <w:t>4</w:t>
            </w:r>
          </w:p>
        </w:tc>
        <w:tc>
          <w:tcPr>
            <w:tcW w:w="3133" w:type="dxa"/>
            <w:hideMark/>
          </w:tcPr>
          <w:p w:rsidR="00770BA9" w:rsidRPr="00770BA9" w:rsidRDefault="00770BA9" w:rsidP="00770BA9">
            <w:pPr>
              <w:ind w:left="142"/>
              <w:rPr>
                <w:b/>
                <w:lang w:val="en-US"/>
              </w:rPr>
            </w:pPr>
            <w:r w:rsidRPr="00770BA9">
              <w:rPr>
                <w:b/>
                <w:lang w:val="en-US"/>
              </w:rPr>
              <w:t xml:space="preserve">4-Hydroxynonenal. FCO * 1MG. CAS. 75899-68-2. Ref. 39-320-41MG                                         </w:t>
            </w:r>
          </w:p>
        </w:tc>
        <w:tc>
          <w:tcPr>
            <w:tcW w:w="5109" w:type="dxa"/>
            <w:noWrap/>
            <w:hideMark/>
          </w:tcPr>
          <w:p w:rsidR="00770BA9" w:rsidRPr="00770BA9" w:rsidRDefault="00235528" w:rsidP="00770BA9">
            <w:pPr>
              <w:ind w:left="142"/>
              <w:rPr>
                <w:b/>
                <w:u w:val="single"/>
                <w:lang w:val="en-US"/>
              </w:rPr>
            </w:pPr>
            <w:hyperlink r:id="rId38" w:history="1">
              <w:r w:rsidR="00770BA9" w:rsidRPr="00770BA9">
                <w:rPr>
                  <w:rStyle w:val="Hipervnculo"/>
                  <w:b/>
                  <w:lang w:val="en-US"/>
                </w:rPr>
                <w:t>http://www.abcam.com/4-hydroxynonenal-ab141502.html</w:t>
              </w:r>
            </w:hyperlink>
          </w:p>
        </w:tc>
        <w:tc>
          <w:tcPr>
            <w:tcW w:w="1611" w:type="dxa"/>
            <w:noWrap/>
            <w:hideMark/>
          </w:tcPr>
          <w:p w:rsidR="00770BA9" w:rsidRPr="00770BA9" w:rsidRDefault="00770BA9" w:rsidP="00770BA9">
            <w:pPr>
              <w:ind w:left="142"/>
              <w:rPr>
                <w:b/>
              </w:rPr>
            </w:pPr>
            <w:r w:rsidRPr="00770BA9">
              <w:rPr>
                <w:b/>
              </w:rPr>
              <w:t>Abcam</w:t>
            </w:r>
          </w:p>
        </w:tc>
        <w:tc>
          <w:tcPr>
            <w:tcW w:w="2509" w:type="dxa"/>
            <w:hideMark/>
          </w:tcPr>
          <w:p w:rsidR="00770BA9" w:rsidRPr="00830A8E" w:rsidRDefault="00770BA9" w:rsidP="00770BA9">
            <w:pPr>
              <w:ind w:left="142"/>
              <w:rPr>
                <w:b/>
                <w:color w:val="FF0000"/>
              </w:rPr>
            </w:pPr>
            <w:r w:rsidRPr="00830A8E">
              <w:rPr>
                <w:b/>
                <w:color w:val="FF0000"/>
              </w:rPr>
              <w:t xml:space="preserve">No se acepta la marca sugerida, ya que los protocolos en los cuales se usa el reactivo están estandarizados con la marca solicitada. </w:t>
            </w:r>
          </w:p>
        </w:tc>
      </w:tr>
      <w:tr w:rsidR="00770BA9" w:rsidRPr="00770BA9" w:rsidTr="00092B2E">
        <w:trPr>
          <w:trHeight w:val="2295"/>
        </w:trPr>
        <w:tc>
          <w:tcPr>
            <w:tcW w:w="1710" w:type="dxa"/>
            <w:noWrap/>
            <w:hideMark/>
          </w:tcPr>
          <w:p w:rsidR="00770BA9" w:rsidRPr="00770BA9" w:rsidRDefault="00770BA9" w:rsidP="00770BA9">
            <w:pPr>
              <w:ind w:left="142"/>
              <w:rPr>
                <w:b/>
              </w:rPr>
            </w:pPr>
            <w:r w:rsidRPr="00770BA9">
              <w:rPr>
                <w:b/>
              </w:rPr>
              <w:t>5</w:t>
            </w:r>
          </w:p>
        </w:tc>
        <w:tc>
          <w:tcPr>
            <w:tcW w:w="3133" w:type="dxa"/>
            <w:hideMark/>
          </w:tcPr>
          <w:p w:rsidR="00770BA9" w:rsidRPr="00770BA9" w:rsidRDefault="00770BA9" w:rsidP="00770BA9">
            <w:pPr>
              <w:ind w:left="142"/>
              <w:rPr>
                <w:b/>
              </w:rPr>
            </w:pPr>
            <w:r w:rsidRPr="00770BA9">
              <w:rPr>
                <w:b/>
                <w:lang w:val="en-US"/>
              </w:rPr>
              <w:t xml:space="preserve">6-Benzylaminopurine plant cell culture tested (Sigma). </w:t>
            </w:r>
            <w:r w:rsidRPr="00770BA9">
              <w:rPr>
                <w:b/>
              </w:rPr>
              <w:t xml:space="preserve">Ref: B3408-1G </w:t>
            </w:r>
          </w:p>
        </w:tc>
        <w:tc>
          <w:tcPr>
            <w:tcW w:w="5109" w:type="dxa"/>
            <w:noWrap/>
            <w:hideMark/>
          </w:tcPr>
          <w:p w:rsidR="00770BA9" w:rsidRPr="00770BA9" w:rsidRDefault="00235528" w:rsidP="00770BA9">
            <w:pPr>
              <w:ind w:left="142"/>
              <w:rPr>
                <w:b/>
                <w:u w:val="single"/>
              </w:rPr>
            </w:pPr>
            <w:hyperlink r:id="rId39" w:history="1">
              <w:r w:rsidR="00770BA9" w:rsidRPr="00770BA9">
                <w:rPr>
                  <w:rStyle w:val="Hipervnculo"/>
                  <w:b/>
                </w:rPr>
                <w:t>http://www.abcam.com/6-benzylaminopurine-ab146398.html</w:t>
              </w:r>
            </w:hyperlink>
          </w:p>
        </w:tc>
        <w:tc>
          <w:tcPr>
            <w:tcW w:w="1611" w:type="dxa"/>
            <w:noWrap/>
            <w:hideMark/>
          </w:tcPr>
          <w:p w:rsidR="00770BA9" w:rsidRPr="00770BA9" w:rsidRDefault="00770BA9" w:rsidP="00770BA9">
            <w:pPr>
              <w:ind w:left="142"/>
              <w:rPr>
                <w:b/>
              </w:rPr>
            </w:pPr>
            <w:r w:rsidRPr="00770BA9">
              <w:rPr>
                <w:b/>
              </w:rPr>
              <w:t>Abcam, presentación 25 gm</w:t>
            </w:r>
          </w:p>
        </w:tc>
        <w:tc>
          <w:tcPr>
            <w:tcW w:w="2509" w:type="dxa"/>
            <w:hideMark/>
          </w:tcPr>
          <w:p w:rsidR="00770BA9" w:rsidRPr="00830A8E" w:rsidRDefault="00770BA9" w:rsidP="00770BA9">
            <w:pPr>
              <w:ind w:left="142"/>
              <w:rPr>
                <w:b/>
                <w:color w:val="FF0000"/>
              </w:rPr>
            </w:pPr>
            <w:r w:rsidRPr="00830A8E">
              <w:rPr>
                <w:b/>
                <w:color w:val="FF0000"/>
              </w:rPr>
              <w:t xml:space="preserve">No se acepta la marca sugerida, ya que los protocolos en los cuales se usa el reactivo están estandarizados con la marca solicitada. </w:t>
            </w:r>
          </w:p>
        </w:tc>
      </w:tr>
      <w:tr w:rsidR="00770BA9" w:rsidRPr="00770BA9" w:rsidTr="00092B2E">
        <w:trPr>
          <w:trHeight w:val="1275"/>
        </w:trPr>
        <w:tc>
          <w:tcPr>
            <w:tcW w:w="1710" w:type="dxa"/>
            <w:noWrap/>
            <w:hideMark/>
          </w:tcPr>
          <w:p w:rsidR="00770BA9" w:rsidRPr="00770BA9" w:rsidRDefault="00770BA9" w:rsidP="00770BA9">
            <w:pPr>
              <w:ind w:left="142"/>
              <w:rPr>
                <w:b/>
              </w:rPr>
            </w:pPr>
            <w:r w:rsidRPr="00770BA9">
              <w:rPr>
                <w:b/>
              </w:rPr>
              <w:t>33</w:t>
            </w:r>
          </w:p>
        </w:tc>
        <w:tc>
          <w:tcPr>
            <w:tcW w:w="3133" w:type="dxa"/>
            <w:hideMark/>
          </w:tcPr>
          <w:p w:rsidR="00770BA9" w:rsidRPr="00770BA9" w:rsidRDefault="00770BA9" w:rsidP="00770BA9">
            <w:pPr>
              <w:ind w:left="142"/>
              <w:rPr>
                <w:b/>
              </w:rPr>
            </w:pPr>
            <w:r w:rsidRPr="00770BA9">
              <w:rPr>
                <w:b/>
              </w:rPr>
              <w:t>Base primers desalados sintetizados por INVITROGEN en escala 50nM</w:t>
            </w:r>
          </w:p>
        </w:tc>
        <w:tc>
          <w:tcPr>
            <w:tcW w:w="5109" w:type="dxa"/>
            <w:noWrap/>
            <w:hideMark/>
          </w:tcPr>
          <w:p w:rsidR="00770BA9" w:rsidRPr="00770BA9" w:rsidRDefault="00235528" w:rsidP="00770BA9">
            <w:pPr>
              <w:ind w:left="142"/>
              <w:rPr>
                <w:b/>
                <w:u w:val="single"/>
              </w:rPr>
            </w:pPr>
            <w:hyperlink r:id="rId40" w:history="1">
              <w:r w:rsidR="00770BA9" w:rsidRPr="00770BA9">
                <w:rPr>
                  <w:rStyle w:val="Hipervnculo"/>
                  <w:b/>
                </w:rPr>
                <w:t>Escala 100  nmoles . https://www.idtdna.com/site/order/menu</w:t>
              </w:r>
            </w:hyperlink>
          </w:p>
        </w:tc>
        <w:tc>
          <w:tcPr>
            <w:tcW w:w="1611" w:type="dxa"/>
            <w:noWrap/>
            <w:hideMark/>
          </w:tcPr>
          <w:p w:rsidR="00770BA9" w:rsidRPr="00770BA9" w:rsidRDefault="00770BA9" w:rsidP="00770BA9">
            <w:pPr>
              <w:ind w:left="142"/>
              <w:rPr>
                <w:b/>
              </w:rPr>
            </w:pPr>
            <w:r w:rsidRPr="00770BA9">
              <w:rPr>
                <w:b/>
              </w:rPr>
              <w:t>IDT, USA</w:t>
            </w:r>
          </w:p>
        </w:tc>
        <w:tc>
          <w:tcPr>
            <w:tcW w:w="2509" w:type="dxa"/>
            <w:hideMark/>
          </w:tcPr>
          <w:p w:rsidR="00770BA9" w:rsidRPr="00830A8E" w:rsidRDefault="00770BA9" w:rsidP="00770BA9">
            <w:pPr>
              <w:ind w:left="142"/>
              <w:rPr>
                <w:b/>
                <w:color w:val="FF0000"/>
              </w:rPr>
            </w:pPr>
            <w:r w:rsidRPr="00830A8E">
              <w:rPr>
                <w:b/>
                <w:color w:val="FF0000"/>
              </w:rPr>
              <w:t>Se acepta la marca sugerida, ya que cumple con las características solicitadas.</w:t>
            </w:r>
          </w:p>
        </w:tc>
      </w:tr>
      <w:tr w:rsidR="00770BA9" w:rsidRPr="00770BA9" w:rsidTr="00092B2E">
        <w:trPr>
          <w:trHeight w:val="2295"/>
        </w:trPr>
        <w:tc>
          <w:tcPr>
            <w:tcW w:w="1710" w:type="dxa"/>
            <w:noWrap/>
            <w:hideMark/>
          </w:tcPr>
          <w:p w:rsidR="00770BA9" w:rsidRPr="00770BA9" w:rsidRDefault="00770BA9" w:rsidP="00770BA9">
            <w:pPr>
              <w:ind w:left="142"/>
              <w:rPr>
                <w:b/>
              </w:rPr>
            </w:pPr>
            <w:r w:rsidRPr="00770BA9">
              <w:rPr>
                <w:b/>
              </w:rPr>
              <w:lastRenderedPageBreak/>
              <w:t>56</w:t>
            </w:r>
          </w:p>
        </w:tc>
        <w:tc>
          <w:tcPr>
            <w:tcW w:w="3133" w:type="dxa"/>
            <w:hideMark/>
          </w:tcPr>
          <w:p w:rsidR="00770BA9" w:rsidRPr="00770BA9" w:rsidRDefault="00770BA9" w:rsidP="00770BA9">
            <w:pPr>
              <w:ind w:left="142"/>
              <w:rPr>
                <w:b/>
              </w:rPr>
            </w:pPr>
            <w:r w:rsidRPr="00770BA9">
              <w:rPr>
                <w:b/>
                <w:lang w:val="en-US"/>
              </w:rPr>
              <w:t>CHAPS Detergent (3-</w:t>
            </w:r>
            <w:r w:rsidRPr="00770BA9">
              <w:rPr>
                <w:b/>
                <w:lang w:val="en-US"/>
              </w:rPr>
              <w:br/>
              <w:t>((3-cholamidopropyl</w:t>
            </w:r>
            <w:proofErr w:type="gramStart"/>
            <w:r w:rsidRPr="00770BA9">
              <w:rPr>
                <w:b/>
                <w:lang w:val="en-US"/>
              </w:rPr>
              <w:t>)</w:t>
            </w:r>
            <w:proofErr w:type="gramEnd"/>
            <w:r w:rsidRPr="00770BA9">
              <w:rPr>
                <w:b/>
                <w:lang w:val="en-US"/>
              </w:rPr>
              <w:br/>
              <w:t>dimethylammonio)</w:t>
            </w:r>
            <w:r w:rsidRPr="00770BA9">
              <w:rPr>
                <w:b/>
                <w:lang w:val="en-US"/>
              </w:rPr>
              <w:br/>
              <w:t xml:space="preserve">-1-propanesulfonate). </w:t>
            </w:r>
            <w:r w:rsidRPr="00770BA9">
              <w:rPr>
                <w:b/>
              </w:rPr>
              <w:t>Frasco</w:t>
            </w:r>
            <w:r w:rsidRPr="00770BA9">
              <w:rPr>
                <w:b/>
              </w:rPr>
              <w:br/>
              <w:t>X5gr. Marca THERMO</w:t>
            </w:r>
            <w:r w:rsidRPr="00770BA9">
              <w:rPr>
                <w:b/>
              </w:rPr>
              <w:br/>
              <w:t>SCIENTIFIC REF 28300</w:t>
            </w:r>
          </w:p>
        </w:tc>
        <w:tc>
          <w:tcPr>
            <w:tcW w:w="5109" w:type="dxa"/>
            <w:noWrap/>
            <w:hideMark/>
          </w:tcPr>
          <w:p w:rsidR="00770BA9" w:rsidRPr="00770BA9" w:rsidRDefault="00235528" w:rsidP="00770BA9">
            <w:pPr>
              <w:ind w:left="142"/>
              <w:rPr>
                <w:b/>
                <w:u w:val="single"/>
              </w:rPr>
            </w:pPr>
            <w:hyperlink r:id="rId41" w:history="1">
              <w:r w:rsidR="00770BA9" w:rsidRPr="00770BA9">
                <w:rPr>
                  <w:rStyle w:val="Hipervnculo"/>
                  <w:b/>
                </w:rPr>
                <w:t>http://www.abcam.com/chaps-ab141396.html</w:t>
              </w:r>
            </w:hyperlink>
          </w:p>
        </w:tc>
        <w:tc>
          <w:tcPr>
            <w:tcW w:w="1611" w:type="dxa"/>
            <w:noWrap/>
            <w:hideMark/>
          </w:tcPr>
          <w:p w:rsidR="00770BA9" w:rsidRPr="00770BA9" w:rsidRDefault="00770BA9" w:rsidP="00770BA9">
            <w:pPr>
              <w:ind w:left="142"/>
              <w:rPr>
                <w:b/>
              </w:rPr>
            </w:pPr>
            <w:r w:rsidRPr="00770BA9">
              <w:rPr>
                <w:b/>
              </w:rPr>
              <w:t>Abcam, presentación 10 gm</w:t>
            </w:r>
          </w:p>
        </w:tc>
        <w:tc>
          <w:tcPr>
            <w:tcW w:w="2509" w:type="dxa"/>
            <w:hideMark/>
          </w:tcPr>
          <w:p w:rsidR="00770BA9" w:rsidRPr="00830A8E" w:rsidRDefault="00770BA9" w:rsidP="00770BA9">
            <w:pPr>
              <w:ind w:left="142"/>
              <w:rPr>
                <w:b/>
                <w:color w:val="FF0000"/>
              </w:rPr>
            </w:pPr>
            <w:r w:rsidRPr="00830A8E">
              <w:rPr>
                <w:b/>
                <w:color w:val="FF0000"/>
              </w:rPr>
              <w:t xml:space="preserve">No se acepta la marca sugerida, ya que los protocolos en los cuales se usa el reactivo están estandarizados con la marca solicitada. </w:t>
            </w:r>
          </w:p>
        </w:tc>
      </w:tr>
      <w:tr w:rsidR="00770BA9" w:rsidRPr="00770BA9" w:rsidTr="00092B2E">
        <w:trPr>
          <w:trHeight w:val="2295"/>
        </w:trPr>
        <w:tc>
          <w:tcPr>
            <w:tcW w:w="1710" w:type="dxa"/>
            <w:noWrap/>
            <w:hideMark/>
          </w:tcPr>
          <w:p w:rsidR="00770BA9" w:rsidRPr="00770BA9" w:rsidRDefault="00770BA9" w:rsidP="00770BA9">
            <w:pPr>
              <w:ind w:left="142"/>
              <w:rPr>
                <w:b/>
              </w:rPr>
            </w:pPr>
            <w:r w:rsidRPr="00770BA9">
              <w:rPr>
                <w:b/>
              </w:rPr>
              <w:t>72</w:t>
            </w:r>
          </w:p>
        </w:tc>
        <w:tc>
          <w:tcPr>
            <w:tcW w:w="3133" w:type="dxa"/>
            <w:hideMark/>
          </w:tcPr>
          <w:p w:rsidR="00770BA9" w:rsidRPr="00770BA9" w:rsidRDefault="00770BA9" w:rsidP="00770BA9">
            <w:pPr>
              <w:ind w:left="142"/>
              <w:rPr>
                <w:b/>
                <w:lang w:val="en-US"/>
              </w:rPr>
            </w:pPr>
            <w:r w:rsidRPr="00770BA9">
              <w:rPr>
                <w:b/>
                <w:lang w:val="en-US"/>
              </w:rPr>
              <w:t>Deoxyribonuclease I from bovine pancreas Standardized vial containing 2,000 Kunitz units of DNase I (D4527), vial of =0.25 mg total protein -Sigma REF D4263-5VL</w:t>
            </w:r>
          </w:p>
        </w:tc>
        <w:tc>
          <w:tcPr>
            <w:tcW w:w="5109" w:type="dxa"/>
            <w:noWrap/>
            <w:hideMark/>
          </w:tcPr>
          <w:p w:rsidR="00770BA9" w:rsidRPr="00770BA9" w:rsidRDefault="00235528" w:rsidP="00770BA9">
            <w:pPr>
              <w:ind w:left="142"/>
              <w:rPr>
                <w:b/>
                <w:u w:val="single"/>
                <w:lang w:val="en-US"/>
              </w:rPr>
            </w:pPr>
            <w:hyperlink r:id="rId42" w:history="1">
              <w:r w:rsidR="00770BA9" w:rsidRPr="00770BA9">
                <w:rPr>
                  <w:rStyle w:val="Hipervnculo"/>
                  <w:b/>
                  <w:lang w:val="en-US"/>
                </w:rPr>
                <w:t>https://www.jenabioscience.com/images/PDF/EN-173.pdf</w:t>
              </w:r>
            </w:hyperlink>
          </w:p>
        </w:tc>
        <w:tc>
          <w:tcPr>
            <w:tcW w:w="1611" w:type="dxa"/>
            <w:noWrap/>
            <w:hideMark/>
          </w:tcPr>
          <w:p w:rsidR="00770BA9" w:rsidRPr="00770BA9" w:rsidRDefault="00770BA9" w:rsidP="00770BA9">
            <w:pPr>
              <w:ind w:left="142"/>
              <w:rPr>
                <w:b/>
              </w:rPr>
            </w:pPr>
            <w:r w:rsidRPr="00770BA9">
              <w:rPr>
                <w:b/>
              </w:rPr>
              <w:t>Jena bIoscience</w:t>
            </w:r>
          </w:p>
        </w:tc>
        <w:tc>
          <w:tcPr>
            <w:tcW w:w="2509" w:type="dxa"/>
            <w:hideMark/>
          </w:tcPr>
          <w:p w:rsidR="00770BA9" w:rsidRPr="00830A8E" w:rsidRDefault="00770BA9" w:rsidP="00770BA9">
            <w:pPr>
              <w:ind w:left="142"/>
              <w:rPr>
                <w:b/>
                <w:color w:val="FF0000"/>
              </w:rPr>
            </w:pPr>
            <w:r w:rsidRPr="00830A8E">
              <w:rPr>
                <w:b/>
                <w:color w:val="FF0000"/>
              </w:rPr>
              <w:t xml:space="preserve">No se acepta la marca sugerida, ya que los protocolos en los cuales se usa el reactivo están estandarizados con la marca solicitada. </w:t>
            </w:r>
          </w:p>
        </w:tc>
      </w:tr>
      <w:tr w:rsidR="00770BA9" w:rsidRPr="00770BA9" w:rsidTr="00092B2E">
        <w:trPr>
          <w:trHeight w:val="2295"/>
        </w:trPr>
        <w:tc>
          <w:tcPr>
            <w:tcW w:w="1710" w:type="dxa"/>
            <w:noWrap/>
            <w:hideMark/>
          </w:tcPr>
          <w:p w:rsidR="00770BA9" w:rsidRPr="00770BA9" w:rsidRDefault="00770BA9" w:rsidP="00770BA9">
            <w:pPr>
              <w:ind w:left="142"/>
              <w:rPr>
                <w:b/>
              </w:rPr>
            </w:pPr>
            <w:r w:rsidRPr="00770BA9">
              <w:rPr>
                <w:b/>
              </w:rPr>
              <w:t>81</w:t>
            </w:r>
          </w:p>
        </w:tc>
        <w:tc>
          <w:tcPr>
            <w:tcW w:w="3133" w:type="dxa"/>
            <w:hideMark/>
          </w:tcPr>
          <w:p w:rsidR="00770BA9" w:rsidRPr="00770BA9" w:rsidRDefault="00770BA9" w:rsidP="00770BA9">
            <w:pPr>
              <w:ind w:left="142"/>
              <w:rPr>
                <w:b/>
                <w:lang w:val="en-US"/>
              </w:rPr>
            </w:pPr>
            <w:r w:rsidRPr="00770BA9">
              <w:rPr>
                <w:b/>
                <w:lang w:val="en-US"/>
              </w:rPr>
              <w:t>DNeasy Plant Mini Kit (50) Ref. 69104</w:t>
            </w:r>
          </w:p>
        </w:tc>
        <w:tc>
          <w:tcPr>
            <w:tcW w:w="5109" w:type="dxa"/>
            <w:noWrap/>
            <w:hideMark/>
          </w:tcPr>
          <w:p w:rsidR="00770BA9" w:rsidRPr="00770BA9" w:rsidRDefault="00235528" w:rsidP="00770BA9">
            <w:pPr>
              <w:ind w:left="142"/>
              <w:rPr>
                <w:b/>
                <w:u w:val="single"/>
                <w:lang w:val="en-US"/>
              </w:rPr>
            </w:pPr>
            <w:hyperlink r:id="rId43" w:history="1">
              <w:r w:rsidR="00770BA9" w:rsidRPr="00770BA9">
                <w:rPr>
                  <w:rStyle w:val="Hipervnculo"/>
                  <w:b/>
                  <w:lang w:val="en-US"/>
                </w:rPr>
                <w:t>http://www.bioline.com/us/isolate-ii-plant-dna-kit.html</w:t>
              </w:r>
            </w:hyperlink>
          </w:p>
        </w:tc>
        <w:tc>
          <w:tcPr>
            <w:tcW w:w="1611" w:type="dxa"/>
            <w:noWrap/>
            <w:hideMark/>
          </w:tcPr>
          <w:p w:rsidR="00770BA9" w:rsidRPr="00770BA9" w:rsidRDefault="00770BA9" w:rsidP="00770BA9">
            <w:pPr>
              <w:ind w:left="142"/>
              <w:rPr>
                <w:b/>
              </w:rPr>
            </w:pPr>
            <w:r w:rsidRPr="00770BA9">
              <w:rPr>
                <w:b/>
              </w:rPr>
              <w:t>Bioline</w:t>
            </w:r>
          </w:p>
        </w:tc>
        <w:tc>
          <w:tcPr>
            <w:tcW w:w="2509" w:type="dxa"/>
            <w:hideMark/>
          </w:tcPr>
          <w:p w:rsidR="00770BA9" w:rsidRPr="00830A8E" w:rsidRDefault="00770BA9" w:rsidP="00770BA9">
            <w:pPr>
              <w:ind w:left="142"/>
              <w:rPr>
                <w:b/>
                <w:color w:val="FF0000"/>
              </w:rPr>
            </w:pPr>
            <w:r w:rsidRPr="00830A8E">
              <w:rPr>
                <w:b/>
                <w:color w:val="FF0000"/>
              </w:rPr>
              <w:t xml:space="preserve">No se acepta la marca sugerida, ya que los protocolos en los cuales se usa el reactivo están estandarizados con la marca solicitada. </w:t>
            </w:r>
          </w:p>
        </w:tc>
      </w:tr>
      <w:tr w:rsidR="00770BA9" w:rsidRPr="00770BA9" w:rsidTr="00092B2E">
        <w:trPr>
          <w:trHeight w:val="2295"/>
        </w:trPr>
        <w:tc>
          <w:tcPr>
            <w:tcW w:w="1710" w:type="dxa"/>
            <w:noWrap/>
            <w:hideMark/>
          </w:tcPr>
          <w:p w:rsidR="00770BA9" w:rsidRPr="00770BA9" w:rsidRDefault="00770BA9" w:rsidP="00770BA9">
            <w:pPr>
              <w:ind w:left="142"/>
              <w:rPr>
                <w:b/>
              </w:rPr>
            </w:pPr>
            <w:r w:rsidRPr="00770BA9">
              <w:rPr>
                <w:b/>
              </w:rPr>
              <w:lastRenderedPageBreak/>
              <w:t>106</w:t>
            </w:r>
          </w:p>
        </w:tc>
        <w:tc>
          <w:tcPr>
            <w:tcW w:w="3133" w:type="dxa"/>
            <w:hideMark/>
          </w:tcPr>
          <w:p w:rsidR="00770BA9" w:rsidRPr="00770BA9" w:rsidRDefault="00770BA9" w:rsidP="00770BA9">
            <w:pPr>
              <w:ind w:left="142"/>
              <w:rPr>
                <w:b/>
              </w:rPr>
            </w:pPr>
            <w:r w:rsidRPr="00770BA9">
              <w:rPr>
                <w:b/>
                <w:lang w:val="en-US"/>
              </w:rPr>
              <w:t xml:space="preserve">GeneRuler™ 1 kb DNA Ladder (250-10000bp) 5 x 50µg. Ref. </w:t>
            </w:r>
            <w:r w:rsidRPr="00770BA9">
              <w:rPr>
                <w:b/>
              </w:rPr>
              <w:t>SM0311</w:t>
            </w:r>
          </w:p>
        </w:tc>
        <w:tc>
          <w:tcPr>
            <w:tcW w:w="5109" w:type="dxa"/>
            <w:noWrap/>
            <w:hideMark/>
          </w:tcPr>
          <w:p w:rsidR="00770BA9" w:rsidRPr="00770BA9" w:rsidRDefault="00235528" w:rsidP="00770BA9">
            <w:pPr>
              <w:ind w:left="142"/>
              <w:rPr>
                <w:b/>
                <w:u w:val="single"/>
              </w:rPr>
            </w:pPr>
            <w:hyperlink r:id="rId44" w:history="1">
              <w:r w:rsidR="00770BA9" w:rsidRPr="00770BA9">
                <w:rPr>
                  <w:rStyle w:val="Hipervnculo"/>
                  <w:b/>
                </w:rPr>
                <w:t>http://www.bioline.com/us/hyperladder-1kb.html</w:t>
              </w:r>
            </w:hyperlink>
          </w:p>
        </w:tc>
        <w:tc>
          <w:tcPr>
            <w:tcW w:w="1611" w:type="dxa"/>
            <w:noWrap/>
            <w:hideMark/>
          </w:tcPr>
          <w:p w:rsidR="00770BA9" w:rsidRPr="00770BA9" w:rsidRDefault="00770BA9" w:rsidP="00770BA9">
            <w:pPr>
              <w:ind w:left="142"/>
              <w:rPr>
                <w:b/>
              </w:rPr>
            </w:pPr>
            <w:r w:rsidRPr="00770BA9">
              <w:rPr>
                <w:b/>
              </w:rPr>
              <w:t>Bioline, presentación 1 ml</w:t>
            </w:r>
          </w:p>
        </w:tc>
        <w:tc>
          <w:tcPr>
            <w:tcW w:w="2509" w:type="dxa"/>
            <w:hideMark/>
          </w:tcPr>
          <w:p w:rsidR="00770BA9" w:rsidRPr="00830A8E" w:rsidRDefault="00770BA9" w:rsidP="00770BA9">
            <w:pPr>
              <w:ind w:left="142"/>
              <w:rPr>
                <w:b/>
                <w:color w:val="FF0000"/>
              </w:rPr>
            </w:pPr>
            <w:r w:rsidRPr="00830A8E">
              <w:rPr>
                <w:b/>
                <w:color w:val="FF0000"/>
              </w:rPr>
              <w:t xml:space="preserve">No se acepta la marca sugerida, ya que los protocolos en los cuales se usa el reactivo están estandarizados con la marca solicitada. </w:t>
            </w:r>
          </w:p>
        </w:tc>
      </w:tr>
      <w:tr w:rsidR="00770BA9" w:rsidRPr="00770BA9" w:rsidTr="00092B2E">
        <w:trPr>
          <w:trHeight w:val="2295"/>
        </w:trPr>
        <w:tc>
          <w:tcPr>
            <w:tcW w:w="1710" w:type="dxa"/>
            <w:noWrap/>
            <w:hideMark/>
          </w:tcPr>
          <w:p w:rsidR="00770BA9" w:rsidRPr="00770BA9" w:rsidRDefault="00770BA9" w:rsidP="00770BA9">
            <w:pPr>
              <w:ind w:left="142"/>
              <w:rPr>
                <w:b/>
              </w:rPr>
            </w:pPr>
            <w:r w:rsidRPr="00770BA9">
              <w:rPr>
                <w:b/>
              </w:rPr>
              <w:t>107</w:t>
            </w:r>
          </w:p>
        </w:tc>
        <w:tc>
          <w:tcPr>
            <w:tcW w:w="3133" w:type="dxa"/>
            <w:hideMark/>
          </w:tcPr>
          <w:p w:rsidR="00770BA9" w:rsidRPr="00770BA9" w:rsidRDefault="00770BA9" w:rsidP="00770BA9">
            <w:pPr>
              <w:ind w:left="142"/>
              <w:rPr>
                <w:b/>
              </w:rPr>
            </w:pPr>
            <w:r w:rsidRPr="00770BA9">
              <w:rPr>
                <w:b/>
                <w:lang w:val="en-US"/>
              </w:rPr>
              <w:t xml:space="preserve">GeneRuler™ 100 bp Plus DNA Ladder, ready-to-use (100-3000bp) x 50µg. REF. </w:t>
            </w:r>
            <w:r w:rsidRPr="00770BA9">
              <w:rPr>
                <w:b/>
              </w:rPr>
              <w:t xml:space="preserve">SM0323 </w:t>
            </w:r>
          </w:p>
        </w:tc>
        <w:tc>
          <w:tcPr>
            <w:tcW w:w="5109" w:type="dxa"/>
            <w:noWrap/>
            <w:hideMark/>
          </w:tcPr>
          <w:p w:rsidR="00770BA9" w:rsidRPr="00770BA9" w:rsidRDefault="00235528" w:rsidP="00770BA9">
            <w:pPr>
              <w:ind w:left="142"/>
              <w:rPr>
                <w:b/>
                <w:u w:val="single"/>
              </w:rPr>
            </w:pPr>
            <w:hyperlink r:id="rId45" w:history="1">
              <w:r w:rsidR="00770BA9" w:rsidRPr="00770BA9">
                <w:rPr>
                  <w:rStyle w:val="Hipervnculo"/>
                  <w:b/>
                </w:rPr>
                <w:t>http://www.bioline.com/us/hyperladder-100bp.html</w:t>
              </w:r>
            </w:hyperlink>
          </w:p>
        </w:tc>
        <w:tc>
          <w:tcPr>
            <w:tcW w:w="1611" w:type="dxa"/>
            <w:noWrap/>
            <w:hideMark/>
          </w:tcPr>
          <w:p w:rsidR="00770BA9" w:rsidRPr="00770BA9" w:rsidRDefault="00770BA9" w:rsidP="00770BA9">
            <w:pPr>
              <w:ind w:left="142"/>
              <w:rPr>
                <w:b/>
              </w:rPr>
            </w:pPr>
            <w:r w:rsidRPr="00770BA9">
              <w:rPr>
                <w:b/>
              </w:rPr>
              <w:t>Bioline, presentación 1 ml</w:t>
            </w:r>
          </w:p>
        </w:tc>
        <w:tc>
          <w:tcPr>
            <w:tcW w:w="2509" w:type="dxa"/>
            <w:hideMark/>
          </w:tcPr>
          <w:p w:rsidR="00770BA9" w:rsidRPr="00830A8E" w:rsidRDefault="00770BA9" w:rsidP="00770BA9">
            <w:pPr>
              <w:ind w:left="142"/>
              <w:rPr>
                <w:b/>
                <w:color w:val="FF0000"/>
              </w:rPr>
            </w:pPr>
            <w:r w:rsidRPr="00830A8E">
              <w:rPr>
                <w:b/>
                <w:color w:val="FF0000"/>
              </w:rPr>
              <w:t xml:space="preserve">No se acepta la marca sugerida, ya que los protocolos en los cuales se usa el reactivo están estandarizados con la marca solicitada. </w:t>
            </w:r>
          </w:p>
        </w:tc>
      </w:tr>
      <w:tr w:rsidR="00770BA9" w:rsidRPr="00770BA9" w:rsidTr="00092B2E">
        <w:trPr>
          <w:trHeight w:val="2295"/>
        </w:trPr>
        <w:tc>
          <w:tcPr>
            <w:tcW w:w="1710" w:type="dxa"/>
            <w:noWrap/>
            <w:hideMark/>
          </w:tcPr>
          <w:p w:rsidR="00770BA9" w:rsidRPr="00770BA9" w:rsidRDefault="00770BA9" w:rsidP="00770BA9">
            <w:pPr>
              <w:ind w:left="142"/>
              <w:rPr>
                <w:b/>
              </w:rPr>
            </w:pPr>
            <w:r w:rsidRPr="00770BA9">
              <w:rPr>
                <w:b/>
              </w:rPr>
              <w:t>141</w:t>
            </w:r>
          </w:p>
        </w:tc>
        <w:tc>
          <w:tcPr>
            <w:tcW w:w="3133" w:type="dxa"/>
            <w:hideMark/>
          </w:tcPr>
          <w:p w:rsidR="00770BA9" w:rsidRPr="00770BA9" w:rsidRDefault="00770BA9" w:rsidP="00770BA9">
            <w:pPr>
              <w:ind w:left="142"/>
              <w:rPr>
                <w:b/>
                <w:lang w:val="en-US"/>
              </w:rPr>
            </w:pPr>
            <w:r w:rsidRPr="00770BA9">
              <w:rPr>
                <w:b/>
                <w:lang w:val="en-US"/>
              </w:rPr>
              <w:t>Kanamycin Sulfate. REF. K003-25G</w:t>
            </w:r>
          </w:p>
        </w:tc>
        <w:tc>
          <w:tcPr>
            <w:tcW w:w="5109" w:type="dxa"/>
            <w:noWrap/>
            <w:hideMark/>
          </w:tcPr>
          <w:p w:rsidR="00770BA9" w:rsidRPr="00770BA9" w:rsidRDefault="00235528" w:rsidP="00770BA9">
            <w:pPr>
              <w:ind w:left="142"/>
              <w:rPr>
                <w:b/>
                <w:u w:val="single"/>
                <w:lang w:val="en-US"/>
              </w:rPr>
            </w:pPr>
            <w:hyperlink r:id="rId46" w:history="1">
              <w:r w:rsidR="00770BA9" w:rsidRPr="00770BA9">
                <w:rPr>
                  <w:rStyle w:val="Hipervnculo"/>
                  <w:b/>
                  <w:lang w:val="en-US"/>
                </w:rPr>
                <w:t>https://www.ibisci.com/products/kanamycin-sulfate-25g?variant=24267506117</w:t>
              </w:r>
            </w:hyperlink>
          </w:p>
        </w:tc>
        <w:tc>
          <w:tcPr>
            <w:tcW w:w="1611" w:type="dxa"/>
            <w:noWrap/>
            <w:hideMark/>
          </w:tcPr>
          <w:p w:rsidR="00770BA9" w:rsidRPr="00770BA9" w:rsidRDefault="00770BA9" w:rsidP="00770BA9">
            <w:pPr>
              <w:ind w:left="142"/>
              <w:rPr>
                <w:b/>
              </w:rPr>
            </w:pPr>
            <w:r w:rsidRPr="00770BA9">
              <w:rPr>
                <w:b/>
              </w:rPr>
              <w:t>ibiscientific</w:t>
            </w:r>
          </w:p>
        </w:tc>
        <w:tc>
          <w:tcPr>
            <w:tcW w:w="2509" w:type="dxa"/>
            <w:hideMark/>
          </w:tcPr>
          <w:p w:rsidR="00770BA9" w:rsidRPr="00830A8E" w:rsidRDefault="00770BA9" w:rsidP="00770BA9">
            <w:pPr>
              <w:ind w:left="142"/>
              <w:rPr>
                <w:b/>
                <w:color w:val="FF0000"/>
              </w:rPr>
            </w:pPr>
            <w:r w:rsidRPr="00830A8E">
              <w:rPr>
                <w:b/>
                <w:color w:val="FF0000"/>
              </w:rPr>
              <w:t xml:space="preserve">No se acepta la marca sugerida, ya que los protocolos en los cuales se usa el reactivo están estandarizados con la marca solicitada. </w:t>
            </w:r>
          </w:p>
        </w:tc>
      </w:tr>
      <w:tr w:rsidR="00770BA9" w:rsidRPr="00770BA9" w:rsidTr="00092B2E">
        <w:trPr>
          <w:trHeight w:val="2295"/>
        </w:trPr>
        <w:tc>
          <w:tcPr>
            <w:tcW w:w="1710" w:type="dxa"/>
            <w:noWrap/>
            <w:hideMark/>
          </w:tcPr>
          <w:p w:rsidR="00770BA9" w:rsidRPr="00770BA9" w:rsidRDefault="00770BA9" w:rsidP="00770BA9">
            <w:pPr>
              <w:ind w:left="142"/>
              <w:rPr>
                <w:b/>
              </w:rPr>
            </w:pPr>
            <w:r w:rsidRPr="00770BA9">
              <w:rPr>
                <w:b/>
              </w:rPr>
              <w:lastRenderedPageBreak/>
              <w:t>142</w:t>
            </w:r>
          </w:p>
        </w:tc>
        <w:tc>
          <w:tcPr>
            <w:tcW w:w="3133" w:type="dxa"/>
            <w:hideMark/>
          </w:tcPr>
          <w:p w:rsidR="00770BA9" w:rsidRPr="00770BA9" w:rsidRDefault="00770BA9" w:rsidP="00770BA9">
            <w:pPr>
              <w:ind w:left="142"/>
              <w:rPr>
                <w:b/>
                <w:lang w:val="en-US"/>
              </w:rPr>
            </w:pPr>
            <w:r w:rsidRPr="00770BA9">
              <w:rPr>
                <w:b/>
                <w:lang w:val="en-US"/>
              </w:rPr>
              <w:t>Kanamycin Sulfate. REF. K003-25G</w:t>
            </w:r>
          </w:p>
        </w:tc>
        <w:tc>
          <w:tcPr>
            <w:tcW w:w="5109" w:type="dxa"/>
            <w:noWrap/>
            <w:hideMark/>
          </w:tcPr>
          <w:p w:rsidR="00770BA9" w:rsidRPr="00770BA9" w:rsidRDefault="00235528" w:rsidP="00770BA9">
            <w:pPr>
              <w:ind w:left="142"/>
              <w:rPr>
                <w:b/>
                <w:u w:val="single"/>
                <w:lang w:val="en-US"/>
              </w:rPr>
            </w:pPr>
            <w:hyperlink r:id="rId47" w:history="1">
              <w:r w:rsidR="00770BA9" w:rsidRPr="00770BA9">
                <w:rPr>
                  <w:rStyle w:val="Hipervnculo"/>
                  <w:b/>
                  <w:lang w:val="en-US"/>
                </w:rPr>
                <w:t>https://www.ibisci.com/products/kanamycin-sulfate-25g?variant=24267506117</w:t>
              </w:r>
            </w:hyperlink>
          </w:p>
        </w:tc>
        <w:tc>
          <w:tcPr>
            <w:tcW w:w="1611" w:type="dxa"/>
            <w:noWrap/>
            <w:hideMark/>
          </w:tcPr>
          <w:p w:rsidR="00770BA9" w:rsidRPr="00770BA9" w:rsidRDefault="00770BA9" w:rsidP="00770BA9">
            <w:pPr>
              <w:ind w:left="142"/>
              <w:rPr>
                <w:b/>
              </w:rPr>
            </w:pPr>
            <w:r w:rsidRPr="00770BA9">
              <w:rPr>
                <w:b/>
              </w:rPr>
              <w:t>ibiscientific</w:t>
            </w:r>
          </w:p>
        </w:tc>
        <w:tc>
          <w:tcPr>
            <w:tcW w:w="2509" w:type="dxa"/>
            <w:hideMark/>
          </w:tcPr>
          <w:p w:rsidR="00770BA9" w:rsidRPr="00830A8E" w:rsidRDefault="00770BA9" w:rsidP="00770BA9">
            <w:pPr>
              <w:ind w:left="142"/>
              <w:rPr>
                <w:b/>
                <w:color w:val="FF0000"/>
              </w:rPr>
            </w:pPr>
            <w:r w:rsidRPr="00830A8E">
              <w:rPr>
                <w:b/>
                <w:color w:val="FF0000"/>
              </w:rPr>
              <w:t xml:space="preserve">No se acepta la marca sugerida, ya que los protocolos en los cuales se usa el reactivo están estandarizados con la marca solicitada. </w:t>
            </w:r>
          </w:p>
        </w:tc>
      </w:tr>
      <w:tr w:rsidR="00770BA9" w:rsidRPr="00770BA9" w:rsidTr="00092B2E">
        <w:trPr>
          <w:trHeight w:val="2295"/>
        </w:trPr>
        <w:tc>
          <w:tcPr>
            <w:tcW w:w="1710" w:type="dxa"/>
            <w:noWrap/>
            <w:hideMark/>
          </w:tcPr>
          <w:p w:rsidR="00770BA9" w:rsidRPr="00770BA9" w:rsidRDefault="00770BA9" w:rsidP="00770BA9">
            <w:pPr>
              <w:ind w:left="142"/>
              <w:rPr>
                <w:b/>
              </w:rPr>
            </w:pPr>
            <w:r w:rsidRPr="00770BA9">
              <w:rPr>
                <w:b/>
              </w:rPr>
              <w:t>161</w:t>
            </w:r>
          </w:p>
        </w:tc>
        <w:tc>
          <w:tcPr>
            <w:tcW w:w="3133" w:type="dxa"/>
            <w:hideMark/>
          </w:tcPr>
          <w:p w:rsidR="00770BA9" w:rsidRPr="00770BA9" w:rsidRDefault="00770BA9" w:rsidP="00770BA9">
            <w:pPr>
              <w:ind w:left="142"/>
              <w:rPr>
                <w:b/>
              </w:rPr>
            </w:pPr>
            <w:r w:rsidRPr="00770BA9">
              <w:rPr>
                <w:b/>
              </w:rPr>
              <w:t>MES FREE ACID MONOHYDRATE. MARCA AMRESCO. REF. E169-100G</w:t>
            </w:r>
          </w:p>
        </w:tc>
        <w:tc>
          <w:tcPr>
            <w:tcW w:w="5109" w:type="dxa"/>
            <w:noWrap/>
            <w:hideMark/>
          </w:tcPr>
          <w:p w:rsidR="00770BA9" w:rsidRPr="00770BA9" w:rsidRDefault="00235528" w:rsidP="00770BA9">
            <w:pPr>
              <w:ind w:left="142"/>
              <w:rPr>
                <w:b/>
                <w:u w:val="single"/>
              </w:rPr>
            </w:pPr>
            <w:hyperlink r:id="rId48" w:history="1">
              <w:r w:rsidR="00770BA9" w:rsidRPr="00770BA9">
                <w:rPr>
                  <w:rStyle w:val="Hipervnculo"/>
                  <w:b/>
                </w:rPr>
                <w:t>https://www.jenabioscience.com/images/PDF/CSS-222.pdf</w:t>
              </w:r>
            </w:hyperlink>
          </w:p>
        </w:tc>
        <w:tc>
          <w:tcPr>
            <w:tcW w:w="1611" w:type="dxa"/>
            <w:noWrap/>
            <w:hideMark/>
          </w:tcPr>
          <w:p w:rsidR="00770BA9" w:rsidRPr="00770BA9" w:rsidRDefault="00770BA9" w:rsidP="00770BA9">
            <w:pPr>
              <w:ind w:left="142"/>
              <w:rPr>
                <w:b/>
              </w:rPr>
            </w:pPr>
            <w:r w:rsidRPr="00770BA9">
              <w:rPr>
                <w:b/>
              </w:rPr>
              <w:t>Jena bIoscience, presentación 100 ml</w:t>
            </w:r>
          </w:p>
        </w:tc>
        <w:tc>
          <w:tcPr>
            <w:tcW w:w="2509" w:type="dxa"/>
            <w:hideMark/>
          </w:tcPr>
          <w:p w:rsidR="00770BA9" w:rsidRPr="00830A8E" w:rsidRDefault="00770BA9" w:rsidP="00770BA9">
            <w:pPr>
              <w:ind w:left="142"/>
              <w:rPr>
                <w:b/>
                <w:color w:val="FF0000"/>
              </w:rPr>
            </w:pPr>
            <w:r w:rsidRPr="00830A8E">
              <w:rPr>
                <w:b/>
                <w:color w:val="FF0000"/>
              </w:rPr>
              <w:t xml:space="preserve">No se acepta la marca sugerida, ya que los protocolos en los cuales se usa el reactivo están estandarizados con la marca solicitada. </w:t>
            </w:r>
          </w:p>
        </w:tc>
      </w:tr>
      <w:tr w:rsidR="00770BA9" w:rsidRPr="00770BA9" w:rsidTr="00092B2E">
        <w:trPr>
          <w:trHeight w:val="2295"/>
        </w:trPr>
        <w:tc>
          <w:tcPr>
            <w:tcW w:w="1710" w:type="dxa"/>
            <w:noWrap/>
            <w:hideMark/>
          </w:tcPr>
          <w:p w:rsidR="00770BA9" w:rsidRPr="00770BA9" w:rsidRDefault="00770BA9" w:rsidP="00770BA9">
            <w:pPr>
              <w:ind w:left="142"/>
              <w:rPr>
                <w:b/>
              </w:rPr>
            </w:pPr>
            <w:r w:rsidRPr="00770BA9">
              <w:rPr>
                <w:b/>
              </w:rPr>
              <w:t>189</w:t>
            </w:r>
          </w:p>
        </w:tc>
        <w:tc>
          <w:tcPr>
            <w:tcW w:w="3133" w:type="dxa"/>
            <w:hideMark/>
          </w:tcPr>
          <w:p w:rsidR="00770BA9" w:rsidRPr="00770BA9" w:rsidRDefault="00770BA9" w:rsidP="00770BA9">
            <w:pPr>
              <w:ind w:left="142"/>
              <w:rPr>
                <w:b/>
              </w:rPr>
            </w:pPr>
            <w:r w:rsidRPr="00770BA9">
              <w:rPr>
                <w:b/>
                <w:lang w:val="en-US"/>
              </w:rPr>
              <w:t xml:space="preserve">Phosphate Buffered Saline PBS, pH 7.4 (10X) Liquido. </w:t>
            </w:r>
            <w:r w:rsidRPr="00770BA9">
              <w:rPr>
                <w:b/>
              </w:rPr>
              <w:t>Marca GIBCO/INVITROGEN 10 frascos X 500 Ml ref 70011069</w:t>
            </w:r>
          </w:p>
        </w:tc>
        <w:tc>
          <w:tcPr>
            <w:tcW w:w="5109" w:type="dxa"/>
            <w:noWrap/>
            <w:hideMark/>
          </w:tcPr>
          <w:p w:rsidR="00770BA9" w:rsidRPr="00770BA9" w:rsidRDefault="00235528" w:rsidP="00770BA9">
            <w:pPr>
              <w:ind w:left="142"/>
              <w:rPr>
                <w:b/>
                <w:u w:val="single"/>
              </w:rPr>
            </w:pPr>
            <w:hyperlink r:id="rId49" w:history="1">
              <w:r w:rsidR="00770BA9" w:rsidRPr="00770BA9">
                <w:rPr>
                  <w:rStyle w:val="Hipervnculo"/>
                  <w:b/>
                </w:rPr>
                <w:t>https://www.jenabioscience.com/images/PDF/BU-115-10.pdf</w:t>
              </w:r>
            </w:hyperlink>
          </w:p>
        </w:tc>
        <w:tc>
          <w:tcPr>
            <w:tcW w:w="1611" w:type="dxa"/>
            <w:noWrap/>
            <w:hideMark/>
          </w:tcPr>
          <w:p w:rsidR="00770BA9" w:rsidRPr="00770BA9" w:rsidRDefault="00770BA9" w:rsidP="00770BA9">
            <w:pPr>
              <w:ind w:left="142"/>
              <w:rPr>
                <w:b/>
              </w:rPr>
            </w:pPr>
            <w:r w:rsidRPr="00770BA9">
              <w:rPr>
                <w:b/>
              </w:rPr>
              <w:t>jena bioscience presentación 1 litro</w:t>
            </w:r>
          </w:p>
        </w:tc>
        <w:tc>
          <w:tcPr>
            <w:tcW w:w="2509" w:type="dxa"/>
            <w:hideMark/>
          </w:tcPr>
          <w:p w:rsidR="00770BA9" w:rsidRPr="00830A8E" w:rsidRDefault="00770BA9" w:rsidP="00770BA9">
            <w:pPr>
              <w:ind w:left="142"/>
              <w:rPr>
                <w:b/>
                <w:color w:val="FF0000"/>
              </w:rPr>
            </w:pPr>
            <w:r w:rsidRPr="00830A8E">
              <w:rPr>
                <w:b/>
                <w:color w:val="FF0000"/>
              </w:rPr>
              <w:t xml:space="preserve">No se acepta la marca sugerida, ya que los protocolos en los cuales se usa el reactivo están estandarizados con la marca solicitada. </w:t>
            </w:r>
          </w:p>
        </w:tc>
      </w:tr>
      <w:tr w:rsidR="00770BA9" w:rsidRPr="00770BA9" w:rsidTr="00092B2E">
        <w:trPr>
          <w:trHeight w:val="2295"/>
        </w:trPr>
        <w:tc>
          <w:tcPr>
            <w:tcW w:w="1710" w:type="dxa"/>
            <w:noWrap/>
            <w:hideMark/>
          </w:tcPr>
          <w:p w:rsidR="00770BA9" w:rsidRPr="00770BA9" w:rsidRDefault="00770BA9" w:rsidP="00770BA9">
            <w:pPr>
              <w:ind w:left="142"/>
              <w:rPr>
                <w:b/>
              </w:rPr>
            </w:pPr>
            <w:r w:rsidRPr="00770BA9">
              <w:rPr>
                <w:b/>
              </w:rPr>
              <w:lastRenderedPageBreak/>
              <w:t>202</w:t>
            </w:r>
          </w:p>
        </w:tc>
        <w:tc>
          <w:tcPr>
            <w:tcW w:w="3133" w:type="dxa"/>
            <w:hideMark/>
          </w:tcPr>
          <w:p w:rsidR="00770BA9" w:rsidRPr="00770BA9" w:rsidRDefault="00770BA9" w:rsidP="00770BA9">
            <w:pPr>
              <w:ind w:left="142"/>
              <w:rPr>
                <w:b/>
              </w:rPr>
            </w:pPr>
            <w:r w:rsidRPr="00770BA9">
              <w:rPr>
                <w:b/>
              </w:rPr>
              <w:t>PNPP Substrate. Frasco x25gr.</w:t>
            </w:r>
            <w:r w:rsidRPr="00770BA9">
              <w:rPr>
                <w:b/>
              </w:rPr>
              <w:br/>
              <w:t>Marca THERMO SCIENTIFIC REF 34045</w:t>
            </w:r>
          </w:p>
        </w:tc>
        <w:tc>
          <w:tcPr>
            <w:tcW w:w="5109" w:type="dxa"/>
            <w:noWrap/>
            <w:hideMark/>
          </w:tcPr>
          <w:p w:rsidR="00770BA9" w:rsidRPr="00770BA9" w:rsidRDefault="00235528" w:rsidP="00770BA9">
            <w:pPr>
              <w:ind w:left="142"/>
              <w:rPr>
                <w:b/>
                <w:u w:val="single"/>
              </w:rPr>
            </w:pPr>
            <w:hyperlink r:id="rId50" w:history="1">
              <w:r w:rsidR="00770BA9" w:rsidRPr="00770BA9">
                <w:rPr>
                  <w:rStyle w:val="Hipervnculo"/>
                  <w:b/>
                </w:rPr>
                <w:t>http://www.abcam.com/pnpp-na-hexahydrate-ab146203.html</w:t>
              </w:r>
            </w:hyperlink>
          </w:p>
        </w:tc>
        <w:tc>
          <w:tcPr>
            <w:tcW w:w="1611" w:type="dxa"/>
            <w:noWrap/>
            <w:hideMark/>
          </w:tcPr>
          <w:p w:rsidR="00770BA9" w:rsidRPr="00770BA9" w:rsidRDefault="00770BA9" w:rsidP="00770BA9">
            <w:pPr>
              <w:ind w:left="142"/>
              <w:rPr>
                <w:b/>
              </w:rPr>
            </w:pPr>
            <w:r w:rsidRPr="00770BA9">
              <w:rPr>
                <w:b/>
              </w:rPr>
              <w:t>Abcam</w:t>
            </w:r>
          </w:p>
        </w:tc>
        <w:tc>
          <w:tcPr>
            <w:tcW w:w="2509" w:type="dxa"/>
            <w:hideMark/>
          </w:tcPr>
          <w:p w:rsidR="00770BA9" w:rsidRPr="00830A8E" w:rsidRDefault="00770BA9" w:rsidP="00770BA9">
            <w:pPr>
              <w:ind w:left="142"/>
              <w:rPr>
                <w:b/>
                <w:color w:val="FF0000"/>
              </w:rPr>
            </w:pPr>
            <w:r w:rsidRPr="00830A8E">
              <w:rPr>
                <w:b/>
                <w:color w:val="FF0000"/>
              </w:rPr>
              <w:t xml:space="preserve">No se acepta la marca sugerida, ya que los protocolos en los cuales se usa el reactivo están estandarizados con la marca solicitada. </w:t>
            </w:r>
          </w:p>
        </w:tc>
      </w:tr>
      <w:tr w:rsidR="00770BA9" w:rsidRPr="00770BA9" w:rsidTr="00092B2E">
        <w:trPr>
          <w:trHeight w:val="1530"/>
        </w:trPr>
        <w:tc>
          <w:tcPr>
            <w:tcW w:w="1710" w:type="dxa"/>
            <w:noWrap/>
            <w:hideMark/>
          </w:tcPr>
          <w:p w:rsidR="00770BA9" w:rsidRPr="00770BA9" w:rsidRDefault="00770BA9" w:rsidP="00770BA9">
            <w:pPr>
              <w:ind w:left="142"/>
              <w:rPr>
                <w:b/>
              </w:rPr>
            </w:pPr>
            <w:r w:rsidRPr="00770BA9">
              <w:rPr>
                <w:b/>
              </w:rPr>
              <w:t>205</w:t>
            </w:r>
          </w:p>
        </w:tc>
        <w:tc>
          <w:tcPr>
            <w:tcW w:w="3133" w:type="dxa"/>
            <w:hideMark/>
          </w:tcPr>
          <w:p w:rsidR="00770BA9" w:rsidRPr="00770BA9" w:rsidRDefault="00770BA9" w:rsidP="00770BA9">
            <w:pPr>
              <w:ind w:left="142"/>
              <w:rPr>
                <w:b/>
              </w:rPr>
            </w:pPr>
            <w:r w:rsidRPr="00770BA9">
              <w:rPr>
                <w:b/>
              </w:rPr>
              <w:t>Primer fluoromarcado en el</w:t>
            </w:r>
            <w:r w:rsidRPr="00770BA9">
              <w:rPr>
                <w:b/>
              </w:rPr>
              <w:br/>
              <w:t>extremo 5 prima con 6FAM,</w:t>
            </w:r>
            <w:r w:rsidRPr="00770BA9">
              <w:rPr>
                <w:b/>
              </w:rPr>
              <w:br/>
              <w:t>TET, VIC, HEX, NED, PET en</w:t>
            </w:r>
            <w:r w:rsidRPr="00770BA9">
              <w:rPr>
                <w:b/>
              </w:rPr>
              <w:br/>
              <w:t>escala 10.000pmol(10nmol)</w:t>
            </w:r>
            <w:r w:rsidRPr="00770BA9">
              <w:rPr>
                <w:b/>
              </w:rPr>
              <w:br/>
              <w:t>desalados sintetizados por LIFE</w:t>
            </w:r>
            <w:r w:rsidRPr="00770BA9">
              <w:rPr>
                <w:b/>
              </w:rPr>
              <w:br/>
              <w:t>TECHNOLOGIES REF 450007</w:t>
            </w:r>
          </w:p>
        </w:tc>
        <w:tc>
          <w:tcPr>
            <w:tcW w:w="5109" w:type="dxa"/>
            <w:noWrap/>
            <w:hideMark/>
          </w:tcPr>
          <w:p w:rsidR="00770BA9" w:rsidRPr="00770BA9" w:rsidRDefault="00235528" w:rsidP="00770BA9">
            <w:pPr>
              <w:ind w:left="142"/>
              <w:rPr>
                <w:b/>
                <w:u w:val="single"/>
              </w:rPr>
            </w:pPr>
            <w:hyperlink r:id="rId51" w:history="1">
              <w:r w:rsidR="00770BA9" w:rsidRPr="00770BA9">
                <w:rPr>
                  <w:rStyle w:val="Hipervnculo"/>
                  <w:b/>
                </w:rPr>
                <w:t>https://www.idtdna.com/pages/products/gene-expression</w:t>
              </w:r>
            </w:hyperlink>
          </w:p>
        </w:tc>
        <w:tc>
          <w:tcPr>
            <w:tcW w:w="1611" w:type="dxa"/>
            <w:noWrap/>
            <w:hideMark/>
          </w:tcPr>
          <w:p w:rsidR="00770BA9" w:rsidRPr="00770BA9" w:rsidRDefault="00770BA9" w:rsidP="00770BA9">
            <w:pPr>
              <w:ind w:left="142"/>
              <w:rPr>
                <w:b/>
              </w:rPr>
            </w:pPr>
            <w:r w:rsidRPr="00770BA9">
              <w:rPr>
                <w:b/>
              </w:rPr>
              <w:t>Idt Technologies, USA</w:t>
            </w:r>
          </w:p>
        </w:tc>
        <w:tc>
          <w:tcPr>
            <w:tcW w:w="2509" w:type="dxa"/>
            <w:hideMark/>
          </w:tcPr>
          <w:p w:rsidR="00770BA9" w:rsidRPr="00830A8E" w:rsidRDefault="00770BA9" w:rsidP="00770BA9">
            <w:pPr>
              <w:ind w:left="142"/>
              <w:rPr>
                <w:b/>
                <w:color w:val="FF0000"/>
              </w:rPr>
            </w:pPr>
            <w:r w:rsidRPr="00830A8E">
              <w:rPr>
                <w:b/>
                <w:color w:val="FF0000"/>
              </w:rPr>
              <w:t>Se acepta la marca sugerida, ya que cumple con las características solicitadas.</w:t>
            </w:r>
          </w:p>
        </w:tc>
      </w:tr>
      <w:tr w:rsidR="00770BA9" w:rsidRPr="00770BA9" w:rsidTr="00092B2E">
        <w:trPr>
          <w:trHeight w:val="2295"/>
        </w:trPr>
        <w:tc>
          <w:tcPr>
            <w:tcW w:w="1710" w:type="dxa"/>
            <w:noWrap/>
            <w:hideMark/>
          </w:tcPr>
          <w:p w:rsidR="00770BA9" w:rsidRPr="00770BA9" w:rsidRDefault="00770BA9" w:rsidP="00770BA9">
            <w:pPr>
              <w:ind w:left="142"/>
              <w:rPr>
                <w:b/>
              </w:rPr>
            </w:pPr>
            <w:r w:rsidRPr="00770BA9">
              <w:rPr>
                <w:b/>
              </w:rPr>
              <w:t>241</w:t>
            </w:r>
          </w:p>
        </w:tc>
        <w:tc>
          <w:tcPr>
            <w:tcW w:w="3133" w:type="dxa"/>
            <w:hideMark/>
          </w:tcPr>
          <w:p w:rsidR="00770BA9" w:rsidRPr="00770BA9" w:rsidRDefault="00770BA9" w:rsidP="00770BA9">
            <w:pPr>
              <w:ind w:left="142"/>
              <w:rPr>
                <w:b/>
              </w:rPr>
            </w:pPr>
            <w:r w:rsidRPr="00770BA9">
              <w:rPr>
                <w:b/>
                <w:lang w:val="en-US"/>
              </w:rPr>
              <w:t xml:space="preserve">RNase A, DNase and protease-free x 10mg. </w:t>
            </w:r>
            <w:r w:rsidRPr="00770BA9">
              <w:rPr>
                <w:b/>
              </w:rPr>
              <w:t>Marca Thermo Scientific. REF. EN0531</w:t>
            </w:r>
          </w:p>
        </w:tc>
        <w:tc>
          <w:tcPr>
            <w:tcW w:w="5109" w:type="dxa"/>
            <w:noWrap/>
            <w:hideMark/>
          </w:tcPr>
          <w:p w:rsidR="00770BA9" w:rsidRPr="00770BA9" w:rsidRDefault="00235528" w:rsidP="00770BA9">
            <w:pPr>
              <w:ind w:left="142"/>
              <w:rPr>
                <w:b/>
                <w:u w:val="single"/>
              </w:rPr>
            </w:pPr>
            <w:hyperlink r:id="rId52" w:history="1">
              <w:r w:rsidR="00770BA9" w:rsidRPr="00770BA9">
                <w:rPr>
                  <w:rStyle w:val="Hipervnculo"/>
                  <w:b/>
                </w:rPr>
                <w:t>https://www.jenabioscience.com/images/PDF/EN-179.pdf</w:t>
              </w:r>
            </w:hyperlink>
          </w:p>
        </w:tc>
        <w:tc>
          <w:tcPr>
            <w:tcW w:w="1611" w:type="dxa"/>
            <w:noWrap/>
            <w:hideMark/>
          </w:tcPr>
          <w:p w:rsidR="00770BA9" w:rsidRPr="00770BA9" w:rsidRDefault="00770BA9" w:rsidP="00770BA9">
            <w:pPr>
              <w:ind w:left="142"/>
              <w:rPr>
                <w:b/>
              </w:rPr>
            </w:pPr>
            <w:r w:rsidRPr="00770BA9">
              <w:rPr>
                <w:b/>
              </w:rPr>
              <w:t>Jena Bioscience</w:t>
            </w:r>
          </w:p>
        </w:tc>
        <w:tc>
          <w:tcPr>
            <w:tcW w:w="2509" w:type="dxa"/>
            <w:hideMark/>
          </w:tcPr>
          <w:p w:rsidR="00770BA9" w:rsidRPr="00830A8E" w:rsidRDefault="00770BA9" w:rsidP="00770BA9">
            <w:pPr>
              <w:ind w:left="142"/>
              <w:rPr>
                <w:b/>
                <w:color w:val="FF0000"/>
              </w:rPr>
            </w:pPr>
            <w:r w:rsidRPr="00830A8E">
              <w:rPr>
                <w:b/>
                <w:color w:val="FF0000"/>
              </w:rPr>
              <w:t xml:space="preserve">No se acepta la marca sugerida, ya que los protocolos en los cuales se usa el reactivo están estandarizados con la marca solicitada. </w:t>
            </w:r>
          </w:p>
        </w:tc>
      </w:tr>
      <w:tr w:rsidR="00770BA9" w:rsidRPr="00770BA9" w:rsidTr="00092B2E">
        <w:trPr>
          <w:trHeight w:val="2295"/>
        </w:trPr>
        <w:tc>
          <w:tcPr>
            <w:tcW w:w="1710" w:type="dxa"/>
            <w:noWrap/>
            <w:hideMark/>
          </w:tcPr>
          <w:p w:rsidR="00770BA9" w:rsidRPr="00770BA9" w:rsidRDefault="00770BA9" w:rsidP="00770BA9">
            <w:pPr>
              <w:ind w:left="142"/>
              <w:rPr>
                <w:b/>
              </w:rPr>
            </w:pPr>
            <w:r w:rsidRPr="00770BA9">
              <w:rPr>
                <w:b/>
              </w:rPr>
              <w:lastRenderedPageBreak/>
              <w:t>242</w:t>
            </w:r>
          </w:p>
        </w:tc>
        <w:tc>
          <w:tcPr>
            <w:tcW w:w="3133" w:type="dxa"/>
            <w:hideMark/>
          </w:tcPr>
          <w:p w:rsidR="00770BA9" w:rsidRPr="00770BA9" w:rsidRDefault="00770BA9" w:rsidP="00770BA9">
            <w:pPr>
              <w:ind w:left="142"/>
              <w:rPr>
                <w:b/>
              </w:rPr>
            </w:pPr>
            <w:r w:rsidRPr="00770BA9">
              <w:rPr>
                <w:b/>
                <w:lang w:val="en-US"/>
              </w:rPr>
              <w:t xml:space="preserve">RNase A, DNase and protease-free x 10mg. </w:t>
            </w:r>
            <w:r w:rsidRPr="00770BA9">
              <w:rPr>
                <w:b/>
              </w:rPr>
              <w:t>Marca Thermo Scientific. REF. EN0531</w:t>
            </w:r>
          </w:p>
        </w:tc>
        <w:tc>
          <w:tcPr>
            <w:tcW w:w="5109" w:type="dxa"/>
            <w:noWrap/>
            <w:hideMark/>
          </w:tcPr>
          <w:p w:rsidR="00770BA9" w:rsidRPr="00770BA9" w:rsidRDefault="00235528" w:rsidP="00770BA9">
            <w:pPr>
              <w:ind w:left="142"/>
              <w:rPr>
                <w:b/>
                <w:u w:val="single"/>
              </w:rPr>
            </w:pPr>
            <w:hyperlink r:id="rId53" w:history="1">
              <w:r w:rsidR="00770BA9" w:rsidRPr="00770BA9">
                <w:rPr>
                  <w:rStyle w:val="Hipervnculo"/>
                  <w:b/>
                </w:rPr>
                <w:t>https://www.jenabioscience.com/images/PDF/EN-179.pdf</w:t>
              </w:r>
            </w:hyperlink>
          </w:p>
        </w:tc>
        <w:tc>
          <w:tcPr>
            <w:tcW w:w="1611" w:type="dxa"/>
            <w:noWrap/>
            <w:hideMark/>
          </w:tcPr>
          <w:p w:rsidR="00770BA9" w:rsidRPr="00770BA9" w:rsidRDefault="00770BA9" w:rsidP="00770BA9">
            <w:pPr>
              <w:ind w:left="142"/>
              <w:rPr>
                <w:b/>
              </w:rPr>
            </w:pPr>
            <w:r w:rsidRPr="00770BA9">
              <w:rPr>
                <w:b/>
              </w:rPr>
              <w:t>Jena Bioscience</w:t>
            </w:r>
          </w:p>
        </w:tc>
        <w:tc>
          <w:tcPr>
            <w:tcW w:w="2509" w:type="dxa"/>
            <w:hideMark/>
          </w:tcPr>
          <w:p w:rsidR="00770BA9" w:rsidRPr="00830A8E" w:rsidRDefault="00770BA9" w:rsidP="00770BA9">
            <w:pPr>
              <w:ind w:left="142"/>
              <w:rPr>
                <w:b/>
                <w:color w:val="FF0000"/>
              </w:rPr>
            </w:pPr>
            <w:r w:rsidRPr="00830A8E">
              <w:rPr>
                <w:b/>
                <w:color w:val="FF0000"/>
              </w:rPr>
              <w:t xml:space="preserve">No se acepta la marca sugerida, ya que los protocolos en los cuales se usa el reactivo están estandarizados con la marca solicitada. </w:t>
            </w:r>
          </w:p>
        </w:tc>
      </w:tr>
      <w:tr w:rsidR="00770BA9" w:rsidRPr="00770BA9" w:rsidTr="00092B2E">
        <w:trPr>
          <w:trHeight w:val="2295"/>
        </w:trPr>
        <w:tc>
          <w:tcPr>
            <w:tcW w:w="1710" w:type="dxa"/>
            <w:noWrap/>
            <w:hideMark/>
          </w:tcPr>
          <w:p w:rsidR="00770BA9" w:rsidRPr="00770BA9" w:rsidRDefault="00770BA9" w:rsidP="00770BA9">
            <w:pPr>
              <w:ind w:left="142"/>
              <w:rPr>
                <w:b/>
              </w:rPr>
            </w:pPr>
            <w:r w:rsidRPr="00770BA9">
              <w:rPr>
                <w:b/>
              </w:rPr>
              <w:t>263</w:t>
            </w:r>
          </w:p>
        </w:tc>
        <w:tc>
          <w:tcPr>
            <w:tcW w:w="3133" w:type="dxa"/>
            <w:hideMark/>
          </w:tcPr>
          <w:p w:rsidR="00770BA9" w:rsidRPr="00770BA9" w:rsidRDefault="00770BA9" w:rsidP="00770BA9">
            <w:pPr>
              <w:ind w:left="142"/>
              <w:rPr>
                <w:b/>
                <w:lang w:val="en-US"/>
              </w:rPr>
            </w:pPr>
            <w:r w:rsidRPr="00770BA9">
              <w:rPr>
                <w:b/>
                <w:lang w:val="en-US"/>
              </w:rPr>
              <w:t>Streptomycin Sulfate. Ref: S034-25G</w:t>
            </w:r>
          </w:p>
        </w:tc>
        <w:tc>
          <w:tcPr>
            <w:tcW w:w="5109" w:type="dxa"/>
            <w:noWrap/>
            <w:hideMark/>
          </w:tcPr>
          <w:p w:rsidR="00770BA9" w:rsidRPr="00770BA9" w:rsidRDefault="00235528" w:rsidP="00770BA9">
            <w:pPr>
              <w:ind w:left="142"/>
              <w:rPr>
                <w:b/>
                <w:u w:val="single"/>
                <w:lang w:val="en-US"/>
              </w:rPr>
            </w:pPr>
            <w:hyperlink r:id="rId54" w:history="1">
              <w:r w:rsidR="00770BA9" w:rsidRPr="00770BA9">
                <w:rPr>
                  <w:rStyle w:val="Hipervnculo"/>
                  <w:b/>
                  <w:lang w:val="en-US"/>
                </w:rPr>
                <w:t>https://www.ibisci.com/products/streptomycin-sulfate-25g</w:t>
              </w:r>
            </w:hyperlink>
          </w:p>
        </w:tc>
        <w:tc>
          <w:tcPr>
            <w:tcW w:w="1611" w:type="dxa"/>
            <w:noWrap/>
            <w:hideMark/>
          </w:tcPr>
          <w:p w:rsidR="00770BA9" w:rsidRPr="00770BA9" w:rsidRDefault="00770BA9" w:rsidP="00770BA9">
            <w:pPr>
              <w:ind w:left="142"/>
              <w:rPr>
                <w:b/>
              </w:rPr>
            </w:pPr>
            <w:r w:rsidRPr="00770BA9">
              <w:rPr>
                <w:b/>
              </w:rPr>
              <w:t>ibiscientific</w:t>
            </w:r>
          </w:p>
        </w:tc>
        <w:tc>
          <w:tcPr>
            <w:tcW w:w="2509" w:type="dxa"/>
            <w:hideMark/>
          </w:tcPr>
          <w:p w:rsidR="00770BA9" w:rsidRPr="00830A8E" w:rsidRDefault="00770BA9" w:rsidP="00770BA9">
            <w:pPr>
              <w:ind w:left="142"/>
              <w:rPr>
                <w:b/>
                <w:color w:val="FF0000"/>
              </w:rPr>
            </w:pPr>
            <w:r w:rsidRPr="00830A8E">
              <w:rPr>
                <w:b/>
                <w:color w:val="FF0000"/>
              </w:rPr>
              <w:t xml:space="preserve">No se acepta la marca sugerida, ya que los protocolos en los cuales se usa el reactivo están estandarizados con la marca solicitada. </w:t>
            </w:r>
          </w:p>
        </w:tc>
      </w:tr>
      <w:tr w:rsidR="00770BA9" w:rsidRPr="00770BA9" w:rsidTr="00092B2E">
        <w:trPr>
          <w:trHeight w:val="2295"/>
        </w:trPr>
        <w:tc>
          <w:tcPr>
            <w:tcW w:w="1710" w:type="dxa"/>
            <w:noWrap/>
            <w:hideMark/>
          </w:tcPr>
          <w:p w:rsidR="00770BA9" w:rsidRPr="00770BA9" w:rsidRDefault="00770BA9" w:rsidP="00770BA9">
            <w:pPr>
              <w:ind w:left="142"/>
              <w:rPr>
                <w:b/>
              </w:rPr>
            </w:pPr>
            <w:r w:rsidRPr="00770BA9">
              <w:rPr>
                <w:b/>
              </w:rPr>
              <w:t>272</w:t>
            </w:r>
          </w:p>
        </w:tc>
        <w:tc>
          <w:tcPr>
            <w:tcW w:w="3133" w:type="dxa"/>
            <w:hideMark/>
          </w:tcPr>
          <w:p w:rsidR="00770BA9" w:rsidRPr="00770BA9" w:rsidRDefault="00770BA9" w:rsidP="00770BA9">
            <w:pPr>
              <w:ind w:left="142"/>
              <w:rPr>
                <w:b/>
              </w:rPr>
            </w:pPr>
            <w:r w:rsidRPr="00770BA9">
              <w:rPr>
                <w:b/>
              </w:rPr>
              <w:t>SYBR Safe (10.000X), para</w:t>
            </w:r>
            <w:r w:rsidRPr="00770BA9">
              <w:rPr>
                <w:b/>
              </w:rPr>
              <w:br/>
              <w:t>tinción de ácidos nucleicos en</w:t>
            </w:r>
            <w:r w:rsidRPr="00770BA9">
              <w:rPr>
                <w:b/>
              </w:rPr>
              <w:br/>
              <w:t>gel. Marca INVITROGEN X</w:t>
            </w:r>
            <w:r w:rsidRPr="00770BA9">
              <w:rPr>
                <w:b/>
              </w:rPr>
              <w:br/>
              <w:t>400μl (alcanza para 40 geles</w:t>
            </w:r>
            <w:r w:rsidRPr="00770BA9">
              <w:rPr>
                <w:b/>
              </w:rPr>
              <w:br/>
              <w:t xml:space="preserve">de 100ml aprox) ref S33102 </w:t>
            </w:r>
          </w:p>
        </w:tc>
        <w:tc>
          <w:tcPr>
            <w:tcW w:w="5109" w:type="dxa"/>
            <w:noWrap/>
            <w:hideMark/>
          </w:tcPr>
          <w:p w:rsidR="00770BA9" w:rsidRPr="00770BA9" w:rsidRDefault="00235528" w:rsidP="00770BA9">
            <w:pPr>
              <w:ind w:left="142"/>
              <w:rPr>
                <w:b/>
                <w:u w:val="single"/>
              </w:rPr>
            </w:pPr>
            <w:hyperlink r:id="rId55" w:history="1">
              <w:r w:rsidR="00770BA9" w:rsidRPr="00770BA9">
                <w:rPr>
                  <w:rStyle w:val="Hipervnculo"/>
                  <w:b/>
                </w:rPr>
                <w:t>https://biotium.com/technology/gelred-gelgreen-nucleic-acid-gel-stains/</w:t>
              </w:r>
            </w:hyperlink>
          </w:p>
        </w:tc>
        <w:tc>
          <w:tcPr>
            <w:tcW w:w="1611" w:type="dxa"/>
            <w:noWrap/>
            <w:hideMark/>
          </w:tcPr>
          <w:p w:rsidR="00770BA9" w:rsidRPr="00770BA9" w:rsidRDefault="00770BA9" w:rsidP="00770BA9">
            <w:pPr>
              <w:ind w:left="142"/>
              <w:rPr>
                <w:b/>
              </w:rPr>
            </w:pPr>
            <w:r w:rsidRPr="00770BA9">
              <w:rPr>
                <w:b/>
              </w:rPr>
              <w:t>Biotium</w:t>
            </w:r>
          </w:p>
        </w:tc>
        <w:tc>
          <w:tcPr>
            <w:tcW w:w="2509" w:type="dxa"/>
            <w:hideMark/>
          </w:tcPr>
          <w:p w:rsidR="00770BA9" w:rsidRPr="00830A8E" w:rsidRDefault="00770BA9" w:rsidP="00770BA9">
            <w:pPr>
              <w:ind w:left="142"/>
              <w:rPr>
                <w:b/>
                <w:color w:val="FF0000"/>
              </w:rPr>
            </w:pPr>
            <w:r w:rsidRPr="00830A8E">
              <w:rPr>
                <w:b/>
                <w:color w:val="FF0000"/>
              </w:rPr>
              <w:t xml:space="preserve">No se acepta la marca sugerida, ya que los protocolos en los cuales se usa el reactivo están estandarizados con la marca solicitada. </w:t>
            </w:r>
          </w:p>
        </w:tc>
      </w:tr>
      <w:tr w:rsidR="00770BA9" w:rsidRPr="00770BA9" w:rsidTr="00092B2E">
        <w:trPr>
          <w:trHeight w:val="2295"/>
        </w:trPr>
        <w:tc>
          <w:tcPr>
            <w:tcW w:w="1710" w:type="dxa"/>
            <w:noWrap/>
            <w:hideMark/>
          </w:tcPr>
          <w:p w:rsidR="00770BA9" w:rsidRPr="00770BA9" w:rsidRDefault="00770BA9" w:rsidP="00770BA9">
            <w:pPr>
              <w:ind w:left="142"/>
              <w:rPr>
                <w:b/>
              </w:rPr>
            </w:pPr>
            <w:r w:rsidRPr="00770BA9">
              <w:rPr>
                <w:b/>
              </w:rPr>
              <w:lastRenderedPageBreak/>
              <w:t>316</w:t>
            </w:r>
          </w:p>
        </w:tc>
        <w:tc>
          <w:tcPr>
            <w:tcW w:w="3133" w:type="dxa"/>
            <w:hideMark/>
          </w:tcPr>
          <w:p w:rsidR="00770BA9" w:rsidRPr="00770BA9" w:rsidRDefault="00770BA9" w:rsidP="00770BA9">
            <w:pPr>
              <w:ind w:left="142"/>
              <w:rPr>
                <w:b/>
              </w:rPr>
            </w:pPr>
            <w:r w:rsidRPr="00770BA9">
              <w:rPr>
                <w:b/>
                <w:lang w:val="en-US"/>
              </w:rPr>
              <w:t xml:space="preserve">Wizard(R) SV Gel and PCR Clean-up System. </w:t>
            </w:r>
            <w:r w:rsidRPr="00770BA9">
              <w:rPr>
                <w:b/>
              </w:rPr>
              <w:t>Extrae fragmentos de DNA desde 100pb hasta 10 kb de agarosas y purifica productos de PCR directamente de la reacción de amplificación. 50 preps. Marca PROMEGA. REF. A9281</w:t>
            </w:r>
          </w:p>
        </w:tc>
        <w:tc>
          <w:tcPr>
            <w:tcW w:w="5109" w:type="dxa"/>
            <w:noWrap/>
            <w:hideMark/>
          </w:tcPr>
          <w:p w:rsidR="00770BA9" w:rsidRPr="00770BA9" w:rsidRDefault="00235528" w:rsidP="00770BA9">
            <w:pPr>
              <w:ind w:left="142"/>
              <w:rPr>
                <w:b/>
                <w:u w:val="single"/>
              </w:rPr>
            </w:pPr>
            <w:hyperlink r:id="rId56" w:history="1">
              <w:r w:rsidR="00770BA9" w:rsidRPr="00770BA9">
                <w:rPr>
                  <w:rStyle w:val="Hipervnculo"/>
                  <w:b/>
                </w:rPr>
                <w:t>http://www.bioline.com/sg/isolate-ii-pcr-and-gel-kit.html</w:t>
              </w:r>
            </w:hyperlink>
          </w:p>
        </w:tc>
        <w:tc>
          <w:tcPr>
            <w:tcW w:w="1611" w:type="dxa"/>
            <w:noWrap/>
            <w:hideMark/>
          </w:tcPr>
          <w:p w:rsidR="00770BA9" w:rsidRPr="00770BA9" w:rsidRDefault="00770BA9" w:rsidP="00770BA9">
            <w:pPr>
              <w:ind w:left="142"/>
              <w:rPr>
                <w:b/>
              </w:rPr>
            </w:pPr>
            <w:r w:rsidRPr="00770BA9">
              <w:rPr>
                <w:b/>
              </w:rPr>
              <w:t>Bioline</w:t>
            </w:r>
          </w:p>
        </w:tc>
        <w:tc>
          <w:tcPr>
            <w:tcW w:w="2509" w:type="dxa"/>
            <w:hideMark/>
          </w:tcPr>
          <w:p w:rsidR="00770BA9" w:rsidRPr="00830A8E" w:rsidRDefault="00770BA9" w:rsidP="00770BA9">
            <w:pPr>
              <w:ind w:left="142"/>
              <w:rPr>
                <w:b/>
                <w:color w:val="FF0000"/>
              </w:rPr>
            </w:pPr>
            <w:r w:rsidRPr="00830A8E">
              <w:rPr>
                <w:b/>
                <w:color w:val="FF0000"/>
              </w:rPr>
              <w:t xml:space="preserve">No se acepta la marca sugerida, ya que los protocolos en los cuales se usa el reactivo están estandarizados con la marca solicitada. </w:t>
            </w:r>
          </w:p>
        </w:tc>
      </w:tr>
      <w:tr w:rsidR="00770BA9" w:rsidRPr="00770BA9" w:rsidTr="00092B2E">
        <w:trPr>
          <w:trHeight w:val="2295"/>
        </w:trPr>
        <w:tc>
          <w:tcPr>
            <w:tcW w:w="1710" w:type="dxa"/>
            <w:noWrap/>
            <w:hideMark/>
          </w:tcPr>
          <w:p w:rsidR="00770BA9" w:rsidRPr="00770BA9" w:rsidRDefault="00770BA9" w:rsidP="00770BA9">
            <w:pPr>
              <w:ind w:left="142"/>
              <w:rPr>
                <w:b/>
              </w:rPr>
            </w:pPr>
            <w:r w:rsidRPr="00770BA9">
              <w:rPr>
                <w:b/>
              </w:rPr>
              <w:t>317</w:t>
            </w:r>
          </w:p>
        </w:tc>
        <w:tc>
          <w:tcPr>
            <w:tcW w:w="3133" w:type="dxa"/>
            <w:hideMark/>
          </w:tcPr>
          <w:p w:rsidR="00770BA9" w:rsidRPr="00770BA9" w:rsidRDefault="00770BA9" w:rsidP="00770BA9">
            <w:pPr>
              <w:ind w:left="142"/>
              <w:rPr>
                <w:b/>
              </w:rPr>
            </w:pPr>
            <w:r w:rsidRPr="00770BA9">
              <w:rPr>
                <w:b/>
                <w:lang w:val="en-US"/>
              </w:rPr>
              <w:t xml:space="preserve">Wizard(R) SV Gel and PCR Clean-up System. </w:t>
            </w:r>
            <w:r w:rsidRPr="00770BA9">
              <w:rPr>
                <w:b/>
              </w:rPr>
              <w:t>Extrae fragmentos de DNA desde 100pb hasta 10 kb de agarosas y purifica productos de PCR directamente de la reacción de amplificación. 50 preps. Marca PROMEGA. REF. A9281</w:t>
            </w:r>
          </w:p>
        </w:tc>
        <w:tc>
          <w:tcPr>
            <w:tcW w:w="5109" w:type="dxa"/>
            <w:noWrap/>
            <w:hideMark/>
          </w:tcPr>
          <w:p w:rsidR="00770BA9" w:rsidRPr="00770BA9" w:rsidRDefault="00235528" w:rsidP="00770BA9">
            <w:pPr>
              <w:ind w:left="142"/>
              <w:rPr>
                <w:b/>
                <w:u w:val="single"/>
              </w:rPr>
            </w:pPr>
            <w:hyperlink r:id="rId57" w:history="1">
              <w:r w:rsidR="00770BA9" w:rsidRPr="00770BA9">
                <w:rPr>
                  <w:rStyle w:val="Hipervnculo"/>
                  <w:b/>
                </w:rPr>
                <w:t>http://www.bioline.com/sg/isolate-ii-pcr-and-gel-kit.html</w:t>
              </w:r>
            </w:hyperlink>
          </w:p>
        </w:tc>
        <w:tc>
          <w:tcPr>
            <w:tcW w:w="1611" w:type="dxa"/>
            <w:noWrap/>
            <w:hideMark/>
          </w:tcPr>
          <w:p w:rsidR="00770BA9" w:rsidRPr="00770BA9" w:rsidRDefault="00770BA9" w:rsidP="00770BA9">
            <w:pPr>
              <w:ind w:left="142"/>
              <w:rPr>
                <w:b/>
              </w:rPr>
            </w:pPr>
            <w:r w:rsidRPr="00770BA9">
              <w:rPr>
                <w:b/>
              </w:rPr>
              <w:t>bioline</w:t>
            </w:r>
          </w:p>
        </w:tc>
        <w:tc>
          <w:tcPr>
            <w:tcW w:w="2509" w:type="dxa"/>
            <w:hideMark/>
          </w:tcPr>
          <w:p w:rsidR="00770BA9" w:rsidRPr="00770BA9" w:rsidRDefault="00770BA9" w:rsidP="00770BA9">
            <w:pPr>
              <w:ind w:left="142"/>
              <w:rPr>
                <w:b/>
              </w:rPr>
            </w:pPr>
            <w:r w:rsidRPr="00830A8E">
              <w:rPr>
                <w:b/>
                <w:color w:val="FF0000"/>
              </w:rPr>
              <w:t>No se acepta la marca sugerida, ya que los protocolos en los cuales se usa el reactivo están estandarizados con la marca solicitada</w:t>
            </w:r>
            <w:r w:rsidRPr="00770BA9">
              <w:rPr>
                <w:b/>
              </w:rPr>
              <w:t xml:space="preserve">. </w:t>
            </w:r>
          </w:p>
        </w:tc>
      </w:tr>
      <w:tr w:rsidR="00770BA9" w:rsidRPr="00770BA9" w:rsidTr="00092B2E">
        <w:trPr>
          <w:trHeight w:val="255"/>
        </w:trPr>
        <w:tc>
          <w:tcPr>
            <w:tcW w:w="1710" w:type="dxa"/>
            <w:noWrap/>
            <w:hideMark/>
          </w:tcPr>
          <w:p w:rsidR="00770BA9" w:rsidRPr="00770BA9" w:rsidRDefault="00770BA9" w:rsidP="00770BA9">
            <w:pPr>
              <w:ind w:left="142"/>
              <w:rPr>
                <w:b/>
                <w:color w:val="D9D9D9" w:themeColor="background1" w:themeShade="D9"/>
              </w:rPr>
            </w:pPr>
          </w:p>
        </w:tc>
        <w:tc>
          <w:tcPr>
            <w:tcW w:w="3133" w:type="dxa"/>
            <w:noWrap/>
            <w:hideMark/>
          </w:tcPr>
          <w:p w:rsidR="00770BA9" w:rsidRPr="00770BA9" w:rsidRDefault="00770BA9" w:rsidP="00770BA9">
            <w:pPr>
              <w:ind w:left="142"/>
              <w:rPr>
                <w:b/>
                <w:color w:val="D9D9D9" w:themeColor="background1" w:themeShade="D9"/>
              </w:rPr>
            </w:pPr>
          </w:p>
        </w:tc>
        <w:tc>
          <w:tcPr>
            <w:tcW w:w="5109" w:type="dxa"/>
            <w:noWrap/>
            <w:hideMark/>
          </w:tcPr>
          <w:p w:rsidR="00770BA9" w:rsidRPr="00770BA9" w:rsidRDefault="00770BA9" w:rsidP="00770BA9">
            <w:pPr>
              <w:ind w:left="142"/>
              <w:rPr>
                <w:b/>
                <w:color w:val="D9D9D9" w:themeColor="background1" w:themeShade="D9"/>
              </w:rPr>
            </w:pPr>
          </w:p>
        </w:tc>
        <w:tc>
          <w:tcPr>
            <w:tcW w:w="1611" w:type="dxa"/>
            <w:noWrap/>
            <w:hideMark/>
          </w:tcPr>
          <w:p w:rsidR="00770BA9" w:rsidRPr="00770BA9" w:rsidRDefault="00770BA9" w:rsidP="00770BA9">
            <w:pPr>
              <w:ind w:left="142"/>
              <w:rPr>
                <w:b/>
                <w:color w:val="D9D9D9" w:themeColor="background1" w:themeShade="D9"/>
              </w:rPr>
            </w:pPr>
          </w:p>
        </w:tc>
        <w:tc>
          <w:tcPr>
            <w:tcW w:w="2509" w:type="dxa"/>
            <w:noWrap/>
            <w:hideMark/>
          </w:tcPr>
          <w:p w:rsidR="00770BA9" w:rsidRPr="00770BA9" w:rsidRDefault="00770BA9" w:rsidP="00770BA9">
            <w:pPr>
              <w:ind w:left="142"/>
              <w:rPr>
                <w:b/>
                <w:color w:val="D9D9D9" w:themeColor="background1" w:themeShade="D9"/>
              </w:rPr>
            </w:pPr>
          </w:p>
        </w:tc>
      </w:tr>
      <w:tr w:rsidR="00770BA9" w:rsidRPr="00770BA9" w:rsidTr="00092B2E">
        <w:trPr>
          <w:trHeight w:val="255"/>
        </w:trPr>
        <w:tc>
          <w:tcPr>
            <w:tcW w:w="1710" w:type="dxa"/>
            <w:noWrap/>
            <w:hideMark/>
          </w:tcPr>
          <w:p w:rsidR="00770BA9" w:rsidRPr="00770BA9" w:rsidRDefault="00770BA9" w:rsidP="00770BA9">
            <w:pPr>
              <w:ind w:left="142"/>
              <w:rPr>
                <w:b/>
              </w:rPr>
            </w:pPr>
          </w:p>
        </w:tc>
        <w:tc>
          <w:tcPr>
            <w:tcW w:w="3133" w:type="dxa"/>
            <w:hideMark/>
          </w:tcPr>
          <w:p w:rsidR="00770BA9" w:rsidRPr="00770BA9" w:rsidRDefault="00770BA9" w:rsidP="00770BA9">
            <w:pPr>
              <w:ind w:left="142"/>
              <w:rPr>
                <w:b/>
              </w:rPr>
            </w:pPr>
            <w:r w:rsidRPr="00770BA9">
              <w:rPr>
                <w:b/>
              </w:rPr>
              <w:t>ÍTEM 3 - LABORATORIO GBPN</w:t>
            </w:r>
          </w:p>
        </w:tc>
        <w:tc>
          <w:tcPr>
            <w:tcW w:w="5109" w:type="dxa"/>
            <w:noWrap/>
            <w:hideMark/>
          </w:tcPr>
          <w:p w:rsidR="00770BA9" w:rsidRPr="00770BA9" w:rsidRDefault="00770BA9" w:rsidP="00770BA9">
            <w:pPr>
              <w:ind w:left="142"/>
              <w:rPr>
                <w:b/>
              </w:rPr>
            </w:pPr>
          </w:p>
        </w:tc>
        <w:tc>
          <w:tcPr>
            <w:tcW w:w="1611" w:type="dxa"/>
            <w:noWrap/>
            <w:hideMark/>
          </w:tcPr>
          <w:p w:rsidR="00770BA9" w:rsidRPr="00770BA9" w:rsidRDefault="00770BA9" w:rsidP="00770BA9">
            <w:pPr>
              <w:ind w:left="142"/>
              <w:rPr>
                <w:b/>
              </w:rPr>
            </w:pPr>
          </w:p>
        </w:tc>
        <w:tc>
          <w:tcPr>
            <w:tcW w:w="2509" w:type="dxa"/>
            <w:noWrap/>
            <w:hideMark/>
          </w:tcPr>
          <w:p w:rsidR="00770BA9" w:rsidRPr="00770BA9" w:rsidRDefault="00770BA9" w:rsidP="00770BA9">
            <w:pPr>
              <w:ind w:left="142"/>
              <w:rPr>
                <w:b/>
              </w:rPr>
            </w:pPr>
          </w:p>
        </w:tc>
      </w:tr>
      <w:tr w:rsidR="00770BA9" w:rsidRPr="00770BA9" w:rsidTr="00092B2E">
        <w:trPr>
          <w:trHeight w:val="510"/>
        </w:trPr>
        <w:tc>
          <w:tcPr>
            <w:tcW w:w="1710" w:type="dxa"/>
            <w:tcBorders>
              <w:bottom w:val="single" w:sz="4" w:space="0" w:color="auto"/>
            </w:tcBorders>
            <w:noWrap/>
            <w:hideMark/>
          </w:tcPr>
          <w:p w:rsidR="00770BA9" w:rsidRPr="00770BA9" w:rsidRDefault="00770BA9" w:rsidP="00770BA9">
            <w:pPr>
              <w:ind w:left="142"/>
              <w:rPr>
                <w:b/>
              </w:rPr>
            </w:pPr>
            <w:r w:rsidRPr="00770BA9">
              <w:rPr>
                <w:b/>
              </w:rPr>
              <w:t>114</w:t>
            </w:r>
          </w:p>
        </w:tc>
        <w:tc>
          <w:tcPr>
            <w:tcW w:w="3133" w:type="dxa"/>
            <w:hideMark/>
          </w:tcPr>
          <w:p w:rsidR="00770BA9" w:rsidRPr="00770BA9" w:rsidRDefault="00770BA9" w:rsidP="00770BA9">
            <w:pPr>
              <w:ind w:left="142"/>
              <w:rPr>
                <w:b/>
              </w:rPr>
            </w:pPr>
            <w:r w:rsidRPr="00770BA9">
              <w:rPr>
                <w:b/>
                <w:lang w:val="en-US"/>
              </w:rPr>
              <w:t xml:space="preserve">sybr safe DNA gel stain (Ref. </w:t>
            </w:r>
            <w:r w:rsidRPr="00770BA9">
              <w:rPr>
                <w:b/>
              </w:rPr>
              <w:t>S33102)</w:t>
            </w:r>
          </w:p>
        </w:tc>
        <w:tc>
          <w:tcPr>
            <w:tcW w:w="5109" w:type="dxa"/>
            <w:noWrap/>
            <w:hideMark/>
          </w:tcPr>
          <w:p w:rsidR="00770BA9" w:rsidRPr="00770BA9" w:rsidRDefault="00235528" w:rsidP="00770BA9">
            <w:pPr>
              <w:ind w:left="142"/>
              <w:rPr>
                <w:b/>
                <w:u w:val="single"/>
              </w:rPr>
            </w:pPr>
            <w:hyperlink r:id="rId58" w:history="1">
              <w:r w:rsidR="00770BA9" w:rsidRPr="00770BA9">
                <w:rPr>
                  <w:rStyle w:val="Hipervnculo"/>
                  <w:b/>
                </w:rPr>
                <w:t>https://biotium.com/technology/gelred-gelgreen-nucleic-acid-gel-stains/</w:t>
              </w:r>
            </w:hyperlink>
          </w:p>
        </w:tc>
        <w:tc>
          <w:tcPr>
            <w:tcW w:w="1611" w:type="dxa"/>
            <w:noWrap/>
            <w:hideMark/>
          </w:tcPr>
          <w:p w:rsidR="00770BA9" w:rsidRPr="00770BA9" w:rsidRDefault="00770BA9" w:rsidP="00770BA9">
            <w:pPr>
              <w:ind w:left="142"/>
              <w:rPr>
                <w:b/>
              </w:rPr>
            </w:pPr>
            <w:r w:rsidRPr="00770BA9">
              <w:rPr>
                <w:b/>
              </w:rPr>
              <w:t>Biotium</w:t>
            </w:r>
          </w:p>
        </w:tc>
        <w:tc>
          <w:tcPr>
            <w:tcW w:w="2509" w:type="dxa"/>
            <w:noWrap/>
            <w:hideMark/>
          </w:tcPr>
          <w:p w:rsidR="00770BA9" w:rsidRPr="00770BA9" w:rsidRDefault="00092B2E" w:rsidP="00770BA9">
            <w:pPr>
              <w:ind w:left="142"/>
              <w:rPr>
                <w:b/>
              </w:rPr>
            </w:pPr>
            <w:r w:rsidRPr="00092B2E">
              <w:rPr>
                <w:b/>
                <w:color w:val="FF0000"/>
              </w:rPr>
              <w:t>Aceptamos la marca propuesta… solicitamos proponer el GelGreen™</w:t>
            </w:r>
          </w:p>
        </w:tc>
      </w:tr>
    </w:tbl>
    <w:p w:rsidR="00770BA9" w:rsidRDefault="00770BA9" w:rsidP="00770BA9">
      <w:pPr>
        <w:ind w:left="142"/>
        <w:rPr>
          <w:b/>
        </w:rPr>
      </w:pPr>
    </w:p>
    <w:p w:rsidR="00207831" w:rsidRDefault="00A0412F" w:rsidP="00207831">
      <w:pPr>
        <w:spacing w:before="331" w:after="0" w:line="251" w:lineRule="exact"/>
        <w:ind w:left="648"/>
        <w:textAlignment w:val="baseline"/>
        <w:rPr>
          <w:rFonts w:cs="Arial"/>
          <w:b/>
          <w:bCs/>
          <w:color w:val="222222"/>
          <w:shd w:val="clear" w:color="auto" w:fill="FFFFFF"/>
        </w:rPr>
      </w:pPr>
      <w:r>
        <w:rPr>
          <w:rFonts w:cs="Arial"/>
          <w:b/>
          <w:bCs/>
          <w:color w:val="222222"/>
          <w:shd w:val="clear" w:color="auto" w:fill="FFFFFF"/>
        </w:rPr>
        <w:lastRenderedPageBreak/>
        <w:t>AC</w:t>
      </w:r>
      <w:r w:rsidR="00207831">
        <w:rPr>
          <w:rFonts w:cs="Arial"/>
          <w:b/>
          <w:bCs/>
          <w:color w:val="222222"/>
          <w:shd w:val="clear" w:color="auto" w:fill="FFFFFF"/>
        </w:rPr>
        <w:t xml:space="preserve">LARACIONES: </w:t>
      </w:r>
    </w:p>
    <w:p w:rsidR="00207831" w:rsidRPr="00B37602" w:rsidRDefault="00207831" w:rsidP="00207831">
      <w:pPr>
        <w:spacing w:before="331" w:after="0" w:line="251" w:lineRule="exact"/>
        <w:ind w:left="648"/>
        <w:textAlignment w:val="baseline"/>
        <w:rPr>
          <w:rFonts w:eastAsia="Arial Narrow" w:cs="Times New Roman"/>
          <w:b/>
          <w:color w:val="050505"/>
          <w:lang w:val="es-ES"/>
        </w:rPr>
      </w:pPr>
    </w:p>
    <w:p w:rsidR="00207831" w:rsidRDefault="00207831" w:rsidP="00207831">
      <w:pPr>
        <w:numPr>
          <w:ilvl w:val="0"/>
          <w:numId w:val="5"/>
        </w:numPr>
        <w:tabs>
          <w:tab w:val="clear" w:pos="-432"/>
          <w:tab w:val="left" w:pos="288"/>
          <w:tab w:val="left" w:pos="1224"/>
        </w:tabs>
        <w:spacing w:before="9" w:after="0" w:line="293" w:lineRule="exact"/>
        <w:ind w:left="1224" w:right="72" w:hanging="288"/>
        <w:jc w:val="both"/>
        <w:textAlignment w:val="baseline"/>
        <w:rPr>
          <w:rFonts w:eastAsia="Arial Narrow" w:cs="Times New Roman"/>
          <w:color w:val="050505"/>
          <w:lang w:val="es-ES"/>
        </w:rPr>
      </w:pPr>
      <w:r w:rsidRPr="00773C11">
        <w:rPr>
          <w:rFonts w:eastAsia="Arial Narrow" w:cs="Times New Roman"/>
          <w:color w:val="050505"/>
          <w:lang w:val="es-ES"/>
        </w:rPr>
        <w:t>1.5.1 De Obligatorio Cumplimiento para</w:t>
      </w:r>
      <w:r>
        <w:rPr>
          <w:rFonts w:eastAsia="Arial Narrow" w:cs="Times New Roman"/>
          <w:color w:val="050505"/>
          <w:lang w:val="es-ES"/>
        </w:rPr>
        <w:t xml:space="preserve"> la presentación de la oferta </w:t>
      </w:r>
    </w:p>
    <w:p w:rsidR="00207831" w:rsidRPr="00773C11" w:rsidRDefault="00207831" w:rsidP="00207831">
      <w:pPr>
        <w:tabs>
          <w:tab w:val="left" w:pos="288"/>
          <w:tab w:val="left" w:pos="1224"/>
        </w:tabs>
        <w:spacing w:before="9" w:after="0" w:line="293" w:lineRule="exact"/>
        <w:ind w:left="1224" w:right="72"/>
        <w:jc w:val="both"/>
        <w:textAlignment w:val="baseline"/>
        <w:rPr>
          <w:rFonts w:eastAsia="Arial Narrow" w:cs="Times New Roman"/>
          <w:color w:val="050505"/>
          <w:lang w:val="es-ES"/>
        </w:rPr>
      </w:pPr>
    </w:p>
    <w:p w:rsidR="00207831" w:rsidRDefault="00207831" w:rsidP="00207831">
      <w:pPr>
        <w:tabs>
          <w:tab w:val="left" w:pos="288"/>
          <w:tab w:val="left" w:pos="1224"/>
        </w:tabs>
        <w:spacing w:before="9" w:after="0" w:line="293" w:lineRule="exact"/>
        <w:ind w:left="1224" w:right="72"/>
        <w:jc w:val="both"/>
        <w:textAlignment w:val="baseline"/>
        <w:rPr>
          <w:rFonts w:eastAsia="Arial Narrow" w:cs="Times New Roman"/>
          <w:b/>
          <w:color w:val="050505"/>
          <w:lang w:val="es-ES"/>
        </w:rPr>
      </w:pPr>
      <w:r>
        <w:rPr>
          <w:rFonts w:eastAsia="Arial Narrow" w:cs="Times New Roman"/>
          <w:b/>
          <w:color w:val="050505"/>
          <w:lang w:val="es-ES"/>
        </w:rPr>
        <w:t xml:space="preserve">Numeral  11. </w:t>
      </w:r>
      <w:r w:rsidRPr="00855FBC">
        <w:rPr>
          <w:rFonts w:ascii="Calibri" w:hAnsi="Calibri" w:cs="Arial"/>
        </w:rPr>
        <w:t xml:space="preserve">El día </w:t>
      </w:r>
      <w:r>
        <w:rPr>
          <w:rFonts w:ascii="Calibri" w:hAnsi="Calibri" w:cs="Arial"/>
        </w:rPr>
        <w:t>14</w:t>
      </w:r>
      <w:r w:rsidRPr="00855FBC">
        <w:rPr>
          <w:rFonts w:ascii="Calibri" w:hAnsi="Calibri" w:cs="Arial"/>
        </w:rPr>
        <w:t xml:space="preserve"> de </w:t>
      </w:r>
      <w:r>
        <w:rPr>
          <w:rFonts w:ascii="Calibri" w:hAnsi="Calibri" w:cs="Arial"/>
        </w:rPr>
        <w:t>agosto</w:t>
      </w:r>
      <w:r w:rsidRPr="00855FBC">
        <w:rPr>
          <w:rFonts w:ascii="Calibri" w:hAnsi="Calibri" w:cs="Arial"/>
        </w:rPr>
        <w:t xml:space="preserve"> se dará respuesta a las observaciones presen</w:t>
      </w:r>
      <w:r>
        <w:rPr>
          <w:rFonts w:ascii="Calibri" w:hAnsi="Calibri" w:cs="Arial"/>
        </w:rPr>
        <w:t>tadas por los proveedores a la evaluación</w:t>
      </w:r>
      <w:r w:rsidRPr="00855FBC">
        <w:rPr>
          <w:rFonts w:ascii="Calibri" w:hAnsi="Calibri" w:cs="Arial"/>
        </w:rPr>
        <w:t xml:space="preserve"> técnica y que se hubieran recibido conforme se indica numeral 1</w:t>
      </w:r>
      <w:r>
        <w:rPr>
          <w:rFonts w:ascii="Calibri" w:hAnsi="Calibri" w:cs="Arial"/>
        </w:rPr>
        <w:t>0.</w:t>
      </w:r>
    </w:p>
    <w:p w:rsidR="00207831" w:rsidRPr="00B37602" w:rsidRDefault="00207831" w:rsidP="00207831">
      <w:pPr>
        <w:tabs>
          <w:tab w:val="left" w:pos="288"/>
          <w:tab w:val="left" w:pos="1224"/>
        </w:tabs>
        <w:spacing w:before="9" w:after="0" w:line="293" w:lineRule="exact"/>
        <w:ind w:left="1224" w:right="72"/>
        <w:jc w:val="both"/>
        <w:textAlignment w:val="baseline"/>
        <w:rPr>
          <w:rFonts w:eastAsia="Arial Narrow" w:cs="Times New Roman"/>
          <w:b/>
          <w:color w:val="050505"/>
          <w:lang w:val="es-ES"/>
        </w:rPr>
      </w:pPr>
    </w:p>
    <w:p w:rsidR="00207831" w:rsidRDefault="00207831" w:rsidP="00207831">
      <w:pPr>
        <w:numPr>
          <w:ilvl w:val="0"/>
          <w:numId w:val="5"/>
        </w:numPr>
        <w:tabs>
          <w:tab w:val="clear" w:pos="-432"/>
          <w:tab w:val="left" w:pos="288"/>
          <w:tab w:val="left" w:pos="1224"/>
        </w:tabs>
        <w:spacing w:before="80" w:after="0" w:line="288" w:lineRule="exact"/>
        <w:ind w:left="1224" w:right="72" w:hanging="288"/>
        <w:jc w:val="both"/>
        <w:textAlignment w:val="baseline"/>
        <w:rPr>
          <w:rFonts w:eastAsia="Arial Narrow" w:cs="Times New Roman"/>
          <w:color w:val="050505"/>
          <w:lang w:val="es-ES"/>
        </w:rPr>
      </w:pPr>
      <w:r w:rsidRPr="00B37602">
        <w:rPr>
          <w:rFonts w:eastAsia="Arial Narrow" w:cs="Times New Roman"/>
          <w:color w:val="050505"/>
          <w:lang w:val="es-ES"/>
        </w:rPr>
        <w:t xml:space="preserve">1.5.2 Recomendaciones - </w:t>
      </w:r>
      <w:r>
        <w:rPr>
          <w:rFonts w:eastAsia="Arial Narrow" w:cs="Times New Roman"/>
          <w:color w:val="050505"/>
          <w:lang w:val="es-ES"/>
        </w:rPr>
        <w:t>cuarta (4°) viñeta:</w:t>
      </w:r>
    </w:p>
    <w:p w:rsidR="00C736D0" w:rsidRDefault="00C736D0" w:rsidP="00207831">
      <w:pPr>
        <w:spacing w:after="0" w:line="240" w:lineRule="auto"/>
        <w:ind w:left="720" w:firstLine="504"/>
        <w:jc w:val="both"/>
        <w:rPr>
          <w:rFonts w:ascii="Calibri" w:hAnsi="Calibri" w:cs="Arial"/>
        </w:rPr>
      </w:pPr>
    </w:p>
    <w:p w:rsidR="00207831" w:rsidRDefault="00207831" w:rsidP="00207831">
      <w:pPr>
        <w:spacing w:after="0" w:line="240" w:lineRule="auto"/>
        <w:ind w:left="720" w:firstLine="504"/>
        <w:jc w:val="both"/>
        <w:rPr>
          <w:rFonts w:ascii="Calibri" w:hAnsi="Calibri" w:cs="Arial"/>
        </w:rPr>
      </w:pPr>
      <w:r w:rsidRPr="00282BE5">
        <w:rPr>
          <w:rFonts w:ascii="Calibri" w:hAnsi="Calibri" w:cs="Arial"/>
        </w:rPr>
        <w:t>No se deben suponer interpretaciones de los documentos de la licitación; en caso de</w:t>
      </w:r>
      <w:r>
        <w:rPr>
          <w:rFonts w:ascii="Calibri" w:hAnsi="Calibri" w:cs="Arial"/>
        </w:rPr>
        <w:t xml:space="preserve"> duda se debe formular consulta.</w:t>
      </w:r>
    </w:p>
    <w:p w:rsidR="00C736D0" w:rsidRDefault="00C736D0" w:rsidP="00207831">
      <w:pPr>
        <w:spacing w:after="0" w:line="240" w:lineRule="auto"/>
        <w:ind w:left="720" w:firstLine="504"/>
        <w:jc w:val="both"/>
        <w:rPr>
          <w:rFonts w:ascii="Calibri" w:hAnsi="Calibri" w:cs="Arial"/>
        </w:rPr>
      </w:pPr>
    </w:p>
    <w:p w:rsidR="00207831" w:rsidRPr="00DE40AC" w:rsidRDefault="00207831" w:rsidP="00207831">
      <w:pPr>
        <w:rPr>
          <w:b/>
        </w:rPr>
      </w:pPr>
    </w:p>
    <w:p w:rsidR="00A0412F" w:rsidRDefault="00A0412F" w:rsidP="00A0412F">
      <w:pPr>
        <w:tabs>
          <w:tab w:val="left" w:pos="720"/>
        </w:tabs>
        <w:jc w:val="both"/>
      </w:pPr>
      <w:r>
        <w:rPr>
          <w:b/>
        </w:rPr>
        <w:t>PARA RECORDAR:</w:t>
      </w:r>
    </w:p>
    <w:p w:rsidR="00A0412F" w:rsidRDefault="00A0412F" w:rsidP="00A0412F">
      <w:pPr>
        <w:tabs>
          <w:tab w:val="left" w:pos="720"/>
        </w:tabs>
        <w:spacing w:after="0" w:line="240" w:lineRule="auto"/>
        <w:jc w:val="both"/>
      </w:pPr>
    </w:p>
    <w:p w:rsidR="00A0412F" w:rsidRDefault="00A0412F" w:rsidP="00A0412F">
      <w:pPr>
        <w:numPr>
          <w:ilvl w:val="0"/>
          <w:numId w:val="12"/>
        </w:numPr>
        <w:tabs>
          <w:tab w:val="left" w:pos="720"/>
        </w:tabs>
        <w:spacing w:after="0" w:line="240" w:lineRule="auto"/>
        <w:ind w:hanging="360"/>
        <w:contextualSpacing/>
        <w:jc w:val="both"/>
      </w:pPr>
      <w:r>
        <w:t>Se recomienda a los participantes, ser muy cuidadosos con la presentación de todos los documentos exigidos y demás condiciones del pliego.</w:t>
      </w:r>
    </w:p>
    <w:p w:rsidR="00A0412F" w:rsidRDefault="00A0412F" w:rsidP="00A0412F">
      <w:pPr>
        <w:tabs>
          <w:tab w:val="left" w:pos="720"/>
        </w:tabs>
        <w:spacing w:after="0" w:line="240" w:lineRule="auto"/>
        <w:jc w:val="both"/>
      </w:pPr>
    </w:p>
    <w:p w:rsidR="00A0412F" w:rsidRDefault="00A0412F" w:rsidP="00A0412F">
      <w:pPr>
        <w:numPr>
          <w:ilvl w:val="0"/>
          <w:numId w:val="12"/>
        </w:numPr>
        <w:tabs>
          <w:tab w:val="left" w:pos="720"/>
        </w:tabs>
        <w:spacing w:after="0" w:line="240" w:lineRule="auto"/>
        <w:ind w:hanging="360"/>
        <w:jc w:val="both"/>
      </w:pPr>
      <w:r>
        <w:t>Se recomienda leer detenidamente el contenido total del Pliego de Condiciones, así como el contenido de las ADENDAS.</w:t>
      </w:r>
    </w:p>
    <w:p w:rsidR="00A0412F" w:rsidRDefault="00A0412F" w:rsidP="00A0412F">
      <w:pPr>
        <w:ind w:left="720"/>
      </w:pPr>
    </w:p>
    <w:p w:rsidR="00A0412F" w:rsidRDefault="00A0412F" w:rsidP="00A0412F">
      <w:pPr>
        <w:numPr>
          <w:ilvl w:val="0"/>
          <w:numId w:val="12"/>
        </w:numPr>
        <w:tabs>
          <w:tab w:val="left" w:pos="720"/>
        </w:tabs>
        <w:spacing w:after="0" w:line="240" w:lineRule="auto"/>
        <w:ind w:hanging="360"/>
        <w:jc w:val="both"/>
      </w:pPr>
      <w:r>
        <w:t>El proveedor debe presentar la oferta en el Anexo 1 Modificado</w:t>
      </w:r>
    </w:p>
    <w:p w:rsidR="00A0412F" w:rsidRDefault="00A0412F" w:rsidP="00A0412F">
      <w:pPr>
        <w:tabs>
          <w:tab w:val="left" w:pos="720"/>
        </w:tabs>
        <w:spacing w:after="0" w:line="240" w:lineRule="auto"/>
        <w:jc w:val="both"/>
      </w:pPr>
    </w:p>
    <w:p w:rsidR="00A0412F" w:rsidRDefault="00A0412F" w:rsidP="00A0412F">
      <w:pPr>
        <w:numPr>
          <w:ilvl w:val="0"/>
          <w:numId w:val="12"/>
        </w:numPr>
        <w:tabs>
          <w:tab w:val="left" w:pos="720"/>
        </w:tabs>
        <w:spacing w:after="0" w:line="240" w:lineRule="auto"/>
        <w:ind w:hanging="360"/>
        <w:jc w:val="both"/>
      </w:pPr>
      <w:r>
        <w:lastRenderedPageBreak/>
        <w:t xml:space="preserve">Se recomienda además, consultar permanentemente la Página Web de la Universidad, hasta el día del Cierre de la Licitación a efecto de verificar cualquier información o modificación adicional.  </w:t>
      </w:r>
    </w:p>
    <w:p w:rsidR="00A0412F" w:rsidRDefault="00A0412F" w:rsidP="00A0412F">
      <w:pPr>
        <w:ind w:left="720"/>
      </w:pPr>
    </w:p>
    <w:p w:rsidR="00A0412F" w:rsidRDefault="00A0412F" w:rsidP="00A0412F">
      <w:pPr>
        <w:numPr>
          <w:ilvl w:val="0"/>
          <w:numId w:val="12"/>
        </w:numPr>
        <w:tabs>
          <w:tab w:val="left" w:pos="720"/>
        </w:tabs>
        <w:spacing w:after="0" w:line="240" w:lineRule="auto"/>
        <w:ind w:hanging="360"/>
        <w:jc w:val="both"/>
      </w:pPr>
      <w:r>
        <w:t>De acuerdo con el Cronograma, los proveedores deben confirmar su participación hasta el día 25 de mayo con el fin de crear el acceso a la carpeta pertinente. De no hacerlo en esta fecha, no podrá participar en la Licitación.</w:t>
      </w:r>
    </w:p>
    <w:p w:rsidR="00A0412F" w:rsidRDefault="00A0412F" w:rsidP="00A0412F"/>
    <w:p w:rsidR="00A0412F" w:rsidRDefault="00A0412F" w:rsidP="00A0412F"/>
    <w:p w:rsidR="00207831" w:rsidRPr="00770BA9" w:rsidRDefault="00A0412F" w:rsidP="00A0412F">
      <w:pPr>
        <w:rPr>
          <w:b/>
        </w:rPr>
      </w:pPr>
      <w:r>
        <w:t>Pereira, 2</w:t>
      </w:r>
      <w:r>
        <w:t>7</w:t>
      </w:r>
      <w:r>
        <w:t xml:space="preserve"> de </w:t>
      </w:r>
      <w:r>
        <w:t>julio de 2017</w:t>
      </w:r>
    </w:p>
    <w:sectPr w:rsidR="00207831" w:rsidRPr="00770BA9" w:rsidSect="0037076B">
      <w:headerReference w:type="default" r:id="rId59"/>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FFD" w:rsidRDefault="001E0FFD" w:rsidP="006B48EF">
      <w:pPr>
        <w:spacing w:after="0" w:line="240" w:lineRule="auto"/>
      </w:pPr>
      <w:r>
        <w:separator/>
      </w:r>
    </w:p>
  </w:endnote>
  <w:endnote w:type="continuationSeparator" w:id="0">
    <w:p w:rsidR="001E0FFD" w:rsidRDefault="001E0FFD" w:rsidP="006B4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FFD" w:rsidRDefault="001E0FFD" w:rsidP="006B48EF">
      <w:pPr>
        <w:spacing w:after="0" w:line="240" w:lineRule="auto"/>
      </w:pPr>
      <w:r>
        <w:separator/>
      </w:r>
    </w:p>
  </w:footnote>
  <w:footnote w:type="continuationSeparator" w:id="0">
    <w:p w:rsidR="001E0FFD" w:rsidRDefault="001E0FFD" w:rsidP="006B48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528" w:rsidRPr="0023566D" w:rsidRDefault="00235528" w:rsidP="0023566D">
    <w:pPr>
      <w:pStyle w:val="Encabezado"/>
      <w:jc w:val="center"/>
      <w:rPr>
        <w:b/>
      </w:rPr>
    </w:pPr>
    <w:r w:rsidRPr="0023566D">
      <w:rPr>
        <w:b/>
      </w:rPr>
      <w:t>GESTION FINACIERA</w:t>
    </w:r>
  </w:p>
  <w:p w:rsidR="00235528" w:rsidRPr="0023566D" w:rsidRDefault="00235528" w:rsidP="0023566D">
    <w:pPr>
      <w:pStyle w:val="Encabezado"/>
      <w:jc w:val="center"/>
      <w:rPr>
        <w:b/>
      </w:rPr>
    </w:pPr>
    <w:r w:rsidRPr="0023566D">
      <w:rPr>
        <w:b/>
      </w:rPr>
      <w:t>COMPRAS BIENES Y SUMINISTROS</w:t>
    </w:r>
  </w:p>
  <w:p w:rsidR="00235528" w:rsidRPr="0023566D" w:rsidRDefault="00235528" w:rsidP="0023566D">
    <w:pPr>
      <w:pStyle w:val="Encabezado"/>
      <w:jc w:val="center"/>
      <w:rPr>
        <w:b/>
      </w:rPr>
    </w:pPr>
    <w:r w:rsidRPr="0023566D">
      <w:rPr>
        <w:b/>
      </w:rPr>
      <w:t>LICITACIÓN PÚBLICA No. 7 DE 2017</w:t>
    </w:r>
  </w:p>
  <w:p w:rsidR="00235528" w:rsidRPr="0023566D" w:rsidRDefault="00235528" w:rsidP="0023566D">
    <w:pPr>
      <w:pStyle w:val="Encabezado"/>
      <w:jc w:val="center"/>
      <w:rPr>
        <w:b/>
      </w:rPr>
    </w:pPr>
    <w:r w:rsidRPr="0023566D">
      <w:rPr>
        <w:b/>
      </w:rPr>
      <w:t>SUMINISTRO DE REACTIVOS MATERIALES Y REPUESTOS PARA LABORATORIO</w:t>
    </w:r>
  </w:p>
  <w:p w:rsidR="00235528" w:rsidRPr="0023566D" w:rsidRDefault="00235528" w:rsidP="0023566D">
    <w:pPr>
      <w:pStyle w:val="Encabezado"/>
      <w:jc w:val="center"/>
      <w:rPr>
        <w:b/>
      </w:rPr>
    </w:pPr>
    <w:r w:rsidRPr="0023566D">
      <w:rPr>
        <w:b/>
      </w:rPr>
      <w:t>SISTEMA GENERAL DE REGALÍAS</w:t>
    </w:r>
  </w:p>
  <w:p w:rsidR="00235528" w:rsidRDefault="00235528" w:rsidP="0023566D">
    <w:pPr>
      <w:pStyle w:val="Encabezado"/>
      <w:jc w:val="center"/>
      <w:rPr>
        <w:b/>
      </w:rPr>
    </w:pPr>
  </w:p>
  <w:p w:rsidR="00235528" w:rsidRPr="0023566D" w:rsidRDefault="00235528" w:rsidP="0023566D">
    <w:pPr>
      <w:pStyle w:val="Encabezado"/>
      <w:jc w:val="center"/>
      <w:rPr>
        <w:b/>
      </w:rPr>
    </w:pPr>
    <w:r w:rsidRPr="0023566D">
      <w:rPr>
        <w:b/>
      </w:rPr>
      <w:t>ADENDA 1</w:t>
    </w:r>
  </w:p>
  <w:p w:rsidR="00235528" w:rsidRDefault="00235528" w:rsidP="0023566D">
    <w:pPr>
      <w:pStyle w:val="Encabezado"/>
      <w:jc w:val="center"/>
      <w:rPr>
        <w:b/>
      </w:rPr>
    </w:pPr>
    <w:r w:rsidRPr="0023566D">
      <w:rPr>
        <w:b/>
      </w:rPr>
      <w:t>ACLARACIÓN DE DUDAS</w:t>
    </w:r>
  </w:p>
  <w:p w:rsidR="00A0412F" w:rsidRDefault="00A0412F" w:rsidP="0023566D">
    <w:pPr>
      <w:pStyle w:val="Encabezado"/>
      <w:jc w:val="center"/>
      <w:rPr>
        <w:b/>
      </w:rPr>
    </w:pPr>
  </w:p>
  <w:p w:rsidR="00A0412F" w:rsidRPr="0023566D" w:rsidRDefault="00A0412F" w:rsidP="0023566D">
    <w:pPr>
      <w:pStyle w:val="Encabezad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4313"/>
    <w:multiLevelType w:val="multilevel"/>
    <w:tmpl w:val="F14C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C760F"/>
    <w:multiLevelType w:val="hybridMultilevel"/>
    <w:tmpl w:val="43185A62"/>
    <w:lvl w:ilvl="0" w:tplc="99746B70">
      <w:start w:val="12"/>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 w15:restartNumberingAfterBreak="0">
    <w:nsid w:val="0AC43720"/>
    <w:multiLevelType w:val="hybridMultilevel"/>
    <w:tmpl w:val="C8C826EC"/>
    <w:lvl w:ilvl="0" w:tplc="65340FC2">
      <w:start w:val="2"/>
      <w:numFmt w:val="bullet"/>
      <w:lvlText w:val=""/>
      <w:lvlJc w:val="left"/>
      <w:pPr>
        <w:ind w:left="720" w:hanging="360"/>
      </w:pPr>
      <w:rPr>
        <w:rFonts w:ascii="Symbol" w:eastAsiaTheme="minorHAnsi" w:hAnsi="Symbol" w:cs="Arial" w:hint="default"/>
        <w:color w:val="2222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E9792A"/>
    <w:multiLevelType w:val="hybridMultilevel"/>
    <w:tmpl w:val="D72AF3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A461FF3"/>
    <w:multiLevelType w:val="hybridMultilevel"/>
    <w:tmpl w:val="F15ACE7A"/>
    <w:lvl w:ilvl="0" w:tplc="423C51A8">
      <w:start w:val="1"/>
      <w:numFmt w:val="decimal"/>
      <w:lvlText w:val="%1."/>
      <w:lvlJc w:val="left"/>
      <w:pPr>
        <w:ind w:left="502" w:hanging="360"/>
      </w:pPr>
      <w:rPr>
        <w:rFonts w:hint="default"/>
        <w:color w:val="2222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2A81BB9"/>
    <w:multiLevelType w:val="hybridMultilevel"/>
    <w:tmpl w:val="48B259BC"/>
    <w:lvl w:ilvl="0" w:tplc="240A000F">
      <w:start w:val="3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C3B5244"/>
    <w:multiLevelType w:val="hybridMultilevel"/>
    <w:tmpl w:val="C55CDDAA"/>
    <w:lvl w:ilvl="0" w:tplc="61F675D4">
      <w:start w:val="1"/>
      <w:numFmt w:val="decimal"/>
      <w:lvlText w:val="%1."/>
      <w:lvlJc w:val="left"/>
      <w:pPr>
        <w:ind w:left="720" w:hanging="360"/>
      </w:pPr>
      <w:rPr>
        <w:rFonts w:hint="default"/>
        <w:color w:val="2222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EC676B3"/>
    <w:multiLevelType w:val="multilevel"/>
    <w:tmpl w:val="FBA0EEB2"/>
    <w:lvl w:ilvl="0">
      <w:start w:val="1"/>
      <w:numFmt w:val="bullet"/>
      <w:lvlText w:val="●"/>
      <w:lvlJc w:val="left"/>
      <w:pPr>
        <w:ind w:left="1428" w:firstLine="1068"/>
      </w:pPr>
      <w:rPr>
        <w:rFonts w:ascii="Arial" w:eastAsia="Arial" w:hAnsi="Arial" w:cs="Arial"/>
      </w:r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8" w15:restartNumberingAfterBreak="0">
    <w:nsid w:val="435A0D0B"/>
    <w:multiLevelType w:val="hybridMultilevel"/>
    <w:tmpl w:val="7B38B2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84B2F90"/>
    <w:multiLevelType w:val="hybridMultilevel"/>
    <w:tmpl w:val="BE401B46"/>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B0E18DF"/>
    <w:multiLevelType w:val="hybridMultilevel"/>
    <w:tmpl w:val="9CBA1B96"/>
    <w:lvl w:ilvl="0" w:tplc="E1B800D8">
      <w:start w:val="4"/>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1" w15:restartNumberingAfterBreak="0">
    <w:nsid w:val="53203CB3"/>
    <w:multiLevelType w:val="hybridMultilevel"/>
    <w:tmpl w:val="087A9BCA"/>
    <w:lvl w:ilvl="0" w:tplc="832CD49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5F051369"/>
    <w:multiLevelType w:val="multilevel"/>
    <w:tmpl w:val="9E104600"/>
    <w:lvl w:ilvl="0">
      <w:start w:val="1"/>
      <w:numFmt w:val="bullet"/>
      <w:lvlText w:val="·"/>
      <w:lvlJc w:val="left"/>
      <w:pPr>
        <w:tabs>
          <w:tab w:val="left" w:pos="360"/>
        </w:tabs>
        <w:ind w:left="720"/>
      </w:pPr>
      <w:rPr>
        <w:rFonts w:ascii="Symbol" w:eastAsia="Symbol" w:hAnsi="Symbol"/>
        <w:strike w:val="0"/>
        <w:color w:val="000000"/>
        <w:spacing w:val="-2"/>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BB7102"/>
    <w:multiLevelType w:val="hybridMultilevel"/>
    <w:tmpl w:val="63D8D402"/>
    <w:lvl w:ilvl="0" w:tplc="7206AB76">
      <w:start w:val="1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7497BFB"/>
    <w:multiLevelType w:val="hybridMultilevel"/>
    <w:tmpl w:val="D6E81840"/>
    <w:lvl w:ilvl="0" w:tplc="126E6AF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DA85FE8"/>
    <w:multiLevelType w:val="multilevel"/>
    <w:tmpl w:val="327AFFA4"/>
    <w:lvl w:ilvl="0">
      <w:start w:val="1"/>
      <w:numFmt w:val="bullet"/>
      <w:lvlText w:val="·"/>
      <w:lvlJc w:val="left"/>
      <w:pPr>
        <w:tabs>
          <w:tab w:val="left" w:pos="-432"/>
        </w:tabs>
        <w:ind w:left="0"/>
      </w:pPr>
      <w:rPr>
        <w:rFonts w:ascii="Symbol" w:eastAsia="Symbol" w:hAnsi="Symbol"/>
        <w:strike w:val="0"/>
        <w:color w:val="050505"/>
        <w:spacing w:val="0"/>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11"/>
  </w:num>
  <w:num w:numId="4">
    <w:abstractNumId w:val="0"/>
  </w:num>
  <w:num w:numId="5">
    <w:abstractNumId w:val="15"/>
  </w:num>
  <w:num w:numId="6">
    <w:abstractNumId w:val="12"/>
  </w:num>
  <w:num w:numId="7">
    <w:abstractNumId w:val="3"/>
  </w:num>
  <w:num w:numId="8">
    <w:abstractNumId w:val="13"/>
  </w:num>
  <w:num w:numId="9">
    <w:abstractNumId w:val="14"/>
  </w:num>
  <w:num w:numId="10">
    <w:abstractNumId w:val="1"/>
  </w:num>
  <w:num w:numId="11">
    <w:abstractNumId w:val="10"/>
  </w:num>
  <w:num w:numId="12">
    <w:abstractNumId w:val="7"/>
  </w:num>
  <w:num w:numId="13">
    <w:abstractNumId w:val="2"/>
  </w:num>
  <w:num w:numId="14">
    <w:abstractNumId w:val="6"/>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A69"/>
    <w:rsid w:val="00023035"/>
    <w:rsid w:val="000235E9"/>
    <w:rsid w:val="000448F7"/>
    <w:rsid w:val="000453F2"/>
    <w:rsid w:val="0004771E"/>
    <w:rsid w:val="00052A45"/>
    <w:rsid w:val="00052E35"/>
    <w:rsid w:val="000557DE"/>
    <w:rsid w:val="0008151C"/>
    <w:rsid w:val="00084B40"/>
    <w:rsid w:val="000911A9"/>
    <w:rsid w:val="00091533"/>
    <w:rsid w:val="00092B2E"/>
    <w:rsid w:val="000C2F28"/>
    <w:rsid w:val="000C3368"/>
    <w:rsid w:val="000D5685"/>
    <w:rsid w:val="000F5597"/>
    <w:rsid w:val="00113CF2"/>
    <w:rsid w:val="00116590"/>
    <w:rsid w:val="00127F50"/>
    <w:rsid w:val="00131956"/>
    <w:rsid w:val="00133BD4"/>
    <w:rsid w:val="00163617"/>
    <w:rsid w:val="00175982"/>
    <w:rsid w:val="001836C9"/>
    <w:rsid w:val="00194186"/>
    <w:rsid w:val="00196DC5"/>
    <w:rsid w:val="001A7F8F"/>
    <w:rsid w:val="001C244D"/>
    <w:rsid w:val="001D3087"/>
    <w:rsid w:val="001E0FFD"/>
    <w:rsid w:val="00201A1B"/>
    <w:rsid w:val="00207831"/>
    <w:rsid w:val="002134F1"/>
    <w:rsid w:val="00215EC9"/>
    <w:rsid w:val="00235528"/>
    <w:rsid w:val="0023566D"/>
    <w:rsid w:val="0025509D"/>
    <w:rsid w:val="002746FC"/>
    <w:rsid w:val="00285134"/>
    <w:rsid w:val="002A2B14"/>
    <w:rsid w:val="002C24C9"/>
    <w:rsid w:val="002D1ECD"/>
    <w:rsid w:val="002E13F8"/>
    <w:rsid w:val="002F0C63"/>
    <w:rsid w:val="00317F21"/>
    <w:rsid w:val="00317F83"/>
    <w:rsid w:val="0032315D"/>
    <w:rsid w:val="00327919"/>
    <w:rsid w:val="00331668"/>
    <w:rsid w:val="003461D2"/>
    <w:rsid w:val="00365284"/>
    <w:rsid w:val="0037076B"/>
    <w:rsid w:val="00375987"/>
    <w:rsid w:val="00382011"/>
    <w:rsid w:val="003B3C2D"/>
    <w:rsid w:val="003D0EF0"/>
    <w:rsid w:val="003D37A6"/>
    <w:rsid w:val="0040143A"/>
    <w:rsid w:val="00412F72"/>
    <w:rsid w:val="00432AC3"/>
    <w:rsid w:val="0043354A"/>
    <w:rsid w:val="00434140"/>
    <w:rsid w:val="004377AD"/>
    <w:rsid w:val="00462DB4"/>
    <w:rsid w:val="004633CD"/>
    <w:rsid w:val="0047497B"/>
    <w:rsid w:val="0047502A"/>
    <w:rsid w:val="004758F1"/>
    <w:rsid w:val="004A52BF"/>
    <w:rsid w:val="004B215C"/>
    <w:rsid w:val="004D3B72"/>
    <w:rsid w:val="004E357B"/>
    <w:rsid w:val="00504995"/>
    <w:rsid w:val="005331BA"/>
    <w:rsid w:val="00556188"/>
    <w:rsid w:val="00590362"/>
    <w:rsid w:val="0059094D"/>
    <w:rsid w:val="0059437C"/>
    <w:rsid w:val="005A446A"/>
    <w:rsid w:val="005A5725"/>
    <w:rsid w:val="005D10FF"/>
    <w:rsid w:val="005D16FC"/>
    <w:rsid w:val="005D1C81"/>
    <w:rsid w:val="005F3685"/>
    <w:rsid w:val="005F64F4"/>
    <w:rsid w:val="00612905"/>
    <w:rsid w:val="00630324"/>
    <w:rsid w:val="006643C8"/>
    <w:rsid w:val="00676955"/>
    <w:rsid w:val="006A062F"/>
    <w:rsid w:val="006B48EF"/>
    <w:rsid w:val="006C12A2"/>
    <w:rsid w:val="006D3FF7"/>
    <w:rsid w:val="006E718A"/>
    <w:rsid w:val="006F1D17"/>
    <w:rsid w:val="00712C49"/>
    <w:rsid w:val="0072591D"/>
    <w:rsid w:val="00741CA0"/>
    <w:rsid w:val="00742241"/>
    <w:rsid w:val="0075086B"/>
    <w:rsid w:val="007569BE"/>
    <w:rsid w:val="007609F4"/>
    <w:rsid w:val="00770BA9"/>
    <w:rsid w:val="00774EC6"/>
    <w:rsid w:val="00794B3B"/>
    <w:rsid w:val="007A33AD"/>
    <w:rsid w:val="007A7C55"/>
    <w:rsid w:val="007D069B"/>
    <w:rsid w:val="007F6E84"/>
    <w:rsid w:val="00801D9C"/>
    <w:rsid w:val="00830A8E"/>
    <w:rsid w:val="00834014"/>
    <w:rsid w:val="008763B9"/>
    <w:rsid w:val="00880700"/>
    <w:rsid w:val="00884308"/>
    <w:rsid w:val="008A2D9E"/>
    <w:rsid w:val="008A2F10"/>
    <w:rsid w:val="008B7589"/>
    <w:rsid w:val="008C0E49"/>
    <w:rsid w:val="008C1DC6"/>
    <w:rsid w:val="008D4B58"/>
    <w:rsid w:val="008E7411"/>
    <w:rsid w:val="008F06FB"/>
    <w:rsid w:val="009248BB"/>
    <w:rsid w:val="0095426F"/>
    <w:rsid w:val="0095584D"/>
    <w:rsid w:val="00971AF7"/>
    <w:rsid w:val="00993C60"/>
    <w:rsid w:val="009B0DC7"/>
    <w:rsid w:val="009C6F71"/>
    <w:rsid w:val="009F5D79"/>
    <w:rsid w:val="00A0412F"/>
    <w:rsid w:val="00A10784"/>
    <w:rsid w:val="00A247C6"/>
    <w:rsid w:val="00A25ECA"/>
    <w:rsid w:val="00A439C2"/>
    <w:rsid w:val="00A52D06"/>
    <w:rsid w:val="00A65F15"/>
    <w:rsid w:val="00A84CFC"/>
    <w:rsid w:val="00A86E7E"/>
    <w:rsid w:val="00AA6792"/>
    <w:rsid w:val="00AB457C"/>
    <w:rsid w:val="00AD02D4"/>
    <w:rsid w:val="00AD173F"/>
    <w:rsid w:val="00B0261B"/>
    <w:rsid w:val="00B07818"/>
    <w:rsid w:val="00B122BD"/>
    <w:rsid w:val="00B3544F"/>
    <w:rsid w:val="00B37602"/>
    <w:rsid w:val="00B57793"/>
    <w:rsid w:val="00B66B4B"/>
    <w:rsid w:val="00B730C6"/>
    <w:rsid w:val="00B77E27"/>
    <w:rsid w:val="00B91847"/>
    <w:rsid w:val="00B97A69"/>
    <w:rsid w:val="00BB2AC2"/>
    <w:rsid w:val="00BC52F4"/>
    <w:rsid w:val="00BD40CB"/>
    <w:rsid w:val="00BF6829"/>
    <w:rsid w:val="00BF6B45"/>
    <w:rsid w:val="00BF7A6E"/>
    <w:rsid w:val="00C34E6C"/>
    <w:rsid w:val="00C36B4C"/>
    <w:rsid w:val="00C5061D"/>
    <w:rsid w:val="00C51CD7"/>
    <w:rsid w:val="00C64605"/>
    <w:rsid w:val="00C736D0"/>
    <w:rsid w:val="00C75506"/>
    <w:rsid w:val="00C82CAD"/>
    <w:rsid w:val="00C86A55"/>
    <w:rsid w:val="00CA27A1"/>
    <w:rsid w:val="00CC0DEB"/>
    <w:rsid w:val="00CC7EEB"/>
    <w:rsid w:val="00CD61FB"/>
    <w:rsid w:val="00CE05CB"/>
    <w:rsid w:val="00CE0B8B"/>
    <w:rsid w:val="00CE312E"/>
    <w:rsid w:val="00CE569B"/>
    <w:rsid w:val="00D30873"/>
    <w:rsid w:val="00D354D9"/>
    <w:rsid w:val="00D63021"/>
    <w:rsid w:val="00D81DE3"/>
    <w:rsid w:val="00D90D74"/>
    <w:rsid w:val="00D96632"/>
    <w:rsid w:val="00DA3435"/>
    <w:rsid w:val="00DB7B3F"/>
    <w:rsid w:val="00DE40AC"/>
    <w:rsid w:val="00DF4CA7"/>
    <w:rsid w:val="00DF787F"/>
    <w:rsid w:val="00E522CF"/>
    <w:rsid w:val="00E53620"/>
    <w:rsid w:val="00E743D7"/>
    <w:rsid w:val="00E8103C"/>
    <w:rsid w:val="00E93B3D"/>
    <w:rsid w:val="00EA7D53"/>
    <w:rsid w:val="00EB3760"/>
    <w:rsid w:val="00EC0141"/>
    <w:rsid w:val="00EC7DB7"/>
    <w:rsid w:val="00ED548B"/>
    <w:rsid w:val="00F1275E"/>
    <w:rsid w:val="00F27DB0"/>
    <w:rsid w:val="00F3721D"/>
    <w:rsid w:val="00F47844"/>
    <w:rsid w:val="00F52A72"/>
    <w:rsid w:val="00F64D41"/>
    <w:rsid w:val="00F827AD"/>
    <w:rsid w:val="00F83E8A"/>
    <w:rsid w:val="00F93A41"/>
    <w:rsid w:val="00F9509F"/>
    <w:rsid w:val="00FD476E"/>
    <w:rsid w:val="00FD7A2C"/>
    <w:rsid w:val="00FE42E0"/>
    <w:rsid w:val="00FF1878"/>
    <w:rsid w:val="00FF2F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829DC0-E2D4-470D-9B7B-024CE6B23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340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97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550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509D"/>
    <w:rPr>
      <w:rFonts w:ascii="Tahoma" w:hAnsi="Tahoma" w:cs="Tahoma"/>
      <w:sz w:val="16"/>
      <w:szCs w:val="16"/>
    </w:rPr>
  </w:style>
  <w:style w:type="paragraph" w:styleId="Prrafodelista">
    <w:name w:val="List Paragraph"/>
    <w:basedOn w:val="Normal"/>
    <w:uiPriority w:val="34"/>
    <w:qFormat/>
    <w:rsid w:val="009248BB"/>
    <w:pPr>
      <w:ind w:left="720"/>
      <w:contextualSpacing/>
    </w:pPr>
  </w:style>
  <w:style w:type="character" w:styleId="Hipervnculo">
    <w:name w:val="Hyperlink"/>
    <w:basedOn w:val="Fuentedeprrafopredeter"/>
    <w:uiPriority w:val="99"/>
    <w:unhideWhenUsed/>
    <w:rsid w:val="00A52D06"/>
    <w:rPr>
      <w:color w:val="0563C1" w:themeColor="hyperlink"/>
      <w:u w:val="single"/>
    </w:rPr>
  </w:style>
  <w:style w:type="character" w:customStyle="1" w:styleId="Ttulo1Car">
    <w:name w:val="Título 1 Car"/>
    <w:basedOn w:val="Fuentedeprrafopredeter"/>
    <w:link w:val="Ttulo1"/>
    <w:uiPriority w:val="9"/>
    <w:rsid w:val="00834014"/>
    <w:rPr>
      <w:rFonts w:ascii="Times New Roman" w:eastAsia="Times New Roman" w:hAnsi="Times New Roman" w:cs="Times New Roman"/>
      <w:b/>
      <w:bCs/>
      <w:kern w:val="36"/>
      <w:sz w:val="48"/>
      <w:szCs w:val="48"/>
      <w:lang w:eastAsia="es-CO"/>
    </w:rPr>
  </w:style>
  <w:style w:type="paragraph" w:styleId="Encabezado">
    <w:name w:val="header"/>
    <w:basedOn w:val="Normal"/>
    <w:link w:val="EncabezadoCar"/>
    <w:uiPriority w:val="99"/>
    <w:unhideWhenUsed/>
    <w:rsid w:val="006B48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48EF"/>
  </w:style>
  <w:style w:type="paragraph" w:styleId="Piedepgina">
    <w:name w:val="footer"/>
    <w:basedOn w:val="Normal"/>
    <w:link w:val="PiedepginaCar"/>
    <w:uiPriority w:val="99"/>
    <w:unhideWhenUsed/>
    <w:rsid w:val="006B48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4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969629">
      <w:bodyDiv w:val="1"/>
      <w:marLeft w:val="0"/>
      <w:marRight w:val="0"/>
      <w:marTop w:val="0"/>
      <w:marBottom w:val="0"/>
      <w:divBdr>
        <w:top w:val="none" w:sz="0" w:space="0" w:color="auto"/>
        <w:left w:val="none" w:sz="0" w:space="0" w:color="auto"/>
        <w:bottom w:val="none" w:sz="0" w:space="0" w:color="auto"/>
        <w:right w:val="none" w:sz="0" w:space="0" w:color="auto"/>
      </w:divBdr>
    </w:div>
    <w:div w:id="596210407">
      <w:bodyDiv w:val="1"/>
      <w:marLeft w:val="0"/>
      <w:marRight w:val="0"/>
      <w:marTop w:val="0"/>
      <w:marBottom w:val="0"/>
      <w:divBdr>
        <w:top w:val="none" w:sz="0" w:space="0" w:color="auto"/>
        <w:left w:val="none" w:sz="0" w:space="0" w:color="auto"/>
        <w:bottom w:val="none" w:sz="0" w:space="0" w:color="auto"/>
        <w:right w:val="none" w:sz="0" w:space="0" w:color="auto"/>
      </w:divBdr>
      <w:divsChild>
        <w:div w:id="1098721677">
          <w:marLeft w:val="0"/>
          <w:marRight w:val="0"/>
          <w:marTop w:val="0"/>
          <w:marBottom w:val="0"/>
          <w:divBdr>
            <w:top w:val="none" w:sz="0" w:space="0" w:color="auto"/>
            <w:left w:val="none" w:sz="0" w:space="0" w:color="auto"/>
            <w:bottom w:val="none" w:sz="0" w:space="0" w:color="auto"/>
            <w:right w:val="none" w:sz="0" w:space="0" w:color="auto"/>
          </w:divBdr>
          <w:divsChild>
            <w:div w:id="17465091">
              <w:marLeft w:val="0"/>
              <w:marRight w:val="0"/>
              <w:marTop w:val="0"/>
              <w:marBottom w:val="0"/>
              <w:divBdr>
                <w:top w:val="none" w:sz="0" w:space="0" w:color="auto"/>
                <w:left w:val="none" w:sz="0" w:space="0" w:color="auto"/>
                <w:bottom w:val="none" w:sz="0" w:space="0" w:color="auto"/>
                <w:right w:val="none" w:sz="0" w:space="0" w:color="auto"/>
              </w:divBdr>
              <w:divsChild>
                <w:div w:id="1371569447">
                  <w:marLeft w:val="0"/>
                  <w:marRight w:val="0"/>
                  <w:marTop w:val="0"/>
                  <w:marBottom w:val="0"/>
                  <w:divBdr>
                    <w:top w:val="none" w:sz="0" w:space="0" w:color="auto"/>
                    <w:left w:val="none" w:sz="0" w:space="0" w:color="auto"/>
                    <w:bottom w:val="none" w:sz="0" w:space="0" w:color="auto"/>
                    <w:right w:val="none" w:sz="0" w:space="0" w:color="auto"/>
                  </w:divBdr>
                  <w:divsChild>
                    <w:div w:id="10801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9107">
      <w:bodyDiv w:val="1"/>
      <w:marLeft w:val="0"/>
      <w:marRight w:val="0"/>
      <w:marTop w:val="0"/>
      <w:marBottom w:val="0"/>
      <w:divBdr>
        <w:top w:val="none" w:sz="0" w:space="0" w:color="auto"/>
        <w:left w:val="none" w:sz="0" w:space="0" w:color="auto"/>
        <w:bottom w:val="none" w:sz="0" w:space="0" w:color="auto"/>
        <w:right w:val="none" w:sz="0" w:space="0" w:color="auto"/>
      </w:divBdr>
      <w:divsChild>
        <w:div w:id="1296712667">
          <w:marLeft w:val="0"/>
          <w:marRight w:val="0"/>
          <w:marTop w:val="0"/>
          <w:marBottom w:val="0"/>
          <w:divBdr>
            <w:top w:val="dotted" w:sz="8" w:space="8" w:color="CACACA"/>
            <w:left w:val="none" w:sz="0" w:space="0" w:color="auto"/>
            <w:bottom w:val="none" w:sz="0" w:space="0" w:color="auto"/>
            <w:right w:val="none" w:sz="0" w:space="0" w:color="auto"/>
          </w:divBdr>
        </w:div>
        <w:div w:id="1220243605">
          <w:marLeft w:val="0"/>
          <w:marRight w:val="0"/>
          <w:marTop w:val="0"/>
          <w:marBottom w:val="0"/>
          <w:divBdr>
            <w:top w:val="dotted" w:sz="8" w:space="8" w:color="CACACA"/>
            <w:left w:val="none" w:sz="0" w:space="0" w:color="auto"/>
            <w:bottom w:val="none" w:sz="0" w:space="0" w:color="auto"/>
            <w:right w:val="none" w:sz="0" w:space="0" w:color="auto"/>
          </w:divBdr>
        </w:div>
        <w:div w:id="636648408">
          <w:marLeft w:val="0"/>
          <w:marRight w:val="0"/>
          <w:marTop w:val="0"/>
          <w:marBottom w:val="0"/>
          <w:divBdr>
            <w:top w:val="dotted" w:sz="8" w:space="8" w:color="CACACA"/>
            <w:left w:val="none" w:sz="0" w:space="0" w:color="auto"/>
            <w:bottom w:val="none" w:sz="0" w:space="0" w:color="auto"/>
            <w:right w:val="none" w:sz="0" w:space="0" w:color="auto"/>
          </w:divBdr>
        </w:div>
        <w:div w:id="737626957">
          <w:marLeft w:val="0"/>
          <w:marRight w:val="0"/>
          <w:marTop w:val="0"/>
          <w:marBottom w:val="0"/>
          <w:divBdr>
            <w:top w:val="dotted" w:sz="8" w:space="8" w:color="CACACA"/>
            <w:left w:val="none" w:sz="0" w:space="0" w:color="auto"/>
            <w:bottom w:val="none" w:sz="0" w:space="0" w:color="auto"/>
            <w:right w:val="none" w:sz="0" w:space="0" w:color="auto"/>
          </w:divBdr>
        </w:div>
        <w:div w:id="1872641739">
          <w:marLeft w:val="0"/>
          <w:marRight w:val="0"/>
          <w:marTop w:val="0"/>
          <w:marBottom w:val="0"/>
          <w:divBdr>
            <w:top w:val="dotted" w:sz="8" w:space="8" w:color="CACACA"/>
            <w:left w:val="none" w:sz="0" w:space="0" w:color="auto"/>
            <w:bottom w:val="none" w:sz="0" w:space="0" w:color="auto"/>
            <w:right w:val="none" w:sz="0" w:space="0" w:color="auto"/>
          </w:divBdr>
        </w:div>
      </w:divsChild>
    </w:div>
    <w:div w:id="748503365">
      <w:bodyDiv w:val="1"/>
      <w:marLeft w:val="0"/>
      <w:marRight w:val="0"/>
      <w:marTop w:val="0"/>
      <w:marBottom w:val="0"/>
      <w:divBdr>
        <w:top w:val="none" w:sz="0" w:space="0" w:color="auto"/>
        <w:left w:val="none" w:sz="0" w:space="0" w:color="auto"/>
        <w:bottom w:val="none" w:sz="0" w:space="0" w:color="auto"/>
        <w:right w:val="none" w:sz="0" w:space="0" w:color="auto"/>
      </w:divBdr>
    </w:div>
    <w:div w:id="878787217">
      <w:bodyDiv w:val="1"/>
      <w:marLeft w:val="0"/>
      <w:marRight w:val="0"/>
      <w:marTop w:val="0"/>
      <w:marBottom w:val="0"/>
      <w:divBdr>
        <w:top w:val="none" w:sz="0" w:space="0" w:color="auto"/>
        <w:left w:val="none" w:sz="0" w:space="0" w:color="auto"/>
        <w:bottom w:val="none" w:sz="0" w:space="0" w:color="auto"/>
        <w:right w:val="none" w:sz="0" w:space="0" w:color="auto"/>
      </w:divBdr>
    </w:div>
    <w:div w:id="915089152">
      <w:bodyDiv w:val="1"/>
      <w:marLeft w:val="0"/>
      <w:marRight w:val="0"/>
      <w:marTop w:val="0"/>
      <w:marBottom w:val="0"/>
      <w:divBdr>
        <w:top w:val="none" w:sz="0" w:space="0" w:color="auto"/>
        <w:left w:val="none" w:sz="0" w:space="0" w:color="auto"/>
        <w:bottom w:val="none" w:sz="0" w:space="0" w:color="auto"/>
        <w:right w:val="none" w:sz="0" w:space="0" w:color="auto"/>
      </w:divBdr>
    </w:div>
    <w:div w:id="945963274">
      <w:bodyDiv w:val="1"/>
      <w:marLeft w:val="0"/>
      <w:marRight w:val="0"/>
      <w:marTop w:val="0"/>
      <w:marBottom w:val="0"/>
      <w:divBdr>
        <w:top w:val="none" w:sz="0" w:space="0" w:color="auto"/>
        <w:left w:val="none" w:sz="0" w:space="0" w:color="auto"/>
        <w:bottom w:val="none" w:sz="0" w:space="0" w:color="auto"/>
        <w:right w:val="none" w:sz="0" w:space="0" w:color="auto"/>
      </w:divBdr>
    </w:div>
    <w:div w:id="1001548521">
      <w:bodyDiv w:val="1"/>
      <w:marLeft w:val="0"/>
      <w:marRight w:val="0"/>
      <w:marTop w:val="0"/>
      <w:marBottom w:val="0"/>
      <w:divBdr>
        <w:top w:val="none" w:sz="0" w:space="0" w:color="auto"/>
        <w:left w:val="none" w:sz="0" w:space="0" w:color="auto"/>
        <w:bottom w:val="none" w:sz="0" w:space="0" w:color="auto"/>
        <w:right w:val="none" w:sz="0" w:space="0" w:color="auto"/>
      </w:divBdr>
      <w:divsChild>
        <w:div w:id="528371810">
          <w:marLeft w:val="0"/>
          <w:marRight w:val="0"/>
          <w:marTop w:val="0"/>
          <w:marBottom w:val="0"/>
          <w:divBdr>
            <w:top w:val="none" w:sz="0" w:space="0" w:color="auto"/>
            <w:left w:val="none" w:sz="0" w:space="0" w:color="auto"/>
            <w:bottom w:val="none" w:sz="0" w:space="0" w:color="auto"/>
            <w:right w:val="none" w:sz="0" w:space="0" w:color="auto"/>
          </w:divBdr>
        </w:div>
        <w:div w:id="1746295486">
          <w:marLeft w:val="0"/>
          <w:marRight w:val="0"/>
          <w:marTop w:val="0"/>
          <w:marBottom w:val="0"/>
          <w:divBdr>
            <w:top w:val="none" w:sz="0" w:space="0" w:color="auto"/>
            <w:left w:val="none" w:sz="0" w:space="0" w:color="auto"/>
            <w:bottom w:val="none" w:sz="0" w:space="0" w:color="auto"/>
            <w:right w:val="none" w:sz="0" w:space="0" w:color="auto"/>
          </w:divBdr>
        </w:div>
        <w:div w:id="1625381867">
          <w:marLeft w:val="0"/>
          <w:marRight w:val="0"/>
          <w:marTop w:val="0"/>
          <w:marBottom w:val="0"/>
          <w:divBdr>
            <w:top w:val="none" w:sz="0" w:space="0" w:color="auto"/>
            <w:left w:val="none" w:sz="0" w:space="0" w:color="auto"/>
            <w:bottom w:val="none" w:sz="0" w:space="0" w:color="auto"/>
            <w:right w:val="none" w:sz="0" w:space="0" w:color="auto"/>
          </w:divBdr>
        </w:div>
        <w:div w:id="1944923918">
          <w:marLeft w:val="0"/>
          <w:marRight w:val="0"/>
          <w:marTop w:val="0"/>
          <w:marBottom w:val="0"/>
          <w:divBdr>
            <w:top w:val="none" w:sz="0" w:space="0" w:color="auto"/>
            <w:left w:val="none" w:sz="0" w:space="0" w:color="auto"/>
            <w:bottom w:val="none" w:sz="0" w:space="0" w:color="auto"/>
            <w:right w:val="none" w:sz="0" w:space="0" w:color="auto"/>
          </w:divBdr>
        </w:div>
        <w:div w:id="899293663">
          <w:marLeft w:val="0"/>
          <w:marRight w:val="0"/>
          <w:marTop w:val="0"/>
          <w:marBottom w:val="0"/>
          <w:divBdr>
            <w:top w:val="none" w:sz="0" w:space="0" w:color="auto"/>
            <w:left w:val="none" w:sz="0" w:space="0" w:color="auto"/>
            <w:bottom w:val="none" w:sz="0" w:space="0" w:color="auto"/>
            <w:right w:val="none" w:sz="0" w:space="0" w:color="auto"/>
          </w:divBdr>
        </w:div>
        <w:div w:id="1788163946">
          <w:marLeft w:val="0"/>
          <w:marRight w:val="0"/>
          <w:marTop w:val="0"/>
          <w:marBottom w:val="0"/>
          <w:divBdr>
            <w:top w:val="none" w:sz="0" w:space="0" w:color="auto"/>
            <w:left w:val="none" w:sz="0" w:space="0" w:color="auto"/>
            <w:bottom w:val="none" w:sz="0" w:space="0" w:color="auto"/>
            <w:right w:val="none" w:sz="0" w:space="0" w:color="auto"/>
          </w:divBdr>
        </w:div>
        <w:div w:id="2032608323">
          <w:marLeft w:val="0"/>
          <w:marRight w:val="0"/>
          <w:marTop w:val="0"/>
          <w:marBottom w:val="0"/>
          <w:divBdr>
            <w:top w:val="none" w:sz="0" w:space="0" w:color="auto"/>
            <w:left w:val="none" w:sz="0" w:space="0" w:color="auto"/>
            <w:bottom w:val="none" w:sz="0" w:space="0" w:color="auto"/>
            <w:right w:val="none" w:sz="0" w:space="0" w:color="auto"/>
          </w:divBdr>
        </w:div>
      </w:divsChild>
    </w:div>
    <w:div w:id="1036387408">
      <w:bodyDiv w:val="1"/>
      <w:marLeft w:val="0"/>
      <w:marRight w:val="0"/>
      <w:marTop w:val="0"/>
      <w:marBottom w:val="0"/>
      <w:divBdr>
        <w:top w:val="none" w:sz="0" w:space="0" w:color="auto"/>
        <w:left w:val="none" w:sz="0" w:space="0" w:color="auto"/>
        <w:bottom w:val="none" w:sz="0" w:space="0" w:color="auto"/>
        <w:right w:val="none" w:sz="0" w:space="0" w:color="auto"/>
      </w:divBdr>
      <w:divsChild>
        <w:div w:id="481849952">
          <w:marLeft w:val="0"/>
          <w:marRight w:val="0"/>
          <w:marTop w:val="0"/>
          <w:marBottom w:val="0"/>
          <w:divBdr>
            <w:top w:val="dotted" w:sz="8" w:space="8" w:color="CACACA"/>
            <w:left w:val="none" w:sz="0" w:space="0" w:color="auto"/>
            <w:bottom w:val="none" w:sz="0" w:space="0" w:color="auto"/>
            <w:right w:val="none" w:sz="0" w:space="0" w:color="auto"/>
          </w:divBdr>
        </w:div>
      </w:divsChild>
    </w:div>
    <w:div w:id="1360161185">
      <w:bodyDiv w:val="1"/>
      <w:marLeft w:val="0"/>
      <w:marRight w:val="0"/>
      <w:marTop w:val="0"/>
      <w:marBottom w:val="0"/>
      <w:divBdr>
        <w:top w:val="none" w:sz="0" w:space="0" w:color="auto"/>
        <w:left w:val="none" w:sz="0" w:space="0" w:color="auto"/>
        <w:bottom w:val="none" w:sz="0" w:space="0" w:color="auto"/>
        <w:right w:val="none" w:sz="0" w:space="0" w:color="auto"/>
      </w:divBdr>
    </w:div>
    <w:div w:id="1419139223">
      <w:bodyDiv w:val="1"/>
      <w:marLeft w:val="0"/>
      <w:marRight w:val="0"/>
      <w:marTop w:val="0"/>
      <w:marBottom w:val="0"/>
      <w:divBdr>
        <w:top w:val="none" w:sz="0" w:space="0" w:color="auto"/>
        <w:left w:val="none" w:sz="0" w:space="0" w:color="auto"/>
        <w:bottom w:val="none" w:sz="0" w:space="0" w:color="auto"/>
        <w:right w:val="none" w:sz="0" w:space="0" w:color="auto"/>
      </w:divBdr>
    </w:div>
    <w:div w:id="1592812970">
      <w:bodyDiv w:val="1"/>
      <w:marLeft w:val="0"/>
      <w:marRight w:val="0"/>
      <w:marTop w:val="0"/>
      <w:marBottom w:val="0"/>
      <w:divBdr>
        <w:top w:val="none" w:sz="0" w:space="0" w:color="auto"/>
        <w:left w:val="none" w:sz="0" w:space="0" w:color="auto"/>
        <w:bottom w:val="none" w:sz="0" w:space="0" w:color="auto"/>
        <w:right w:val="none" w:sz="0" w:space="0" w:color="auto"/>
      </w:divBdr>
    </w:div>
    <w:div w:id="1605459832">
      <w:bodyDiv w:val="1"/>
      <w:marLeft w:val="0"/>
      <w:marRight w:val="0"/>
      <w:marTop w:val="0"/>
      <w:marBottom w:val="0"/>
      <w:divBdr>
        <w:top w:val="none" w:sz="0" w:space="0" w:color="auto"/>
        <w:left w:val="none" w:sz="0" w:space="0" w:color="auto"/>
        <w:bottom w:val="none" w:sz="0" w:space="0" w:color="auto"/>
        <w:right w:val="none" w:sz="0" w:space="0" w:color="auto"/>
      </w:divBdr>
    </w:div>
    <w:div w:id="1652251073">
      <w:bodyDiv w:val="1"/>
      <w:marLeft w:val="0"/>
      <w:marRight w:val="0"/>
      <w:marTop w:val="0"/>
      <w:marBottom w:val="0"/>
      <w:divBdr>
        <w:top w:val="none" w:sz="0" w:space="0" w:color="auto"/>
        <w:left w:val="none" w:sz="0" w:space="0" w:color="auto"/>
        <w:bottom w:val="none" w:sz="0" w:space="0" w:color="auto"/>
        <w:right w:val="none" w:sz="0" w:space="0" w:color="auto"/>
      </w:divBdr>
      <w:divsChild>
        <w:div w:id="1060246087">
          <w:marLeft w:val="0"/>
          <w:marRight w:val="0"/>
          <w:marTop w:val="0"/>
          <w:marBottom w:val="0"/>
          <w:divBdr>
            <w:top w:val="none" w:sz="0" w:space="0" w:color="auto"/>
            <w:left w:val="none" w:sz="0" w:space="0" w:color="auto"/>
            <w:bottom w:val="none" w:sz="0" w:space="0" w:color="auto"/>
            <w:right w:val="none" w:sz="0" w:space="0" w:color="auto"/>
          </w:divBdr>
        </w:div>
        <w:div w:id="1006329022">
          <w:marLeft w:val="0"/>
          <w:marRight w:val="0"/>
          <w:marTop w:val="0"/>
          <w:marBottom w:val="0"/>
          <w:divBdr>
            <w:top w:val="none" w:sz="0" w:space="0" w:color="auto"/>
            <w:left w:val="none" w:sz="0" w:space="0" w:color="auto"/>
            <w:bottom w:val="none" w:sz="0" w:space="0" w:color="auto"/>
            <w:right w:val="none" w:sz="0" w:space="0" w:color="auto"/>
          </w:divBdr>
        </w:div>
        <w:div w:id="1783498368">
          <w:marLeft w:val="0"/>
          <w:marRight w:val="0"/>
          <w:marTop w:val="0"/>
          <w:marBottom w:val="0"/>
          <w:divBdr>
            <w:top w:val="none" w:sz="0" w:space="0" w:color="auto"/>
            <w:left w:val="none" w:sz="0" w:space="0" w:color="auto"/>
            <w:bottom w:val="none" w:sz="0" w:space="0" w:color="auto"/>
            <w:right w:val="none" w:sz="0" w:space="0" w:color="auto"/>
          </w:divBdr>
        </w:div>
      </w:divsChild>
    </w:div>
    <w:div w:id="1794324064">
      <w:bodyDiv w:val="1"/>
      <w:marLeft w:val="0"/>
      <w:marRight w:val="0"/>
      <w:marTop w:val="0"/>
      <w:marBottom w:val="0"/>
      <w:divBdr>
        <w:top w:val="none" w:sz="0" w:space="0" w:color="auto"/>
        <w:left w:val="none" w:sz="0" w:space="0" w:color="auto"/>
        <w:bottom w:val="none" w:sz="0" w:space="0" w:color="auto"/>
        <w:right w:val="none" w:sz="0" w:space="0" w:color="auto"/>
      </w:divBdr>
      <w:divsChild>
        <w:div w:id="1427966530">
          <w:marLeft w:val="0"/>
          <w:marRight w:val="0"/>
          <w:marTop w:val="0"/>
          <w:marBottom w:val="0"/>
          <w:divBdr>
            <w:top w:val="none" w:sz="0" w:space="0" w:color="auto"/>
            <w:left w:val="none" w:sz="0" w:space="0" w:color="auto"/>
            <w:bottom w:val="none" w:sz="0" w:space="0" w:color="auto"/>
            <w:right w:val="none" w:sz="0" w:space="0" w:color="auto"/>
          </w:divBdr>
        </w:div>
        <w:div w:id="23405510">
          <w:marLeft w:val="0"/>
          <w:marRight w:val="0"/>
          <w:marTop w:val="0"/>
          <w:marBottom w:val="0"/>
          <w:divBdr>
            <w:top w:val="none" w:sz="0" w:space="0" w:color="auto"/>
            <w:left w:val="none" w:sz="0" w:space="0" w:color="auto"/>
            <w:bottom w:val="none" w:sz="0" w:space="0" w:color="auto"/>
            <w:right w:val="none" w:sz="0" w:space="0" w:color="auto"/>
          </w:divBdr>
        </w:div>
        <w:div w:id="48655003">
          <w:marLeft w:val="0"/>
          <w:marRight w:val="0"/>
          <w:marTop w:val="0"/>
          <w:marBottom w:val="0"/>
          <w:divBdr>
            <w:top w:val="none" w:sz="0" w:space="0" w:color="auto"/>
            <w:left w:val="none" w:sz="0" w:space="0" w:color="auto"/>
            <w:bottom w:val="none" w:sz="0" w:space="0" w:color="auto"/>
            <w:right w:val="none" w:sz="0" w:space="0" w:color="auto"/>
          </w:divBdr>
        </w:div>
        <w:div w:id="1500458794">
          <w:marLeft w:val="0"/>
          <w:marRight w:val="0"/>
          <w:marTop w:val="0"/>
          <w:marBottom w:val="0"/>
          <w:divBdr>
            <w:top w:val="none" w:sz="0" w:space="0" w:color="auto"/>
            <w:left w:val="none" w:sz="0" w:space="0" w:color="auto"/>
            <w:bottom w:val="none" w:sz="0" w:space="0" w:color="auto"/>
            <w:right w:val="none" w:sz="0" w:space="0" w:color="auto"/>
          </w:divBdr>
        </w:div>
        <w:div w:id="1973364525">
          <w:marLeft w:val="0"/>
          <w:marRight w:val="0"/>
          <w:marTop w:val="0"/>
          <w:marBottom w:val="0"/>
          <w:divBdr>
            <w:top w:val="none" w:sz="0" w:space="0" w:color="auto"/>
            <w:left w:val="none" w:sz="0" w:space="0" w:color="auto"/>
            <w:bottom w:val="none" w:sz="0" w:space="0" w:color="auto"/>
            <w:right w:val="none" w:sz="0" w:space="0" w:color="auto"/>
          </w:divBdr>
        </w:div>
      </w:divsChild>
    </w:div>
    <w:div w:id="1802265609">
      <w:bodyDiv w:val="1"/>
      <w:marLeft w:val="0"/>
      <w:marRight w:val="0"/>
      <w:marTop w:val="0"/>
      <w:marBottom w:val="0"/>
      <w:divBdr>
        <w:top w:val="none" w:sz="0" w:space="0" w:color="auto"/>
        <w:left w:val="none" w:sz="0" w:space="0" w:color="auto"/>
        <w:bottom w:val="none" w:sz="0" w:space="0" w:color="auto"/>
        <w:right w:val="none" w:sz="0" w:space="0" w:color="auto"/>
      </w:divBdr>
    </w:div>
    <w:div w:id="204027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igmaaldrich.com/etc/controller/controller-page.html?TablePage=115555263" TargetMode="External"/><Relationship Id="rId18" Type="http://schemas.openxmlformats.org/officeDocument/2006/relationships/image" Target="media/image2.png"/><Relationship Id="rId26" Type="http://schemas.openxmlformats.org/officeDocument/2006/relationships/hyperlink" Target="https://www.alfa.com/" TargetMode="External"/><Relationship Id="rId39" Type="http://schemas.openxmlformats.org/officeDocument/2006/relationships/hyperlink" Target="http://www.abcam.com/6-benzylaminopurine-ab146398.html" TargetMode="External"/><Relationship Id="rId21" Type="http://schemas.openxmlformats.org/officeDocument/2006/relationships/hyperlink" Target="tel:(1)%205524010" TargetMode="External"/><Relationship Id="rId34" Type="http://schemas.openxmlformats.org/officeDocument/2006/relationships/hyperlink" Target="http://www.bioline.com/us/dntp-set.html" TargetMode="External"/><Relationship Id="rId42" Type="http://schemas.openxmlformats.org/officeDocument/2006/relationships/hyperlink" Target="https://www.jenabioscience.com/images/PDF/EN-173.pdf" TargetMode="External"/><Relationship Id="rId47" Type="http://schemas.openxmlformats.org/officeDocument/2006/relationships/hyperlink" Target="https://www.ibisci.com/products/kanamycin-sulfate-25g?variant=24267506117" TargetMode="External"/><Relationship Id="rId50" Type="http://schemas.openxmlformats.org/officeDocument/2006/relationships/hyperlink" Target="http://www.abcam.com/pnpp-na-hexahydrate-ab146203.html" TargetMode="External"/><Relationship Id="rId55" Type="http://schemas.openxmlformats.org/officeDocument/2006/relationships/hyperlink" Target="https://biotium.com/technology/gelred-gelgreen-nucleic-acid-gel-stain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igmaaldrich.com/etc/controller/controller-page.html?TablePage=14577616" TargetMode="External"/><Relationship Id="rId20" Type="http://schemas.openxmlformats.org/officeDocument/2006/relationships/image" Target="media/image4.png"/><Relationship Id="rId29" Type="http://schemas.openxmlformats.org/officeDocument/2006/relationships/image" Target="media/image8.png"/><Relationship Id="rId41" Type="http://schemas.openxmlformats.org/officeDocument/2006/relationships/hyperlink" Target="http://www.abcam.com/chaps-ab141396.html" TargetMode="External"/><Relationship Id="rId54" Type="http://schemas.openxmlformats.org/officeDocument/2006/relationships/hyperlink" Target="https://www.ibisci.com/products/streptomycin-sulfate-25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eco.com/artikelShow.php?ID=178" TargetMode="External"/><Relationship Id="rId24" Type="http://schemas.openxmlformats.org/officeDocument/2006/relationships/image" Target="media/image5.jpeg"/><Relationship Id="rId32" Type="http://schemas.openxmlformats.org/officeDocument/2006/relationships/hyperlink" Target="http://www.bioline.com/us/isolate-ii-plant-dna-kit.html" TargetMode="External"/><Relationship Id="rId37" Type="http://schemas.openxmlformats.org/officeDocument/2006/relationships/hyperlink" Target="https://biotium.com/technology/gelred-gelgreen-nucleic-acid-gel-stains/" TargetMode="External"/><Relationship Id="rId40" Type="http://schemas.openxmlformats.org/officeDocument/2006/relationships/hyperlink" Target="http://www.bioline.com/us/dntp-set.html" TargetMode="External"/><Relationship Id="rId45" Type="http://schemas.openxmlformats.org/officeDocument/2006/relationships/hyperlink" Target="http://www.bioline.com/us/hyperladder-100bp.html" TargetMode="External"/><Relationship Id="rId53" Type="http://schemas.openxmlformats.org/officeDocument/2006/relationships/hyperlink" Target="https://www.jenabioscience.com/images/PDF/EN-179.pdf" TargetMode="External"/><Relationship Id="rId58" Type="http://schemas.openxmlformats.org/officeDocument/2006/relationships/hyperlink" Target="https://biotium.com/technology/gelred-gelgreen-nucleic-acid-gel-stains/" TargetMode="External"/><Relationship Id="rId5" Type="http://schemas.openxmlformats.org/officeDocument/2006/relationships/webSettings" Target="webSettings.xml"/><Relationship Id="rId15" Type="http://schemas.openxmlformats.org/officeDocument/2006/relationships/hyperlink" Target="http://www.sigmaaldrich.com/etc/controller/controller-page.html?TablePage=111427510" TargetMode="External"/><Relationship Id="rId23" Type="http://schemas.openxmlformats.org/officeDocument/2006/relationships/hyperlink" Target="http://www.sigmaaldrich.com/insite_trizma_specification" TargetMode="External"/><Relationship Id="rId28" Type="http://schemas.openxmlformats.org/officeDocument/2006/relationships/image" Target="media/image7.png"/><Relationship Id="rId36" Type="http://schemas.openxmlformats.org/officeDocument/2006/relationships/hyperlink" Target="https://www.jenabioscience.com/images/PDF/EN-179.pdf" TargetMode="External"/><Relationship Id="rId49" Type="http://schemas.openxmlformats.org/officeDocument/2006/relationships/hyperlink" Target="https://www.jenabioscience.com/images/PDF/BU-115-10.pdf" TargetMode="External"/><Relationship Id="rId57" Type="http://schemas.openxmlformats.org/officeDocument/2006/relationships/hyperlink" Target="http://www.bioline.com/sg/isolate-ii-pcr-and-gel-kit.html" TargetMode="External"/><Relationship Id="rId61" Type="http://schemas.openxmlformats.org/officeDocument/2006/relationships/theme" Target="theme/theme1.xml"/><Relationship Id="rId10" Type="http://schemas.openxmlformats.org/officeDocument/2006/relationships/hyperlink" Target="http://www.boeco.com/artikelShow.php?ID=178" TargetMode="External"/><Relationship Id="rId19" Type="http://schemas.openxmlformats.org/officeDocument/2006/relationships/image" Target="media/image3.png"/><Relationship Id="rId31" Type="http://schemas.openxmlformats.org/officeDocument/2006/relationships/hyperlink" Target="https://www.ibisci.com/products/ammonium-persulfate-100g?variant=24267495173" TargetMode="External"/><Relationship Id="rId44" Type="http://schemas.openxmlformats.org/officeDocument/2006/relationships/hyperlink" Target="http://www.bioline.com/us/hyperladder-1kb.html" TargetMode="External"/><Relationship Id="rId52" Type="http://schemas.openxmlformats.org/officeDocument/2006/relationships/hyperlink" Target="https://www.jenabioscience.com/images/PDF/EN-179.pdf"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artelllabware.com/es/productos/dispolab/microbiologia-e-histologia/placas-para-microtitulaci-n-microm-todos/" TargetMode="External"/><Relationship Id="rId14" Type="http://schemas.openxmlformats.org/officeDocument/2006/relationships/hyperlink" Target="http://www.sigmaaldrich.com/etc/controller/controller-page.html?TablePage=115555264" TargetMode="External"/><Relationship Id="rId22" Type="http://schemas.openxmlformats.org/officeDocument/2006/relationships/hyperlink" Target="tel:(1)%205524010" TargetMode="External"/><Relationship Id="rId27" Type="http://schemas.openxmlformats.org/officeDocument/2006/relationships/image" Target="media/image6.png"/><Relationship Id="rId30" Type="http://schemas.openxmlformats.org/officeDocument/2006/relationships/hyperlink" Target="https://www.ibisci.com/products/instapage-acrylamide-40-solution-29-1-1l?variant=24267431429" TargetMode="External"/><Relationship Id="rId35" Type="http://schemas.openxmlformats.org/officeDocument/2006/relationships/hyperlink" Target="http://www.bioline.com/us/dntp-set.html" TargetMode="External"/><Relationship Id="rId43" Type="http://schemas.openxmlformats.org/officeDocument/2006/relationships/hyperlink" Target="http://www.bioline.com/us/isolate-ii-plant-dna-kit.html" TargetMode="External"/><Relationship Id="rId48" Type="http://schemas.openxmlformats.org/officeDocument/2006/relationships/hyperlink" Target="https://www.jenabioscience.com/images/PDF/CSS-222.pdf" TargetMode="External"/><Relationship Id="rId56" Type="http://schemas.openxmlformats.org/officeDocument/2006/relationships/hyperlink" Target="http://www.bioline.com/sg/isolate-ii-pcr-and-gel-kit.html" TargetMode="External"/><Relationship Id="rId8" Type="http://schemas.openxmlformats.org/officeDocument/2006/relationships/hyperlink" Target="https://www.applichem.com/en/shop/product-detail/as/bradford-loesung-fuer-die-proteinbestimmung/" TargetMode="External"/><Relationship Id="rId51" Type="http://schemas.openxmlformats.org/officeDocument/2006/relationships/hyperlink" Target="https://www.idtdna.com/pages/products/gene-expression" TargetMode="External"/><Relationship Id="rId3" Type="http://schemas.openxmlformats.org/officeDocument/2006/relationships/styles" Target="styles.xml"/><Relationship Id="rId12" Type="http://schemas.openxmlformats.org/officeDocument/2006/relationships/hyperlink" Target="http://www.sigmaaldrich.com/insite_genomic" TargetMode="External"/><Relationship Id="rId17" Type="http://schemas.openxmlformats.org/officeDocument/2006/relationships/image" Target="media/image1.png"/><Relationship Id="rId25" Type="http://schemas.openxmlformats.org/officeDocument/2006/relationships/hyperlink" Target="http://www.sigmaaldrich.com/catalog/product/sigma/a5751?lang=es&amp;region=CO" TargetMode="External"/><Relationship Id="rId33" Type="http://schemas.openxmlformats.org/officeDocument/2006/relationships/hyperlink" Target="http://www.bioline.com/us/isolate-ii-plant-dna-kit.html" TargetMode="External"/><Relationship Id="rId38" Type="http://schemas.openxmlformats.org/officeDocument/2006/relationships/hyperlink" Target="http://www.abcam.com/4-hydroxynonenal-ab141502.html" TargetMode="External"/><Relationship Id="rId46" Type="http://schemas.openxmlformats.org/officeDocument/2006/relationships/hyperlink" Target="https://www.ibisci.com/products/kanamycin-sulfate-25g?variant=24267506117" TargetMode="External"/><Relationship Id="rId5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409C3-9358-4C2D-8740-5CE4B063D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93</Pages>
  <Words>13836</Words>
  <Characters>76102</Characters>
  <Application>Microsoft Office Word</Application>
  <DocSecurity>0</DocSecurity>
  <Lines>634</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La Nueva Aura Li</cp:lastModifiedBy>
  <cp:revision>7</cp:revision>
  <dcterms:created xsi:type="dcterms:W3CDTF">2017-07-27T21:22:00Z</dcterms:created>
  <dcterms:modified xsi:type="dcterms:W3CDTF">2017-07-27T22:49:00Z</dcterms:modified>
</cp:coreProperties>
</file>