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59" w:rsidRPr="00FE5BC3" w:rsidRDefault="008E4494" w:rsidP="008E4494">
      <w:pPr>
        <w:jc w:val="center"/>
        <w:rPr>
          <w:rFonts w:ascii="Century Gothic" w:hAnsi="Century Gothic"/>
          <w:sz w:val="24"/>
          <w:szCs w:val="24"/>
        </w:rPr>
      </w:pPr>
      <w:r w:rsidRPr="00FE5BC3">
        <w:rPr>
          <w:rFonts w:ascii="Century Gothic" w:hAnsi="Century Gothic"/>
          <w:sz w:val="24"/>
          <w:szCs w:val="24"/>
        </w:rPr>
        <w:t>La Universidad Tecnológica de Pereira, se permite informar que se modifica</w:t>
      </w:r>
      <w:r w:rsidR="00304A59" w:rsidRPr="00FE5BC3">
        <w:rPr>
          <w:rFonts w:ascii="Century Gothic" w:hAnsi="Century Gothic"/>
          <w:sz w:val="24"/>
          <w:szCs w:val="24"/>
        </w:rPr>
        <w:t>:</w:t>
      </w:r>
    </w:p>
    <w:p w:rsidR="00304A59" w:rsidRPr="00FE5BC3" w:rsidRDefault="00304A59" w:rsidP="008E4494">
      <w:pPr>
        <w:jc w:val="center"/>
        <w:rPr>
          <w:rFonts w:ascii="Century Gothic" w:hAnsi="Century Gothic"/>
          <w:sz w:val="24"/>
          <w:szCs w:val="24"/>
        </w:rPr>
      </w:pPr>
    </w:p>
    <w:p w:rsidR="008E4494" w:rsidRPr="00FE5BC3" w:rsidRDefault="00304A59" w:rsidP="00304A59">
      <w:pPr>
        <w:pStyle w:val="Prrafodelista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FE5BC3">
        <w:rPr>
          <w:rFonts w:ascii="Century Gothic" w:hAnsi="Century Gothic"/>
          <w:b/>
          <w:sz w:val="24"/>
          <w:szCs w:val="24"/>
        </w:rPr>
        <w:t>E</w:t>
      </w:r>
      <w:r w:rsidR="008E4494" w:rsidRPr="00FE5BC3">
        <w:rPr>
          <w:rFonts w:ascii="Century Gothic" w:hAnsi="Century Gothic"/>
          <w:b/>
          <w:sz w:val="24"/>
          <w:szCs w:val="24"/>
        </w:rPr>
        <w:t xml:space="preserve">l </w:t>
      </w:r>
      <w:r w:rsidRPr="00FE5BC3">
        <w:rPr>
          <w:rFonts w:ascii="Century Gothic" w:hAnsi="Century Gothic"/>
          <w:b/>
          <w:sz w:val="24"/>
          <w:szCs w:val="24"/>
        </w:rPr>
        <w:t>lugar de entrega de la propuesta</w:t>
      </w:r>
      <w:r w:rsidR="008E4494" w:rsidRPr="00FE5BC3">
        <w:rPr>
          <w:rFonts w:ascii="Century Gothic" w:hAnsi="Century Gothic"/>
          <w:b/>
          <w:sz w:val="24"/>
          <w:szCs w:val="24"/>
        </w:rPr>
        <w:t>: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8E4494" w:rsidRPr="00FE5BC3" w:rsidRDefault="008E4494" w:rsidP="008E4494">
      <w:pPr>
        <w:pStyle w:val="Prrafodelista"/>
        <w:numPr>
          <w:ilvl w:val="0"/>
          <w:numId w:val="2"/>
        </w:numPr>
        <w:spacing w:after="280"/>
        <w:rPr>
          <w:rFonts w:ascii="Century Gothic" w:hAnsi="Century Gothic"/>
          <w:sz w:val="24"/>
          <w:szCs w:val="24"/>
        </w:rPr>
      </w:pPr>
      <w:r w:rsidRPr="00FE5BC3">
        <w:rPr>
          <w:rFonts w:ascii="Century Gothic" w:hAnsi="Century Gothic"/>
          <w:sz w:val="24"/>
          <w:szCs w:val="24"/>
        </w:rPr>
        <w:t>El sobre que contiene la propuesta, debe llevar la siguiente información: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FE5BC3">
        <w:rPr>
          <w:rFonts w:ascii="Century Gothic" w:hAnsi="Century Gothic"/>
          <w:sz w:val="24"/>
          <w:szCs w:val="24"/>
        </w:rPr>
        <w:t>Señores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FE5BC3">
        <w:rPr>
          <w:rFonts w:ascii="Century Gothic" w:hAnsi="Century Gothic"/>
          <w:b/>
          <w:sz w:val="24"/>
          <w:szCs w:val="24"/>
        </w:rPr>
        <w:t>UNIVERSIDAD TECNOLÓGICA DE PEREIRA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FE5BC3">
        <w:rPr>
          <w:rFonts w:ascii="Century Gothic" w:hAnsi="Century Gothic"/>
          <w:sz w:val="24"/>
          <w:szCs w:val="24"/>
        </w:rPr>
        <w:t>Cra</w:t>
      </w:r>
      <w:proofErr w:type="spellEnd"/>
      <w:r w:rsidRPr="00FE5BC3">
        <w:rPr>
          <w:rFonts w:ascii="Century Gothic" w:hAnsi="Century Gothic"/>
          <w:sz w:val="24"/>
          <w:szCs w:val="24"/>
        </w:rPr>
        <w:t>. 27 No 10-02 Barrio Álamos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FE5BC3">
        <w:rPr>
          <w:rFonts w:ascii="Century Gothic" w:hAnsi="Century Gothic"/>
          <w:b/>
          <w:sz w:val="24"/>
          <w:szCs w:val="24"/>
        </w:rPr>
        <w:t xml:space="preserve">DIVISIÓN FINANCIERA 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FE5BC3">
        <w:rPr>
          <w:rFonts w:ascii="Century Gothic" w:hAnsi="Century Gothic"/>
          <w:b/>
          <w:sz w:val="24"/>
          <w:szCs w:val="24"/>
        </w:rPr>
        <w:t>COMPRA DE BIENES Y SUMINISTROS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FE5BC3">
        <w:rPr>
          <w:rFonts w:ascii="Century Gothic" w:hAnsi="Century Gothic"/>
          <w:sz w:val="24"/>
          <w:szCs w:val="24"/>
        </w:rPr>
        <w:t>Edificio 1 Bloque A Piso 1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FE5BC3">
        <w:rPr>
          <w:rFonts w:ascii="Century Gothic" w:hAnsi="Century Gothic"/>
          <w:sz w:val="24"/>
          <w:szCs w:val="24"/>
        </w:rPr>
        <w:t>Nombre del proponente: XXXX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FE5BC3">
        <w:rPr>
          <w:rFonts w:ascii="Century Gothic" w:hAnsi="Century Gothic"/>
          <w:sz w:val="24"/>
          <w:szCs w:val="24"/>
        </w:rPr>
        <w:t>Domicilio y teléfono: XXXXXXX</w:t>
      </w:r>
    </w:p>
    <w:p w:rsidR="008E4494" w:rsidRPr="00FE5BC3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FE5BC3">
        <w:rPr>
          <w:rFonts w:ascii="Century Gothic" w:hAnsi="Century Gothic"/>
          <w:b/>
          <w:sz w:val="24"/>
          <w:szCs w:val="24"/>
        </w:rPr>
        <w:t xml:space="preserve">CONVOCATORIA PÚBLICA No. </w:t>
      </w:r>
      <w:r w:rsidR="00616894" w:rsidRPr="00FE5BC3">
        <w:rPr>
          <w:rFonts w:ascii="Century Gothic" w:hAnsi="Century Gothic"/>
          <w:b/>
          <w:sz w:val="24"/>
          <w:szCs w:val="24"/>
        </w:rPr>
        <w:t>10</w:t>
      </w:r>
      <w:r w:rsidRPr="00FE5BC3">
        <w:rPr>
          <w:rFonts w:ascii="Century Gothic" w:hAnsi="Century Gothic"/>
          <w:b/>
          <w:sz w:val="24"/>
          <w:szCs w:val="24"/>
        </w:rPr>
        <w:t xml:space="preserve"> DE 2018</w:t>
      </w:r>
      <w:r w:rsidRPr="00FE5BC3">
        <w:rPr>
          <w:rFonts w:ascii="Century Gothic" w:hAnsi="Century Gothic"/>
          <w:sz w:val="24"/>
          <w:szCs w:val="24"/>
        </w:rPr>
        <w:t xml:space="preserve"> </w:t>
      </w:r>
      <w:r w:rsidRPr="00FE5BC3">
        <w:rPr>
          <w:rFonts w:ascii="Century Gothic" w:hAnsi="Century Gothic"/>
          <w:b/>
          <w:sz w:val="24"/>
          <w:szCs w:val="24"/>
        </w:rPr>
        <w:t>“</w:t>
      </w:r>
      <w:r w:rsidR="00FE5BC3" w:rsidRPr="00FE5BC3">
        <w:rPr>
          <w:rFonts w:ascii="Century Gothic" w:hAnsi="Century Gothic"/>
          <w:b/>
          <w:sz w:val="24"/>
          <w:szCs w:val="24"/>
        </w:rPr>
        <w:t xml:space="preserve">SUMINISTRO DE </w:t>
      </w:r>
      <w:r w:rsidR="00616894" w:rsidRPr="00FE5BC3">
        <w:rPr>
          <w:rFonts w:ascii="Century Gothic" w:hAnsi="Century Gothic"/>
          <w:b/>
          <w:color w:val="222222"/>
          <w:sz w:val="24"/>
          <w:szCs w:val="24"/>
        </w:rPr>
        <w:t>REACTIVOS, MATERIALES PARA LABORATORIO Y REPUESTOS PARA LOS LABORATORIOS DE LA UNIVERSIDAD TECNOLÓGICA DE PEREIRA</w:t>
      </w:r>
      <w:r w:rsidRPr="00FE5BC3">
        <w:rPr>
          <w:rFonts w:ascii="Century Gothic" w:hAnsi="Century Gothic"/>
          <w:b/>
          <w:sz w:val="24"/>
          <w:szCs w:val="24"/>
        </w:rPr>
        <w:t>”</w:t>
      </w:r>
    </w:p>
    <w:p w:rsidR="008E4494" w:rsidRPr="00FE5BC3" w:rsidRDefault="008E4494" w:rsidP="008E4494">
      <w:p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8E4494" w:rsidRPr="00FE5BC3" w:rsidRDefault="008E4494" w:rsidP="008E4494">
      <w:pPr>
        <w:jc w:val="both"/>
        <w:rPr>
          <w:rFonts w:ascii="Century Gothic" w:hAnsi="Century Gothic"/>
          <w:sz w:val="24"/>
          <w:szCs w:val="24"/>
        </w:rPr>
      </w:pPr>
    </w:p>
    <w:p w:rsidR="008E4494" w:rsidRPr="00FE5BC3" w:rsidRDefault="00304A59" w:rsidP="00304A5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FE5BC3">
        <w:rPr>
          <w:rFonts w:ascii="Century Gothic" w:hAnsi="Century Gothic"/>
          <w:b/>
          <w:color w:val="auto"/>
          <w:sz w:val="24"/>
          <w:szCs w:val="24"/>
        </w:rPr>
        <w:t>Hora de cierre</w:t>
      </w:r>
    </w:p>
    <w:p w:rsidR="008E4494" w:rsidRPr="00FE5BC3" w:rsidRDefault="008E4494" w:rsidP="008E4494">
      <w:pPr>
        <w:jc w:val="both"/>
        <w:rPr>
          <w:rFonts w:ascii="Century Gothic" w:hAnsi="Century Gothic"/>
          <w:color w:val="auto"/>
          <w:sz w:val="24"/>
          <w:szCs w:val="24"/>
        </w:rPr>
      </w:pPr>
      <w:r w:rsidRPr="00FE5BC3">
        <w:rPr>
          <w:rFonts w:ascii="Century Gothic" w:hAnsi="Century Gothic"/>
          <w:color w:val="auto"/>
          <w:sz w:val="24"/>
          <w:szCs w:val="24"/>
        </w:rPr>
        <w:t>El cierre se hará el día 12 de marzo a las 3:00 pm.</w:t>
      </w:r>
    </w:p>
    <w:p w:rsidR="008E4494" w:rsidRPr="00FE5BC3" w:rsidRDefault="008E4494" w:rsidP="008E4494">
      <w:pPr>
        <w:ind w:left="360"/>
        <w:jc w:val="both"/>
        <w:rPr>
          <w:rFonts w:ascii="Century Gothic" w:hAnsi="Century Gothic"/>
          <w:color w:val="auto"/>
          <w:sz w:val="24"/>
          <w:szCs w:val="24"/>
        </w:rPr>
      </w:pPr>
    </w:p>
    <w:p w:rsidR="008E4494" w:rsidRPr="00FE5BC3" w:rsidRDefault="008E4494" w:rsidP="008E4494">
      <w:pPr>
        <w:ind w:left="360"/>
        <w:jc w:val="both"/>
        <w:rPr>
          <w:rFonts w:ascii="Century Gothic" w:hAnsi="Century Gothic"/>
          <w:color w:val="auto"/>
          <w:sz w:val="24"/>
          <w:szCs w:val="24"/>
        </w:rPr>
      </w:pPr>
    </w:p>
    <w:p w:rsidR="008E4494" w:rsidRPr="00FE5BC3" w:rsidRDefault="008E4494" w:rsidP="008E4494">
      <w:pPr>
        <w:ind w:left="360"/>
        <w:jc w:val="both"/>
        <w:rPr>
          <w:rFonts w:ascii="Century Gothic" w:hAnsi="Century Gothic"/>
          <w:color w:val="auto"/>
          <w:sz w:val="24"/>
          <w:szCs w:val="24"/>
        </w:rPr>
      </w:pPr>
    </w:p>
    <w:p w:rsidR="005960E0" w:rsidRPr="00FE5BC3" w:rsidRDefault="005960E0" w:rsidP="005960E0">
      <w:pPr>
        <w:rPr>
          <w:rFonts w:ascii="Century Gothic" w:hAnsi="Century Gothic"/>
          <w:sz w:val="24"/>
          <w:szCs w:val="24"/>
        </w:rPr>
      </w:pPr>
    </w:p>
    <w:p w:rsidR="005960E0" w:rsidRPr="00FE5BC3" w:rsidRDefault="005960E0" w:rsidP="005960E0">
      <w:pPr>
        <w:rPr>
          <w:rFonts w:ascii="Century Gothic" w:hAnsi="Century Gothic"/>
          <w:sz w:val="24"/>
          <w:szCs w:val="24"/>
        </w:rPr>
      </w:pPr>
    </w:p>
    <w:p w:rsidR="005960E0" w:rsidRPr="00FE5BC3" w:rsidRDefault="005960E0">
      <w:pPr>
        <w:rPr>
          <w:rFonts w:ascii="Century Gothic" w:hAnsi="Century Gothic"/>
          <w:sz w:val="24"/>
          <w:szCs w:val="24"/>
        </w:rPr>
      </w:pPr>
    </w:p>
    <w:sectPr w:rsidR="005960E0" w:rsidRPr="00FE5BC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78" w:rsidRDefault="00D40E78" w:rsidP="005960E0">
      <w:pPr>
        <w:spacing w:after="0" w:line="240" w:lineRule="auto"/>
      </w:pPr>
      <w:r>
        <w:separator/>
      </w:r>
    </w:p>
  </w:endnote>
  <w:endnote w:type="continuationSeparator" w:id="0">
    <w:p w:rsidR="00D40E78" w:rsidRDefault="00D40E78" w:rsidP="005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78" w:rsidRDefault="00D40E78" w:rsidP="005960E0">
      <w:pPr>
        <w:spacing w:after="0" w:line="240" w:lineRule="auto"/>
      </w:pPr>
      <w:r>
        <w:separator/>
      </w:r>
    </w:p>
  </w:footnote>
  <w:footnote w:type="continuationSeparator" w:id="0">
    <w:p w:rsidR="00D40E78" w:rsidRDefault="00D40E78" w:rsidP="005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E0" w:rsidRDefault="005960E0" w:rsidP="005960E0">
    <w:pPr>
      <w:spacing w:after="0" w:line="240" w:lineRule="auto"/>
      <w:jc w:val="center"/>
    </w:pPr>
    <w:r>
      <w:rPr>
        <w:color w:val="222222"/>
      </w:rPr>
      <w:t>UNIVERSIDAD TECNOLÓGICA DE PEREIRA</w:t>
    </w:r>
  </w:p>
  <w:p w:rsidR="005960E0" w:rsidRDefault="005960E0" w:rsidP="005960E0">
    <w:pPr>
      <w:spacing w:after="0" w:line="240" w:lineRule="auto"/>
      <w:jc w:val="center"/>
    </w:pPr>
  </w:p>
  <w:p w:rsidR="005960E0" w:rsidRDefault="005960E0" w:rsidP="005960E0">
    <w:pPr>
      <w:spacing w:after="0" w:line="240" w:lineRule="auto"/>
      <w:jc w:val="center"/>
    </w:pPr>
    <w:r>
      <w:rPr>
        <w:color w:val="222222"/>
      </w:rPr>
      <w:t>CONVOCATORIA PÚBLICA 10 de 2018</w:t>
    </w:r>
  </w:p>
  <w:p w:rsidR="005960E0" w:rsidRDefault="00FE5BC3" w:rsidP="005960E0">
    <w:pPr>
      <w:spacing w:after="0" w:line="240" w:lineRule="auto"/>
      <w:jc w:val="center"/>
    </w:pPr>
    <w:r>
      <w:rPr>
        <w:color w:val="222222"/>
      </w:rPr>
      <w:t xml:space="preserve">SUMINISTRO DE </w:t>
    </w:r>
    <w:r w:rsidR="005960E0">
      <w:rPr>
        <w:color w:val="222222"/>
      </w:rPr>
      <w:t>REACTIVOS, MATERIALES PARA LABORATORIO Y REPUESTOS PARA LOS LABORATORIOS DE LA UNIVERSI</w:t>
    </w:r>
    <w:r w:rsidR="00545BEA">
      <w:rPr>
        <w:color w:val="222222"/>
      </w:rPr>
      <w:t>D</w:t>
    </w:r>
    <w:r w:rsidR="005960E0">
      <w:rPr>
        <w:color w:val="222222"/>
      </w:rPr>
      <w:t xml:space="preserve">AD TECNOLÓGICA DE PEREIRA </w:t>
    </w:r>
  </w:p>
  <w:p w:rsidR="005960E0" w:rsidRDefault="005960E0" w:rsidP="005960E0">
    <w:pPr>
      <w:spacing w:after="0" w:line="240" w:lineRule="auto"/>
      <w:jc w:val="center"/>
    </w:pPr>
  </w:p>
  <w:p w:rsidR="005960E0" w:rsidRDefault="00246D28" w:rsidP="005960E0">
    <w:pPr>
      <w:spacing w:after="0" w:line="240" w:lineRule="auto"/>
      <w:jc w:val="center"/>
    </w:pPr>
    <w:r>
      <w:rPr>
        <w:color w:val="222222"/>
      </w:rPr>
      <w:t xml:space="preserve">ADENDA </w:t>
    </w:r>
    <w:r w:rsidR="008E4494">
      <w:rPr>
        <w:color w:val="222222"/>
      </w:rPr>
      <w:t>2</w:t>
    </w:r>
    <w:r>
      <w:rPr>
        <w:color w:val="222222"/>
      </w:rPr>
      <w:t xml:space="preserve"> – </w:t>
    </w:r>
    <w:r w:rsidR="008E4494">
      <w:rPr>
        <w:color w:val="222222"/>
      </w:rPr>
      <w:t>MODIFICACIONES HORA Y SITIO DE ENTREGA</w:t>
    </w:r>
  </w:p>
  <w:p w:rsidR="005960E0" w:rsidRDefault="005960E0">
    <w:pPr>
      <w:pStyle w:val="Encabezado"/>
    </w:pPr>
  </w:p>
  <w:p w:rsidR="005960E0" w:rsidRDefault="00596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94"/>
    <w:multiLevelType w:val="hybridMultilevel"/>
    <w:tmpl w:val="62606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209"/>
    <w:multiLevelType w:val="hybridMultilevel"/>
    <w:tmpl w:val="DDFCB06A"/>
    <w:lvl w:ilvl="0" w:tplc="38F4529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11E72"/>
    <w:multiLevelType w:val="hybridMultilevel"/>
    <w:tmpl w:val="898C2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0"/>
    <w:rsid w:val="00246D28"/>
    <w:rsid w:val="00304A59"/>
    <w:rsid w:val="00310D15"/>
    <w:rsid w:val="004815F3"/>
    <w:rsid w:val="00510BAD"/>
    <w:rsid w:val="00545BEA"/>
    <w:rsid w:val="005960E0"/>
    <w:rsid w:val="00616894"/>
    <w:rsid w:val="008E4494"/>
    <w:rsid w:val="00946616"/>
    <w:rsid w:val="009F7B8C"/>
    <w:rsid w:val="00A97558"/>
    <w:rsid w:val="00AB0DD4"/>
    <w:rsid w:val="00B72E8C"/>
    <w:rsid w:val="00D40E78"/>
    <w:rsid w:val="00EC0295"/>
    <w:rsid w:val="00F60FA9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A690C-2B3E-4D4C-8426-5D370EF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0E0"/>
    <w:pPr>
      <w:widowControl w:val="0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AB0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D28"/>
    <w:rPr>
      <w:rFonts w:ascii="Segoe UI" w:eastAsia="Calibri" w:hAnsi="Segoe UI" w:cs="Segoe UI"/>
      <w:color w:val="000000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6</cp:revision>
  <cp:lastPrinted>2018-02-20T13:09:00Z</cp:lastPrinted>
  <dcterms:created xsi:type="dcterms:W3CDTF">2018-02-27T21:06:00Z</dcterms:created>
  <dcterms:modified xsi:type="dcterms:W3CDTF">2018-02-28T20:49:00Z</dcterms:modified>
</cp:coreProperties>
</file>