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FF" w:rsidRDefault="00D211FF" w:rsidP="00FB76BD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GESTIÓN FINANCIERA</w:t>
      </w:r>
    </w:p>
    <w:p w:rsidR="00FB76BD" w:rsidRDefault="00D211FF" w:rsidP="00FB76BD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COMPRA DE</w:t>
      </w:r>
      <w:r w:rsidR="00DE5C76" w:rsidRPr="0045572A">
        <w:rPr>
          <w:b/>
          <w:sz w:val="20"/>
        </w:rPr>
        <w:t xml:space="preserve"> BIENES Y SUMINISTROS</w:t>
      </w:r>
    </w:p>
    <w:p w:rsidR="00DE5C76" w:rsidRPr="0045572A" w:rsidRDefault="00F84DDE" w:rsidP="00FB76BD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CERTIFICADO DE PARAFISCALES</w:t>
      </w:r>
    </w:p>
    <w:p w:rsidR="00F84DDE" w:rsidRPr="00FB76BD" w:rsidRDefault="00C24039" w:rsidP="00FB76BD">
      <w:pPr>
        <w:spacing w:line="360" w:lineRule="auto"/>
        <w:jc w:val="center"/>
        <w:rPr>
          <w:b/>
          <w:u w:val="single"/>
        </w:rPr>
      </w:pPr>
      <w:r w:rsidRPr="00FB76BD">
        <w:rPr>
          <w:b/>
          <w:u w:val="single"/>
        </w:rPr>
        <w:t>FORMATO 1</w:t>
      </w:r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  <w:bookmarkStart w:id="0" w:name="_GoBack"/>
      <w:bookmarkEnd w:id="0"/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040184">
      <w:pPr>
        <w:spacing w:line="360" w:lineRule="auto"/>
        <w:jc w:val="both"/>
      </w:pPr>
      <w:r w:rsidRPr="00F84DDE">
        <w:t>Señores</w:t>
      </w:r>
    </w:p>
    <w:p w:rsidR="00F84DDE" w:rsidRDefault="00F84DDE" w:rsidP="00040184">
      <w:pPr>
        <w:spacing w:line="360" w:lineRule="auto"/>
        <w:jc w:val="both"/>
      </w:pPr>
      <w:r w:rsidRPr="00F84DDE"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>con lo dispuesto en el Artículo 25 de La Ley 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441F"/>
    <w:rsid w:val="00045BC3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444A9"/>
    <w:rsid w:val="00671E56"/>
    <w:rsid w:val="007238A2"/>
    <w:rsid w:val="00A04E04"/>
    <w:rsid w:val="00AE0A8D"/>
    <w:rsid w:val="00B04B11"/>
    <w:rsid w:val="00B363C8"/>
    <w:rsid w:val="00BA0D39"/>
    <w:rsid w:val="00C24039"/>
    <w:rsid w:val="00CC0C18"/>
    <w:rsid w:val="00CD74A1"/>
    <w:rsid w:val="00D211FF"/>
    <w:rsid w:val="00DE5C76"/>
    <w:rsid w:val="00E77AA9"/>
    <w:rsid w:val="00F84DDE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D673"/>
  <w15:docId w15:val="{EF155CC9-545D-41B3-95E8-4597E91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6</cp:revision>
  <cp:lastPrinted>2012-11-08T14:47:00Z</cp:lastPrinted>
  <dcterms:created xsi:type="dcterms:W3CDTF">2013-07-27T15:43:00Z</dcterms:created>
  <dcterms:modified xsi:type="dcterms:W3CDTF">2022-02-23T20:48:00Z</dcterms:modified>
</cp:coreProperties>
</file>