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AC" w:rsidRPr="007F537E" w:rsidRDefault="00A54FAC" w:rsidP="00C973F1">
      <w:pPr>
        <w:jc w:val="center"/>
        <w:rPr>
          <w:rFonts w:eastAsia="Times New Roman" w:cs="Arial"/>
          <w:b/>
          <w:szCs w:val="24"/>
          <w:lang w:eastAsia="es-CO"/>
        </w:rPr>
      </w:pPr>
      <w:r>
        <w:rPr>
          <w:rFonts w:eastAsia="Times New Roman" w:cs="Arial"/>
          <w:b/>
          <w:szCs w:val="24"/>
          <w:lang w:eastAsia="es-CO"/>
        </w:rPr>
        <w:t xml:space="preserve">|UTP – FACIES – </w:t>
      </w:r>
      <w:r w:rsidRPr="007F537E">
        <w:rPr>
          <w:rFonts w:eastAsia="Times New Roman" w:cs="Arial"/>
          <w:b/>
          <w:szCs w:val="24"/>
          <w:lang w:eastAsia="es-CO"/>
        </w:rPr>
        <w:t>– AUTOEVALUACIÓN – FACTOR 4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Pr="007F537E" w:rsidRDefault="00C973F1" w:rsidP="00C973F1">
      <w:pPr>
        <w:jc w:val="center"/>
        <w:rPr>
          <w:rFonts w:eastAsia="Times New Roman" w:cs="Arial"/>
          <w:b/>
          <w:szCs w:val="24"/>
          <w:lang w:eastAsia="es-CO"/>
        </w:rPr>
      </w:pPr>
      <w:r w:rsidRPr="007F537E">
        <w:rPr>
          <w:rFonts w:eastAsia="Times New Roman" w:cs="Arial"/>
          <w:b/>
          <w:szCs w:val="24"/>
          <w:lang w:eastAsia="es-CO"/>
        </w:rPr>
        <w:t>PREGUNTAS A DOCENTES</w:t>
      </w:r>
    </w:p>
    <w:p w:rsidR="00C973F1" w:rsidRPr="007F537E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ENSEÑANZA-APRENDIZAJE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FC0A27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t xml:space="preserve">¿Qué </w:t>
      </w:r>
      <w:r w:rsidRPr="00FC0A27">
        <w:rPr>
          <w:rFonts w:eastAsia="Times New Roman" w:cs="Arial"/>
          <w:b/>
          <w:szCs w:val="24"/>
          <w:u w:val="single"/>
          <w:lang w:eastAsia="es-CO"/>
        </w:rPr>
        <w:t>metodologías de enseñanza-aprendizaje</w:t>
      </w:r>
      <w:r w:rsidRPr="00FC0A27">
        <w:rPr>
          <w:rFonts w:eastAsia="Times New Roman" w:cs="Arial"/>
          <w:szCs w:val="24"/>
          <w:lang w:eastAsia="es-CO"/>
        </w:rPr>
        <w:t xml:space="preserve"> utiliza en sus asignaturas? ¿Están explícitas en el programa (corto o largo)  de la asignatura? Se correlaciona la metodología de enseñanza que utiliza con los objetivos y saberes que enseña en su rotación o asignatura</w:t>
      </w:r>
      <w:proofErr w:type="gramStart"/>
      <w:r>
        <w:rPr>
          <w:rFonts w:eastAsia="Times New Roman" w:cs="Arial"/>
          <w:szCs w:val="24"/>
          <w:lang w:eastAsia="es-CO"/>
        </w:rPr>
        <w:t>?</w:t>
      </w:r>
      <w:proofErr w:type="gramEnd"/>
      <w:r>
        <w:rPr>
          <w:rFonts w:eastAsia="Times New Roman" w:cs="Arial"/>
          <w:szCs w:val="24"/>
          <w:lang w:eastAsia="es-CO"/>
        </w:rPr>
        <w:t xml:space="preserve"> </w:t>
      </w:r>
      <w:r w:rsidRPr="00FC0A27">
        <w:rPr>
          <w:rFonts w:cs="Arial"/>
          <w:lang w:eastAsia="es-CO"/>
        </w:rPr>
        <w:t xml:space="preserve">¿Qué criterios y estrategias de </w:t>
      </w:r>
      <w:r w:rsidRPr="00FC0A27">
        <w:rPr>
          <w:rFonts w:cs="Arial"/>
          <w:b/>
          <w:u w:val="single"/>
          <w:lang w:eastAsia="es-CO"/>
        </w:rPr>
        <w:t>seguimiento</w:t>
      </w:r>
      <w:r>
        <w:rPr>
          <w:rFonts w:cs="Arial"/>
          <w:lang w:eastAsia="es-CO"/>
        </w:rPr>
        <w:t xml:space="preserve"> utiliza para evaluar </w:t>
      </w:r>
      <w:r w:rsidRPr="00FC0A27">
        <w:rPr>
          <w:rFonts w:cs="Arial"/>
          <w:lang w:eastAsia="es-CO"/>
        </w:rPr>
        <w:t>el trabajo de los estudiantes en las distintas actividades académicas presenciales y de estudio independiente?</w:t>
      </w:r>
      <w:r w:rsidRPr="00FC0A27">
        <w:rPr>
          <w:rFonts w:ascii="Arial" w:hAnsi="Arial" w:cs="Arial"/>
          <w:color w:val="FF0000"/>
        </w:rPr>
        <w:t xml:space="preserve"> </w:t>
      </w:r>
    </w:p>
    <w:p w:rsidR="00C973F1" w:rsidRDefault="00473FE7" w:rsidP="00C973F1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Utilizo las clases magistrales, si están explicitas en el programa corto el cual se discute el primer </w:t>
      </w:r>
      <w:proofErr w:type="spellStart"/>
      <w:r>
        <w:rPr>
          <w:rFonts w:ascii="Arial" w:hAnsi="Arial" w:cs="Arial"/>
          <w:color w:val="FF0000"/>
        </w:rPr>
        <w:t>dia</w:t>
      </w:r>
      <w:proofErr w:type="spellEnd"/>
      <w:r>
        <w:rPr>
          <w:rFonts w:ascii="Arial" w:hAnsi="Arial" w:cs="Arial"/>
          <w:color w:val="FF0000"/>
        </w:rPr>
        <w:t xml:space="preserve"> de clase, la metodología esta correlacionada con los objetivos del programa, el seguimiento a los estudiantes se le hace por talleres, seminarios y exámenes parciales</w:t>
      </w: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para potenciar el </w:t>
      </w:r>
      <w:r w:rsidRPr="00986EC5">
        <w:rPr>
          <w:rFonts w:eastAsia="Times New Roman" w:cs="Arial"/>
          <w:b/>
          <w:bCs/>
          <w:szCs w:val="24"/>
          <w:u w:val="single"/>
          <w:lang w:eastAsia="es-CO"/>
        </w:rPr>
        <w:t>pensamiento autónomo</w:t>
      </w:r>
      <w:r w:rsidRPr="00986EC5">
        <w:rPr>
          <w:rFonts w:eastAsia="Times New Roman" w:cs="Arial"/>
          <w:szCs w:val="24"/>
          <w:lang w:eastAsia="es-CO"/>
        </w:rPr>
        <w:t xml:space="preserve"> de los estudiantes, que les permita formular problemas y alternativas de solución?</w:t>
      </w:r>
    </w:p>
    <w:p w:rsidR="00C973F1" w:rsidRDefault="00473FE7" w:rsidP="00C973F1">
      <w:p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Consultas  </w:t>
      </w:r>
      <w:proofErr w:type="gramStart"/>
      <w:r>
        <w:rPr>
          <w:rFonts w:eastAsia="Times New Roman" w:cs="Arial"/>
          <w:szCs w:val="24"/>
          <w:lang w:eastAsia="es-CO"/>
        </w:rPr>
        <w:t>especificas</w:t>
      </w:r>
      <w:proofErr w:type="gramEnd"/>
      <w:r>
        <w:rPr>
          <w:rFonts w:eastAsia="Times New Roman" w:cs="Arial"/>
          <w:szCs w:val="24"/>
          <w:lang w:eastAsia="es-CO"/>
        </w:rPr>
        <w:t xml:space="preserve"> utilizando la WEB</w:t>
      </w:r>
    </w:p>
    <w:p w:rsidR="00C973F1" w:rsidRPr="001D5C97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>¿</w:t>
      </w:r>
      <w:r>
        <w:rPr>
          <w:rFonts w:eastAsia="Times New Roman" w:cs="Arial"/>
          <w:szCs w:val="24"/>
          <w:lang w:eastAsia="es-CO"/>
        </w:rPr>
        <w:t xml:space="preserve">Qué </w:t>
      </w:r>
      <w:r w:rsidRPr="00986EC5">
        <w:rPr>
          <w:rFonts w:eastAsia="Times New Roman" w:cs="Arial"/>
          <w:szCs w:val="24"/>
          <w:lang w:eastAsia="es-CO"/>
        </w:rPr>
        <w:t xml:space="preserve">actividades con los estudiantes (distintas a la docencia y la investigación) </w:t>
      </w:r>
      <w:r>
        <w:rPr>
          <w:rFonts w:eastAsia="Times New Roman" w:cs="Arial"/>
          <w:szCs w:val="24"/>
          <w:lang w:eastAsia="es-CO"/>
        </w:rPr>
        <w:t>promueve usted en su rotación o asignatura que procuran e</w:t>
      </w:r>
      <w:r w:rsidRPr="00986EC5">
        <w:rPr>
          <w:rFonts w:eastAsia="Times New Roman" w:cs="Arial"/>
          <w:szCs w:val="24"/>
          <w:lang w:eastAsia="es-CO"/>
        </w:rPr>
        <w:t>l desarrollo de</w:t>
      </w:r>
      <w:r>
        <w:rPr>
          <w:rFonts w:eastAsia="Times New Roman" w:cs="Arial"/>
          <w:szCs w:val="24"/>
          <w:lang w:eastAsia="es-CO"/>
        </w:rPr>
        <w:t xml:space="preserve"> habilidades en</w:t>
      </w:r>
      <w:r w:rsidRPr="00986EC5">
        <w:rPr>
          <w:rFonts w:eastAsia="Times New Roman" w:cs="Arial"/>
          <w:szCs w:val="24"/>
          <w:lang w:eastAsia="es-CO"/>
        </w:rPr>
        <w:t xml:space="preserve"> las dimensiones ética, estética, filosófica, científica, económica, política y social de </w:t>
      </w:r>
      <w:r>
        <w:rPr>
          <w:rFonts w:eastAsia="Times New Roman" w:cs="Arial"/>
          <w:szCs w:val="24"/>
          <w:lang w:eastAsia="es-CO"/>
        </w:rPr>
        <w:t xml:space="preserve">los </w:t>
      </w:r>
      <w:r w:rsidRPr="00986EC5">
        <w:rPr>
          <w:rFonts w:eastAsia="Times New Roman" w:cs="Arial"/>
          <w:szCs w:val="24"/>
          <w:lang w:eastAsia="es-CO"/>
        </w:rPr>
        <w:t xml:space="preserve">problemas ligados al Programa (es decir, de </w:t>
      </w:r>
      <w:r w:rsidRPr="00986EC5">
        <w:rPr>
          <w:rFonts w:eastAsia="Times New Roman" w:cs="Arial"/>
          <w:b/>
          <w:szCs w:val="24"/>
          <w:u w:val="single"/>
          <w:lang w:eastAsia="es-CO"/>
        </w:rPr>
        <w:t>formación integral</w:t>
      </w:r>
      <w:r w:rsidRPr="00986EC5">
        <w:rPr>
          <w:rFonts w:eastAsia="Times New Roman" w:cs="Arial"/>
          <w:szCs w:val="24"/>
          <w:lang w:eastAsia="es-CO"/>
        </w:rPr>
        <w:t>)?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473FE7" w:rsidRPr="00473FE7" w:rsidRDefault="00473FE7" w:rsidP="00473FE7">
      <w:pPr>
        <w:pStyle w:val="Listavistosa-nfasis11"/>
        <w:ind w:left="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 Se realizan algunos conversatorios sobre determinados temas críticos  que pueden ser de impacto en al ámbito social</w:t>
      </w: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COOPERACIÓN</w:t>
      </w:r>
      <w:r>
        <w:rPr>
          <w:rFonts w:eastAsia="Times New Roman" w:cs="Arial"/>
          <w:b/>
          <w:szCs w:val="24"/>
          <w:u w:val="single"/>
          <w:lang w:eastAsia="es-CO"/>
        </w:rPr>
        <w:t xml:space="preserve"> ACADÉMICA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En los últimos 5 años, Describa las </w:t>
      </w:r>
      <w:r w:rsidRPr="00986EC5">
        <w:rPr>
          <w:rFonts w:eastAsia="Times New Roman" w:cs="Arial"/>
          <w:szCs w:val="24"/>
          <w:lang w:eastAsia="es-CO"/>
        </w:rPr>
        <w:t>actividades y proyectos</w:t>
      </w:r>
      <w:r>
        <w:rPr>
          <w:rFonts w:eastAsia="Times New Roman" w:cs="Arial"/>
          <w:szCs w:val="24"/>
          <w:lang w:eastAsia="es-CO"/>
        </w:rPr>
        <w:t xml:space="preserve"> que recuerde</w:t>
      </w:r>
      <w:r w:rsidRPr="00986EC5">
        <w:rPr>
          <w:rFonts w:eastAsia="Times New Roman" w:cs="Arial"/>
          <w:szCs w:val="24"/>
          <w:lang w:eastAsia="es-CO"/>
        </w:rPr>
        <w:t xml:space="preserve"> ha</w:t>
      </w:r>
      <w:r>
        <w:rPr>
          <w:rFonts w:eastAsia="Times New Roman" w:cs="Arial"/>
          <w:szCs w:val="24"/>
          <w:lang w:eastAsia="es-CO"/>
        </w:rPr>
        <w:t>ya</w:t>
      </w:r>
      <w:r w:rsidRPr="00986EC5">
        <w:rPr>
          <w:rFonts w:eastAsia="Times New Roman" w:cs="Arial"/>
          <w:szCs w:val="24"/>
          <w:lang w:eastAsia="es-CO"/>
        </w:rPr>
        <w:t xml:space="preserve"> desarrollado en actividades de </w:t>
      </w:r>
      <w:r w:rsidRPr="007F537E">
        <w:rPr>
          <w:rFonts w:eastAsia="Times New Roman" w:cs="Arial"/>
          <w:szCs w:val="24"/>
          <w:lang w:eastAsia="es-CO"/>
        </w:rPr>
        <w:t>cooperación académica</w:t>
      </w:r>
      <w:r w:rsidRPr="00986EC5">
        <w:rPr>
          <w:rFonts w:eastAsia="Times New Roman" w:cs="Arial"/>
          <w:szCs w:val="24"/>
          <w:lang w:eastAsia="es-CO"/>
        </w:rPr>
        <w:t xml:space="preserve"> con miembros de comunidades nacionales e internacionales de reconocido liderazgo en el área</w:t>
      </w:r>
      <w:r>
        <w:rPr>
          <w:rFonts w:eastAsia="Times New Roman" w:cs="Arial"/>
          <w:szCs w:val="24"/>
          <w:lang w:eastAsia="es-CO"/>
        </w:rPr>
        <w:t>.</w:t>
      </w:r>
    </w:p>
    <w:p w:rsidR="003F3175" w:rsidRDefault="003F3175" w:rsidP="00C2558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B82DBC" w:rsidRDefault="00473FE7" w:rsidP="00C25586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Dirigir visitas académicas de la </w:t>
      </w:r>
      <w:proofErr w:type="spellStart"/>
      <w:r>
        <w:rPr>
          <w:rFonts w:eastAsia="Times New Roman" w:cs="Arial"/>
          <w:szCs w:val="24"/>
          <w:lang w:eastAsia="es-CO"/>
        </w:rPr>
        <w:t>Universaidad</w:t>
      </w:r>
      <w:proofErr w:type="spellEnd"/>
      <w:r>
        <w:rPr>
          <w:rFonts w:eastAsia="Times New Roman" w:cs="Arial"/>
          <w:szCs w:val="24"/>
          <w:lang w:eastAsia="es-CO"/>
        </w:rPr>
        <w:t xml:space="preserve"> de los llanos, estudiantes de agronomía 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25586" w:rsidRDefault="00C25586" w:rsidP="00C973F1">
      <w:pPr>
        <w:rPr>
          <w:rFonts w:eastAsia="Times New Roman" w:cs="Arial"/>
          <w:szCs w:val="24"/>
          <w:lang w:eastAsia="es-CO"/>
        </w:rPr>
      </w:pPr>
    </w:p>
    <w:p w:rsidR="00C25586" w:rsidRDefault="00C25586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INVESTIGACIÓN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473FE7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métodos y mecanismos utiliza usted para que los estudiantes accedan de manera crítica y permanente al </w:t>
      </w:r>
      <w:r w:rsidRPr="007F537E">
        <w:rPr>
          <w:rFonts w:eastAsia="Times New Roman" w:cs="Arial"/>
          <w:szCs w:val="24"/>
          <w:lang w:eastAsia="es-CO"/>
        </w:rPr>
        <w:t>estado del arte</w:t>
      </w:r>
      <w:r w:rsidRPr="00986EC5">
        <w:rPr>
          <w:rFonts w:eastAsia="Times New Roman" w:cs="Arial"/>
          <w:szCs w:val="24"/>
          <w:lang w:eastAsia="es-CO"/>
        </w:rPr>
        <w:t xml:space="preserve"> en el área</w:t>
      </w:r>
      <w:r>
        <w:rPr>
          <w:rFonts w:eastAsia="Times New Roman" w:cs="Arial"/>
          <w:szCs w:val="24"/>
          <w:lang w:eastAsia="es-CO"/>
        </w:rPr>
        <w:t xml:space="preserve"> de su especialidad o de</w:t>
      </w:r>
      <w:r w:rsidRPr="00986EC5"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szCs w:val="24"/>
          <w:lang w:eastAsia="es-CO"/>
        </w:rPr>
        <w:t>su rotación clínica?</w:t>
      </w:r>
    </w:p>
    <w:p w:rsidR="00473FE7" w:rsidRDefault="00473FE7" w:rsidP="00473FE7">
      <w:pPr>
        <w:pStyle w:val="Listavistosa-nfasis11"/>
        <w:ind w:left="360"/>
        <w:rPr>
          <w:rFonts w:eastAsia="Times New Roman" w:cs="Arial"/>
          <w:color w:val="FF0000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Les hago mención de los proyectos que se realizan y en la manera de lo posible se les muestran algunos resultados</w:t>
      </w:r>
    </w:p>
    <w:p w:rsidR="00D368A7" w:rsidRPr="00E1257C" w:rsidRDefault="00D368A7" w:rsidP="00C973F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C973F1" w:rsidRPr="00D368A7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¿qué </w:t>
      </w:r>
      <w:r w:rsidRPr="007F537E">
        <w:rPr>
          <w:rFonts w:eastAsia="Times New Roman" w:cs="Arial"/>
          <w:szCs w:val="24"/>
          <w:lang w:eastAsia="es-CO"/>
        </w:rPr>
        <w:t>investigaciones</w:t>
      </w:r>
      <w:r w:rsidRPr="00986EC5">
        <w:rPr>
          <w:rFonts w:eastAsia="Times New Roman" w:cs="Arial"/>
          <w:szCs w:val="24"/>
          <w:lang w:eastAsia="es-CO"/>
        </w:rPr>
        <w:t xml:space="preserve"> ha desarrollado y qué porcentaje de tiempo le ha dedicado a la investigación dentro de su carga laboral?</w:t>
      </w:r>
      <w:r>
        <w:rPr>
          <w:rFonts w:eastAsia="Times New Roman" w:cs="Arial"/>
          <w:szCs w:val="24"/>
          <w:lang w:eastAsia="es-CO"/>
        </w:rPr>
        <w:t xml:space="preserve"> </w:t>
      </w:r>
      <w:r>
        <w:rPr>
          <w:rFonts w:eastAsia="Times New Roman" w:cs="Arial"/>
          <w:color w:val="FF0000"/>
          <w:szCs w:val="24"/>
          <w:lang w:eastAsia="es-CO"/>
        </w:rPr>
        <w:t xml:space="preserve"> </w:t>
      </w:r>
    </w:p>
    <w:p w:rsidR="00D368A7" w:rsidRDefault="00C97F3D" w:rsidP="00D368A7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Transformación</w:t>
      </w:r>
      <w:r w:rsidR="00473FE7">
        <w:rPr>
          <w:rFonts w:eastAsia="Times New Roman" w:cs="Arial"/>
          <w:szCs w:val="24"/>
          <w:lang w:eastAsia="es-CO"/>
        </w:rPr>
        <w:t xml:space="preserve"> genética del gusano de seda </w:t>
      </w:r>
      <w:proofErr w:type="spellStart"/>
      <w:r w:rsidR="00473FE7">
        <w:rPr>
          <w:rFonts w:eastAsia="Times New Roman" w:cs="Arial"/>
          <w:i/>
          <w:szCs w:val="24"/>
          <w:lang w:eastAsia="es-CO"/>
        </w:rPr>
        <w:t>Bombyx</w:t>
      </w:r>
      <w:proofErr w:type="spellEnd"/>
      <w:r w:rsidR="00473FE7">
        <w:rPr>
          <w:rFonts w:eastAsia="Times New Roman" w:cs="Arial"/>
          <w:i/>
          <w:szCs w:val="24"/>
          <w:lang w:eastAsia="es-CO"/>
        </w:rPr>
        <w:t xml:space="preserve"> </w:t>
      </w:r>
      <w:proofErr w:type="spellStart"/>
      <w:r w:rsidR="00473FE7">
        <w:rPr>
          <w:rFonts w:eastAsia="Times New Roman" w:cs="Arial"/>
          <w:i/>
          <w:szCs w:val="24"/>
          <w:lang w:eastAsia="es-CO"/>
        </w:rPr>
        <w:t>mori</w:t>
      </w:r>
      <w:proofErr w:type="spellEnd"/>
      <w:r w:rsidR="00473FE7">
        <w:rPr>
          <w:rFonts w:eastAsia="Times New Roman" w:cs="Arial"/>
          <w:szCs w:val="24"/>
          <w:lang w:eastAsia="es-CO"/>
        </w:rPr>
        <w:t xml:space="preserve"> para la producción del albumina humana, med</w:t>
      </w:r>
      <w:r>
        <w:rPr>
          <w:rFonts w:eastAsia="Times New Roman" w:cs="Arial"/>
          <w:szCs w:val="24"/>
          <w:lang w:eastAsia="es-CO"/>
        </w:rPr>
        <w:t xml:space="preserve">iante el uso del </w:t>
      </w:r>
      <w:proofErr w:type="spellStart"/>
      <w:r>
        <w:rPr>
          <w:rFonts w:eastAsia="Times New Roman" w:cs="Arial"/>
          <w:szCs w:val="24"/>
          <w:lang w:eastAsia="es-CO"/>
        </w:rPr>
        <w:t>transposon</w:t>
      </w:r>
      <w:proofErr w:type="spellEnd"/>
      <w:r>
        <w:rPr>
          <w:rFonts w:eastAsia="Times New Roman" w:cs="Arial"/>
          <w:szCs w:val="24"/>
          <w:lang w:eastAsia="es-CO"/>
        </w:rPr>
        <w:t xml:space="preserve"> </w:t>
      </w:r>
      <w:proofErr w:type="spellStart"/>
      <w:r>
        <w:rPr>
          <w:rFonts w:eastAsia="Times New Roman" w:cs="Arial"/>
          <w:szCs w:val="24"/>
          <w:lang w:eastAsia="es-CO"/>
        </w:rPr>
        <w:t>Pi</w:t>
      </w:r>
      <w:r w:rsidR="00473FE7">
        <w:rPr>
          <w:rFonts w:eastAsia="Times New Roman" w:cs="Arial"/>
          <w:szCs w:val="24"/>
          <w:lang w:eastAsia="es-CO"/>
        </w:rPr>
        <w:t>gg</w:t>
      </w:r>
      <w:r>
        <w:rPr>
          <w:rFonts w:eastAsia="Times New Roman" w:cs="Arial"/>
          <w:szCs w:val="24"/>
          <w:lang w:eastAsia="es-CO"/>
        </w:rPr>
        <w:t>y</w:t>
      </w:r>
      <w:r w:rsidR="00473FE7">
        <w:rPr>
          <w:rFonts w:eastAsia="Times New Roman" w:cs="Arial"/>
          <w:szCs w:val="24"/>
          <w:lang w:eastAsia="es-CO"/>
        </w:rPr>
        <w:t>Bac</w:t>
      </w:r>
      <w:proofErr w:type="spellEnd"/>
    </w:p>
    <w:p w:rsidR="007123DC" w:rsidRPr="00F027CA" w:rsidRDefault="007123DC" w:rsidP="007123DC">
      <w:pPr>
        <w:numPr>
          <w:ilvl w:val="0"/>
          <w:numId w:val="2"/>
        </w:numPr>
        <w:rPr>
          <w:rFonts w:ascii="Tahoma" w:hAnsi="Tahoma" w:cs="Tahoma"/>
          <w:sz w:val="22"/>
          <w:lang w:val="es-MX"/>
        </w:rPr>
      </w:pPr>
      <w:r w:rsidRPr="00F027CA">
        <w:rPr>
          <w:rFonts w:ascii="Tahoma" w:hAnsi="Tahoma" w:cs="Tahoma"/>
          <w:sz w:val="22"/>
          <w:lang w:val="es-MX"/>
        </w:rPr>
        <w:t xml:space="preserve">Determinación del sexo en </w:t>
      </w:r>
      <w:proofErr w:type="spellStart"/>
      <w:r w:rsidRPr="00F027CA">
        <w:rPr>
          <w:rFonts w:ascii="Tahoma" w:hAnsi="Tahoma" w:cs="Tahoma"/>
          <w:sz w:val="22"/>
          <w:lang w:val="es-MX"/>
        </w:rPr>
        <w:t>Borojo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 (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Borojoa</w:t>
      </w:r>
      <w:proofErr w:type="spellEnd"/>
      <w:r w:rsidRPr="00F027CA">
        <w:rPr>
          <w:rFonts w:ascii="Tahoma" w:hAnsi="Tahoma" w:cs="Tahoma"/>
          <w:i/>
          <w:sz w:val="22"/>
          <w:lang w:val="es-MX"/>
        </w:rPr>
        <w:t xml:space="preserve"> 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patinoi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 C.) mediante marcadores moleculares.</w:t>
      </w:r>
    </w:p>
    <w:p w:rsidR="007123DC" w:rsidRPr="00F027CA" w:rsidRDefault="007123DC" w:rsidP="007123DC">
      <w:pPr>
        <w:numPr>
          <w:ilvl w:val="0"/>
          <w:numId w:val="2"/>
        </w:numPr>
        <w:rPr>
          <w:rFonts w:ascii="Tahoma" w:hAnsi="Tahoma" w:cs="Tahoma"/>
          <w:sz w:val="22"/>
          <w:lang w:val="es-MX"/>
        </w:rPr>
      </w:pPr>
      <w:r w:rsidRPr="00F027CA">
        <w:rPr>
          <w:rFonts w:ascii="Tahoma" w:hAnsi="Tahoma" w:cs="Tahoma"/>
          <w:sz w:val="22"/>
          <w:lang w:val="es-MX"/>
        </w:rPr>
        <w:t>Caracterización genética del banco de germoplasma de gusano de seda (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Bombyx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 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mori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 L.) del Centro de Desarrollo Tecnológico de la Sericultura (CDTS) de Risaralda y establecimiento de la relación entre polimorfismos y caracter</w:t>
      </w:r>
      <w:r>
        <w:rPr>
          <w:rFonts w:ascii="Tahoma" w:hAnsi="Tahoma" w:cs="Tahoma"/>
          <w:sz w:val="22"/>
          <w:lang w:val="es-MX"/>
        </w:rPr>
        <w:t>e</w:t>
      </w:r>
      <w:r w:rsidRPr="00F027CA">
        <w:rPr>
          <w:rFonts w:ascii="Tahoma" w:hAnsi="Tahoma" w:cs="Tahoma"/>
          <w:sz w:val="22"/>
          <w:lang w:val="es-MX"/>
        </w:rPr>
        <w:t>s de productividad.</w:t>
      </w:r>
    </w:p>
    <w:p w:rsidR="007123DC" w:rsidRPr="00F027CA" w:rsidRDefault="007123DC" w:rsidP="007123DC">
      <w:pPr>
        <w:numPr>
          <w:ilvl w:val="0"/>
          <w:numId w:val="2"/>
        </w:numPr>
        <w:rPr>
          <w:rFonts w:ascii="Tahoma" w:hAnsi="Tahoma" w:cs="Tahoma"/>
          <w:sz w:val="22"/>
          <w:lang w:val="es-MX"/>
        </w:rPr>
      </w:pPr>
      <w:r w:rsidRPr="00F027CA">
        <w:rPr>
          <w:rFonts w:ascii="Tahoma" w:hAnsi="Tahoma" w:cs="Tahoma"/>
          <w:sz w:val="22"/>
          <w:lang w:val="es-MX"/>
        </w:rPr>
        <w:t>Caracterización molecular de las líneas de gusano de seda (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Bombyx</w:t>
      </w:r>
      <w:proofErr w:type="spellEnd"/>
      <w:r w:rsidRPr="00F027CA">
        <w:rPr>
          <w:rFonts w:ascii="Tahoma" w:hAnsi="Tahoma" w:cs="Tahoma"/>
          <w:i/>
          <w:sz w:val="22"/>
          <w:lang w:val="es-MX"/>
        </w:rPr>
        <w:t xml:space="preserve"> 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mori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 L.) del Centro de Desarrollo Tecnológico de la Sericultura (CDTS) mediante </w:t>
      </w:r>
      <w:proofErr w:type="spellStart"/>
      <w:r w:rsidRPr="00F027CA">
        <w:rPr>
          <w:rFonts w:ascii="Tahoma" w:hAnsi="Tahoma" w:cs="Tahoma"/>
          <w:sz w:val="22"/>
          <w:lang w:val="es-MX"/>
        </w:rPr>
        <w:t>microsatelites</w:t>
      </w:r>
      <w:proofErr w:type="spellEnd"/>
      <w:r w:rsidRPr="00F027CA">
        <w:rPr>
          <w:rFonts w:ascii="Tahoma" w:hAnsi="Tahoma" w:cs="Tahoma"/>
          <w:sz w:val="22"/>
          <w:lang w:val="es-MX"/>
        </w:rPr>
        <w:t>.</w:t>
      </w:r>
    </w:p>
    <w:p w:rsidR="007123DC" w:rsidRPr="00F027CA" w:rsidRDefault="007123DC" w:rsidP="007123DC">
      <w:pPr>
        <w:numPr>
          <w:ilvl w:val="0"/>
          <w:numId w:val="2"/>
        </w:numPr>
        <w:rPr>
          <w:rFonts w:ascii="Tahoma" w:hAnsi="Tahoma" w:cs="Tahoma"/>
          <w:sz w:val="22"/>
          <w:lang w:val="es-MX"/>
        </w:rPr>
      </w:pPr>
      <w:r w:rsidRPr="00F027CA">
        <w:rPr>
          <w:rFonts w:ascii="Tahoma" w:hAnsi="Tahoma" w:cs="Tahoma"/>
          <w:sz w:val="22"/>
          <w:lang w:val="es-MX"/>
        </w:rPr>
        <w:t xml:space="preserve">Identificación de secuencias contiguas a dos marcadores AFLP asociadas a sexo de la planta dioica 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Borojoa</w:t>
      </w:r>
      <w:proofErr w:type="spellEnd"/>
      <w:r w:rsidRPr="00F027CA">
        <w:rPr>
          <w:rFonts w:ascii="Tahoma" w:hAnsi="Tahoma" w:cs="Tahoma"/>
          <w:i/>
          <w:sz w:val="22"/>
          <w:lang w:val="es-MX"/>
        </w:rPr>
        <w:t xml:space="preserve"> 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patinoi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, </w:t>
      </w:r>
      <w:proofErr w:type="spellStart"/>
      <w:r w:rsidRPr="00F027CA">
        <w:rPr>
          <w:rFonts w:ascii="Tahoma" w:hAnsi="Tahoma" w:cs="Tahoma"/>
          <w:sz w:val="22"/>
          <w:lang w:val="es-MX"/>
        </w:rPr>
        <w:t>Cuatrecasas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 y su función putativa.</w:t>
      </w:r>
    </w:p>
    <w:p w:rsidR="00C00055" w:rsidRPr="007123DC" w:rsidRDefault="007123DC" w:rsidP="007123DC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 w:rsidRPr="00F027CA">
        <w:rPr>
          <w:rFonts w:ascii="Tahoma" w:hAnsi="Tahoma" w:cs="Tahoma"/>
          <w:sz w:val="22"/>
          <w:lang w:val="es-MX"/>
        </w:rPr>
        <w:t xml:space="preserve">Caracterización de la secuencias del gene de la </w:t>
      </w:r>
      <w:proofErr w:type="spellStart"/>
      <w:r w:rsidRPr="00F027CA">
        <w:rPr>
          <w:rFonts w:ascii="Tahoma" w:hAnsi="Tahoma" w:cs="Tahoma"/>
          <w:sz w:val="22"/>
          <w:lang w:val="es-MX"/>
        </w:rPr>
        <w:t>polifenol</w:t>
      </w:r>
      <w:proofErr w:type="spellEnd"/>
      <w:r w:rsidRPr="00F027CA">
        <w:rPr>
          <w:rFonts w:ascii="Tahoma" w:hAnsi="Tahoma" w:cs="Tahoma"/>
          <w:sz w:val="22"/>
          <w:lang w:val="es-MX"/>
        </w:rPr>
        <w:t xml:space="preserve"> oxidasa (PFO) en dos variedades de lulo (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Solanum</w:t>
      </w:r>
      <w:proofErr w:type="spellEnd"/>
      <w:r w:rsidRPr="00F027CA">
        <w:rPr>
          <w:rFonts w:ascii="Tahoma" w:hAnsi="Tahoma" w:cs="Tahoma"/>
          <w:i/>
          <w:sz w:val="22"/>
          <w:lang w:val="es-MX"/>
        </w:rPr>
        <w:t xml:space="preserve"> </w:t>
      </w:r>
      <w:proofErr w:type="spellStart"/>
      <w:r w:rsidRPr="00F027CA">
        <w:rPr>
          <w:rFonts w:ascii="Tahoma" w:hAnsi="Tahoma" w:cs="Tahoma"/>
          <w:i/>
          <w:sz w:val="22"/>
          <w:lang w:val="es-MX"/>
        </w:rPr>
        <w:t>quitoense</w:t>
      </w:r>
      <w:proofErr w:type="spellEnd"/>
      <w:r>
        <w:rPr>
          <w:rFonts w:ascii="Tahoma" w:hAnsi="Tahoma" w:cs="Tahoma"/>
          <w:sz w:val="22"/>
          <w:lang w:val="es-MX"/>
        </w:rPr>
        <w:t xml:space="preserve"> Le he dedicado a estos proyectos    casi un 20 % del tiempo</w:t>
      </w:r>
    </w:p>
    <w:p w:rsidR="00C97F3D" w:rsidRPr="00986EC5" w:rsidRDefault="00C97F3D" w:rsidP="00C973F1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C973F1" w:rsidRPr="00C00055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FC0A27">
        <w:rPr>
          <w:rFonts w:eastAsia="Times New Roman" w:cs="Arial"/>
          <w:szCs w:val="24"/>
          <w:lang w:eastAsia="es-CO"/>
        </w:rPr>
        <w:t>En los últimos 5 años, ¿qué publicaciones tiene en revis</w:t>
      </w:r>
      <w:r>
        <w:rPr>
          <w:rFonts w:eastAsia="Times New Roman" w:cs="Arial"/>
          <w:szCs w:val="24"/>
          <w:lang w:eastAsia="es-CO"/>
        </w:rPr>
        <w:t>tas indexadas y especializadas?</w:t>
      </w:r>
    </w:p>
    <w:p w:rsidR="00C00055" w:rsidRDefault="00C00055" w:rsidP="00C00055">
      <w:pPr>
        <w:pStyle w:val="Listavistosa-nfasis11"/>
        <w:rPr>
          <w:rFonts w:eastAsia="Times New Roman" w:cs="Arial"/>
          <w:szCs w:val="24"/>
          <w:lang w:eastAsia="es-CO"/>
        </w:rPr>
      </w:pPr>
    </w:p>
    <w:p w:rsidR="00C00055" w:rsidRDefault="00C00055" w:rsidP="00C00055">
      <w:pPr>
        <w:pStyle w:val="Listavistosa-nfasis11"/>
        <w:rPr>
          <w:rFonts w:eastAsia="Times New Roman" w:cs="Arial"/>
          <w:szCs w:val="24"/>
          <w:lang w:eastAsia="es-CO"/>
        </w:rPr>
      </w:pPr>
    </w:p>
    <w:p w:rsidR="007123DC" w:rsidRPr="00F027CA" w:rsidRDefault="007123DC" w:rsidP="007123DC">
      <w:pPr>
        <w:rPr>
          <w:rFonts w:ascii="Tahoma" w:hAnsi="Tahoma" w:cs="Tahoma"/>
          <w:sz w:val="22"/>
        </w:rPr>
      </w:pPr>
    </w:p>
    <w:p w:rsidR="007123DC" w:rsidRPr="00F027CA" w:rsidRDefault="007123DC" w:rsidP="007123DC">
      <w:pPr>
        <w:rPr>
          <w:rFonts w:ascii="Tahoma" w:hAnsi="Tahoma" w:cs="Tahoma"/>
          <w:sz w:val="22"/>
        </w:rPr>
      </w:pPr>
      <w:r w:rsidRPr="00F027CA">
        <w:rPr>
          <w:rFonts w:ascii="Tahoma" w:hAnsi="Tahoma" w:cs="Tahoma"/>
          <w:b/>
          <w:sz w:val="22"/>
        </w:rPr>
        <w:t>AGUILAR FERNANDEZ, ENRIQUE</w:t>
      </w:r>
      <w:r w:rsidRPr="00F027CA">
        <w:rPr>
          <w:rFonts w:ascii="Tahoma" w:hAnsi="Tahoma" w:cs="Tahoma"/>
          <w:sz w:val="22"/>
        </w:rPr>
        <w:t>, DUVERNEY GAVIRIA</w:t>
      </w:r>
      <w:proofErr w:type="gramStart"/>
      <w:r w:rsidRPr="00F027CA">
        <w:rPr>
          <w:rFonts w:ascii="Tahoma" w:hAnsi="Tahoma" w:cs="Tahoma"/>
          <w:sz w:val="22"/>
        </w:rPr>
        <w:t>,,</w:t>
      </w:r>
      <w:proofErr w:type="gramEnd"/>
      <w:r w:rsidRPr="00F027CA">
        <w:rPr>
          <w:rFonts w:ascii="Tahoma" w:hAnsi="Tahoma" w:cs="Tahoma"/>
          <w:sz w:val="22"/>
        </w:rPr>
        <w:t xml:space="preserve"> ALVARO ALEGRIA,, HERMAN SERRANO. </w:t>
      </w:r>
      <w:r w:rsidRPr="007123DC">
        <w:rPr>
          <w:rFonts w:ascii="Tahoma" w:hAnsi="Tahoma" w:cs="Tahoma"/>
          <w:sz w:val="22"/>
          <w:lang w:val="en-US"/>
        </w:rPr>
        <w:t xml:space="preserve">2006. </w:t>
      </w:r>
      <w:r w:rsidRPr="00F027CA">
        <w:rPr>
          <w:rFonts w:ascii="Tahoma" w:hAnsi="Tahoma" w:cs="Tahoma"/>
          <w:sz w:val="22"/>
          <w:lang w:val="en-US"/>
        </w:rPr>
        <w:t xml:space="preserve">DNA fingerprinting using AFLP markers to search for markers associated with yield attributes in the silkworm, </w:t>
      </w:r>
      <w:proofErr w:type="spellStart"/>
      <w:r w:rsidRPr="00F027CA">
        <w:rPr>
          <w:rFonts w:ascii="Tahoma" w:hAnsi="Tahoma" w:cs="Tahoma"/>
          <w:i/>
          <w:sz w:val="22"/>
          <w:lang w:val="en-US"/>
        </w:rPr>
        <w:t>Bombyx</w:t>
      </w:r>
      <w:proofErr w:type="spellEnd"/>
      <w:r w:rsidRPr="00F027CA">
        <w:rPr>
          <w:rFonts w:ascii="Tahoma" w:hAnsi="Tahoma" w:cs="Tahoma"/>
          <w:i/>
          <w:sz w:val="22"/>
          <w:lang w:val="en-US"/>
        </w:rPr>
        <w:t xml:space="preserve"> </w:t>
      </w:r>
      <w:proofErr w:type="spellStart"/>
      <w:r w:rsidRPr="00F027CA">
        <w:rPr>
          <w:rFonts w:ascii="Tahoma" w:hAnsi="Tahoma" w:cs="Tahoma"/>
          <w:i/>
          <w:sz w:val="22"/>
          <w:lang w:val="en-US"/>
        </w:rPr>
        <w:t>mori</w:t>
      </w:r>
      <w:proofErr w:type="spellEnd"/>
      <w:r w:rsidRPr="00F027CA">
        <w:rPr>
          <w:rFonts w:ascii="Tahoma" w:hAnsi="Tahoma" w:cs="Tahoma"/>
          <w:sz w:val="22"/>
          <w:lang w:val="en-US"/>
        </w:rPr>
        <w:t xml:space="preserve">. </w:t>
      </w:r>
      <w:proofErr w:type="spellStart"/>
      <w:r w:rsidRPr="007123DC">
        <w:rPr>
          <w:rFonts w:ascii="Tahoma" w:hAnsi="Tahoma" w:cs="Tahoma"/>
          <w:sz w:val="22"/>
        </w:rPr>
        <w:t>Journal</w:t>
      </w:r>
      <w:proofErr w:type="spellEnd"/>
      <w:r w:rsidRPr="007123DC">
        <w:rPr>
          <w:rFonts w:ascii="Tahoma" w:hAnsi="Tahoma" w:cs="Tahoma"/>
          <w:sz w:val="22"/>
        </w:rPr>
        <w:t xml:space="preserve"> Of </w:t>
      </w:r>
      <w:proofErr w:type="spellStart"/>
      <w:r w:rsidRPr="007123DC">
        <w:rPr>
          <w:rFonts w:ascii="Tahoma" w:hAnsi="Tahoma" w:cs="Tahoma"/>
          <w:sz w:val="22"/>
        </w:rPr>
        <w:t>Insect</w:t>
      </w:r>
      <w:proofErr w:type="spellEnd"/>
      <w:r w:rsidRPr="007123DC">
        <w:rPr>
          <w:rFonts w:ascii="Tahoma" w:hAnsi="Tahoma" w:cs="Tahoma"/>
          <w:sz w:val="22"/>
        </w:rPr>
        <w:t xml:space="preserve"> </w:t>
      </w:r>
      <w:proofErr w:type="spellStart"/>
      <w:r w:rsidRPr="007123DC">
        <w:rPr>
          <w:rFonts w:ascii="Tahoma" w:hAnsi="Tahoma" w:cs="Tahoma"/>
          <w:sz w:val="22"/>
        </w:rPr>
        <w:t>Science</w:t>
      </w:r>
      <w:proofErr w:type="spellEnd"/>
      <w:r w:rsidRPr="007123DC">
        <w:rPr>
          <w:rFonts w:ascii="Tahoma" w:hAnsi="Tahoma" w:cs="Tahoma"/>
          <w:sz w:val="22"/>
        </w:rPr>
        <w:t>. , v.7, p.18 – 23.</w:t>
      </w:r>
    </w:p>
    <w:p w:rsidR="00AA3288" w:rsidRDefault="00AA3288" w:rsidP="00C00055">
      <w:pPr>
        <w:pStyle w:val="Listavistosa-nfasis11"/>
        <w:rPr>
          <w:rFonts w:eastAsia="Times New Roman" w:cs="Arial"/>
          <w:szCs w:val="24"/>
          <w:lang w:eastAsia="es-CO"/>
        </w:rPr>
      </w:pPr>
    </w:p>
    <w:p w:rsidR="00C00055" w:rsidRPr="00FC0A27" w:rsidRDefault="00C00055" w:rsidP="00C00055">
      <w:pPr>
        <w:pStyle w:val="Listavistosa-nfasis11"/>
        <w:rPr>
          <w:rFonts w:eastAsia="Times New Roman" w:cs="Arial"/>
          <w:color w:val="FF0000"/>
          <w:szCs w:val="24"/>
          <w:lang w:eastAsia="es-CO"/>
        </w:rPr>
      </w:pPr>
    </w:p>
    <w:p w:rsidR="00C973F1" w:rsidRPr="00FC0A27" w:rsidRDefault="00C973F1" w:rsidP="00C973F1">
      <w:pPr>
        <w:rPr>
          <w:rFonts w:eastAsia="Times New Roman" w:cs="Arial"/>
          <w:color w:val="FF0000"/>
          <w:szCs w:val="24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¿En cuáles de sus proyectos se evidencia la </w:t>
      </w:r>
      <w:r w:rsidRPr="007F537E">
        <w:rPr>
          <w:rFonts w:eastAsia="Times New Roman" w:cs="Arial"/>
          <w:szCs w:val="24"/>
          <w:lang w:eastAsia="es-CO"/>
        </w:rPr>
        <w:t>articulación</w:t>
      </w:r>
      <w:r w:rsidRPr="00986EC5">
        <w:rPr>
          <w:rFonts w:eastAsia="Times New Roman" w:cs="Arial"/>
          <w:szCs w:val="24"/>
          <w:lang w:eastAsia="es-CO"/>
        </w:rPr>
        <w:t xml:space="preserve"> de la </w:t>
      </w:r>
      <w:r w:rsidRPr="007F537E">
        <w:rPr>
          <w:rFonts w:eastAsia="Times New Roman" w:cs="Arial"/>
          <w:szCs w:val="24"/>
          <w:lang w:eastAsia="es-CO"/>
        </w:rPr>
        <w:t>investigación</w:t>
      </w:r>
      <w:r w:rsidRPr="00986EC5">
        <w:rPr>
          <w:rFonts w:eastAsia="Times New Roman" w:cs="Arial"/>
          <w:szCs w:val="24"/>
          <w:lang w:eastAsia="es-CO"/>
        </w:rPr>
        <w:t xml:space="preserve"> con sus actividades de </w:t>
      </w:r>
      <w:r w:rsidRPr="007F537E">
        <w:rPr>
          <w:rFonts w:eastAsia="Times New Roman" w:cs="Arial"/>
          <w:szCs w:val="24"/>
          <w:lang w:eastAsia="es-CO"/>
        </w:rPr>
        <w:t>docencia</w:t>
      </w:r>
      <w:r w:rsidRPr="00986EC5">
        <w:rPr>
          <w:rFonts w:eastAsia="Times New Roman" w:cs="Arial"/>
          <w:szCs w:val="24"/>
          <w:lang w:eastAsia="es-CO"/>
        </w:rPr>
        <w:t xml:space="preserve"> y de </w:t>
      </w:r>
      <w:r w:rsidRPr="007F537E">
        <w:rPr>
          <w:rFonts w:eastAsia="Times New Roman" w:cs="Arial"/>
          <w:szCs w:val="24"/>
          <w:lang w:eastAsia="es-CO"/>
        </w:rPr>
        <w:t>extensión</w:t>
      </w:r>
      <w:r w:rsidRPr="00986EC5">
        <w:rPr>
          <w:rFonts w:eastAsia="Times New Roman" w:cs="Arial"/>
          <w:szCs w:val="24"/>
          <w:lang w:eastAsia="es-CO"/>
        </w:rPr>
        <w:t>?</w:t>
      </w:r>
      <w:r>
        <w:rPr>
          <w:rFonts w:eastAsia="Times New Roman" w:cs="Arial"/>
          <w:szCs w:val="24"/>
          <w:lang w:eastAsia="es-CO"/>
        </w:rPr>
        <w:t xml:space="preserve"> </w:t>
      </w:r>
    </w:p>
    <w:p w:rsidR="003C656D" w:rsidRPr="00986EC5" w:rsidRDefault="003C656D" w:rsidP="003C656D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>.</w:t>
      </w:r>
      <w:r w:rsidR="007123DC">
        <w:rPr>
          <w:rFonts w:eastAsia="Times New Roman" w:cs="Arial"/>
          <w:szCs w:val="24"/>
          <w:lang w:eastAsia="es-CO"/>
        </w:rPr>
        <w:t>En todos</w:t>
      </w:r>
      <w:r w:rsidR="00F27042">
        <w:rPr>
          <w:rFonts w:eastAsia="Times New Roman" w:cs="Arial"/>
          <w:szCs w:val="24"/>
          <w:lang w:eastAsia="es-CO"/>
        </w:rPr>
        <w:t xml:space="preserve"> se evidencia </w:t>
      </w:r>
    </w:p>
    <w:p w:rsidR="00C973F1" w:rsidRDefault="00C973F1" w:rsidP="00C973F1">
      <w:pPr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  <w:r w:rsidRPr="00986EC5">
        <w:rPr>
          <w:rFonts w:eastAsia="Times New Roman" w:cs="Arial"/>
          <w:b/>
          <w:szCs w:val="24"/>
          <w:u w:val="single"/>
          <w:lang w:eastAsia="es-CO"/>
        </w:rPr>
        <w:t>EXTENSIÓN</w:t>
      </w:r>
    </w:p>
    <w:p w:rsidR="00C973F1" w:rsidRPr="00986EC5" w:rsidRDefault="00C973F1" w:rsidP="00C973F1">
      <w:pPr>
        <w:rPr>
          <w:rFonts w:eastAsia="Times New Roman" w:cs="Arial"/>
          <w:b/>
          <w:szCs w:val="24"/>
          <w:u w:val="single"/>
          <w:lang w:eastAsia="es-CO"/>
        </w:rPr>
      </w:pPr>
    </w:p>
    <w:p w:rsidR="00C973F1" w:rsidRPr="003C656D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color w:val="FF0000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En los últimos 5 años, ¿en cuáles proyectos y actividades de </w:t>
      </w:r>
      <w:r w:rsidRPr="007F537E">
        <w:rPr>
          <w:rFonts w:eastAsia="Times New Roman" w:cs="Arial"/>
          <w:szCs w:val="24"/>
          <w:lang w:eastAsia="es-CO"/>
        </w:rPr>
        <w:t>extensión</w:t>
      </w:r>
      <w:r>
        <w:rPr>
          <w:rFonts w:eastAsia="Times New Roman" w:cs="Arial"/>
          <w:szCs w:val="24"/>
          <w:lang w:eastAsia="es-CO"/>
        </w:rPr>
        <w:t xml:space="preserve"> ha participado y qué impacto han tenido?</w:t>
      </w:r>
    </w:p>
    <w:p w:rsidR="003C656D" w:rsidRDefault="003C656D" w:rsidP="003C656D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3C656D" w:rsidRDefault="003C656D" w:rsidP="003C656D">
      <w:pPr>
        <w:pStyle w:val="Listavistosa-nfasis11"/>
        <w:ind w:left="360"/>
        <w:rPr>
          <w:rFonts w:eastAsia="Times New Roman" w:cs="Arial"/>
          <w:szCs w:val="24"/>
          <w:lang w:eastAsia="es-CO"/>
        </w:rPr>
      </w:pPr>
    </w:p>
    <w:p w:rsidR="003C656D" w:rsidRDefault="00F27042" w:rsidP="003C656D">
      <w:pPr>
        <w:ind w:left="360"/>
        <w:rPr>
          <w:rFonts w:eastAsia="Times New Roman" w:cs="Arial"/>
          <w:szCs w:val="24"/>
          <w:lang w:eastAsia="es-CO"/>
        </w:rPr>
      </w:pPr>
      <w:r>
        <w:rPr>
          <w:rFonts w:eastAsia="Times New Roman" w:cs="Arial"/>
          <w:szCs w:val="24"/>
          <w:lang w:eastAsia="es-CO"/>
        </w:rPr>
        <w:t xml:space="preserve">Interventor de la Granja El </w:t>
      </w:r>
      <w:proofErr w:type="spellStart"/>
      <w:r>
        <w:rPr>
          <w:rFonts w:eastAsia="Times New Roman" w:cs="Arial"/>
          <w:szCs w:val="24"/>
          <w:lang w:eastAsia="es-CO"/>
        </w:rPr>
        <w:t>pilamo</w:t>
      </w:r>
      <w:proofErr w:type="spellEnd"/>
      <w:r>
        <w:rPr>
          <w:rFonts w:eastAsia="Times New Roman" w:cs="Arial"/>
          <w:szCs w:val="24"/>
          <w:lang w:eastAsia="es-CO"/>
        </w:rPr>
        <w:t xml:space="preserve">  que maneja lo del gusano de seda</w:t>
      </w:r>
    </w:p>
    <w:p w:rsidR="003C656D" w:rsidRDefault="003C656D" w:rsidP="003C656D">
      <w:pPr>
        <w:ind w:left="360"/>
        <w:rPr>
          <w:rFonts w:eastAsia="Times New Roman" w:cs="Arial"/>
          <w:szCs w:val="24"/>
          <w:lang w:eastAsia="es-CO"/>
        </w:rPr>
      </w:pPr>
    </w:p>
    <w:p w:rsidR="003C656D" w:rsidRDefault="003C656D" w:rsidP="003C656D">
      <w:pPr>
        <w:pStyle w:val="Listavistosa-nfasis11"/>
        <w:rPr>
          <w:rFonts w:eastAsia="Times New Roman" w:cs="Arial"/>
          <w:szCs w:val="24"/>
          <w:lang w:eastAsia="es-CO"/>
        </w:rPr>
      </w:pPr>
    </w:p>
    <w:p w:rsidR="003C656D" w:rsidRDefault="003C656D" w:rsidP="003C656D">
      <w:pPr>
        <w:pStyle w:val="Listavistosa-nfasis11"/>
        <w:rPr>
          <w:rFonts w:eastAsia="Times New Roman" w:cs="Arial"/>
          <w:szCs w:val="24"/>
          <w:lang w:eastAsia="es-CO"/>
        </w:rPr>
      </w:pPr>
    </w:p>
    <w:p w:rsidR="00C973F1" w:rsidRDefault="00C973F1" w:rsidP="00C973F1">
      <w:pPr>
        <w:pStyle w:val="Listavistosa-nfasis11"/>
        <w:numPr>
          <w:ilvl w:val="0"/>
          <w:numId w:val="1"/>
        </w:numPr>
        <w:rPr>
          <w:rFonts w:eastAsia="Times New Roman" w:cs="Arial"/>
          <w:szCs w:val="24"/>
          <w:lang w:eastAsia="es-CO"/>
        </w:rPr>
      </w:pPr>
      <w:r w:rsidRPr="00986EC5">
        <w:rPr>
          <w:rFonts w:eastAsia="Times New Roman" w:cs="Arial"/>
          <w:szCs w:val="24"/>
          <w:lang w:eastAsia="es-CO"/>
        </w:rPr>
        <w:t xml:space="preserve">¿Qué </w:t>
      </w:r>
      <w:r w:rsidRPr="007F537E">
        <w:rPr>
          <w:rFonts w:eastAsia="Times New Roman" w:cs="Arial"/>
          <w:szCs w:val="24"/>
          <w:lang w:eastAsia="es-CO"/>
        </w:rPr>
        <w:t>impacto</w:t>
      </w:r>
      <w:r w:rsidRPr="00986EC5">
        <w:rPr>
          <w:rFonts w:eastAsia="Times New Roman" w:cs="Arial"/>
          <w:szCs w:val="24"/>
          <w:lang w:eastAsia="es-CO"/>
        </w:rPr>
        <w:t xml:space="preserve"> que han tenido en el entorno los resultados de los proyectos de extensión en que ha participado?</w:t>
      </w:r>
    </w:p>
    <w:p w:rsidR="00C973F1" w:rsidRPr="003C656D" w:rsidRDefault="00F27042">
      <w:r>
        <w:t>Gran impacto en lo social  como en lo investigativo</w:t>
      </w:r>
      <w:bookmarkStart w:id="0" w:name="_GoBack"/>
      <w:bookmarkEnd w:id="0"/>
    </w:p>
    <w:sectPr w:rsidR="00C973F1" w:rsidRPr="003C656D" w:rsidSect="00C973F1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10F0"/>
    <w:multiLevelType w:val="hybridMultilevel"/>
    <w:tmpl w:val="D3E80A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23263"/>
    <w:multiLevelType w:val="hybridMultilevel"/>
    <w:tmpl w:val="5608ECCE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42"/>
    <w:rsid w:val="003C656D"/>
    <w:rsid w:val="003F3175"/>
    <w:rsid w:val="00473FE7"/>
    <w:rsid w:val="007123DC"/>
    <w:rsid w:val="00A54FAC"/>
    <w:rsid w:val="00AA3288"/>
    <w:rsid w:val="00B654EF"/>
    <w:rsid w:val="00B70A42"/>
    <w:rsid w:val="00B82DBC"/>
    <w:rsid w:val="00C00055"/>
    <w:rsid w:val="00C113C2"/>
    <w:rsid w:val="00C25586"/>
    <w:rsid w:val="00C973F1"/>
    <w:rsid w:val="00C97F3D"/>
    <w:rsid w:val="00D368A7"/>
    <w:rsid w:val="00E1257C"/>
    <w:rsid w:val="00F24161"/>
    <w:rsid w:val="00F27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  <w:style w:type="paragraph" w:customStyle="1" w:styleId="Default">
    <w:name w:val="Default"/>
    <w:rsid w:val="007123DC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70A42"/>
    <w:pPr>
      <w:jc w:val="both"/>
    </w:pPr>
    <w:rPr>
      <w:rFonts w:ascii="Arial Narrow" w:hAnsi="Arial Narrow"/>
      <w:sz w:val="24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B70A42"/>
    <w:pPr>
      <w:ind w:left="720"/>
      <w:contextualSpacing/>
    </w:pPr>
  </w:style>
  <w:style w:type="paragraph" w:customStyle="1" w:styleId="ARIAL">
    <w:name w:val="ARIAL"/>
    <w:basedOn w:val="Normal"/>
    <w:rsid w:val="00B70A42"/>
    <w:pPr>
      <w:jc w:val="left"/>
    </w:pPr>
    <w:rPr>
      <w:rFonts w:ascii="Times New Roman" w:eastAsia="Times New Roman" w:hAnsi="Times New Roman"/>
      <w:szCs w:val="24"/>
      <w:lang w:val="es-ES" w:eastAsia="es-ES"/>
    </w:rPr>
  </w:style>
  <w:style w:type="paragraph" w:customStyle="1" w:styleId="Default">
    <w:name w:val="Default"/>
    <w:rsid w:val="007123DC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5FEEB-DBAF-4549-BCF0-16D24B81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3435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2</cp:revision>
  <dcterms:created xsi:type="dcterms:W3CDTF">2011-08-24T13:11:00Z</dcterms:created>
  <dcterms:modified xsi:type="dcterms:W3CDTF">2011-08-24T13:11:00Z</dcterms:modified>
</cp:coreProperties>
</file>