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EXT-FIN-003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de la adición de excedentes presupuestales a proyectos para apoyar el cumplimiento de sus actividades y objetivos.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adición de excedentes – Proyecto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[código y nombre del proyecto].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solicito el aval del Consejo de Facultad para gestionar ante la Oficina de Gestión Financiera la adición de los excedentes presupuestales 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[nombre del proyecto]</w:t>
      </w:r>
      <w:r w:rsidDel="00000000" w:rsidR="00000000" w:rsidRPr="00000000">
        <w:rPr>
          <w:rFonts w:ascii="Arial" w:cs="Arial" w:eastAsia="Arial" w:hAnsi="Arial"/>
          <w:rtl w:val="0"/>
        </w:rPr>
        <w:t xml:space="preserve">, código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[código].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solicita adicionar estos recursos al rubro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[nombre del rubro]</w:t>
      </w:r>
      <w:r w:rsidDel="00000000" w:rsidR="00000000" w:rsidRPr="00000000">
        <w:rPr>
          <w:rFonts w:ascii="Arial" w:cs="Arial" w:eastAsia="Arial" w:hAnsi="Arial"/>
          <w:rtl w:val="0"/>
        </w:rPr>
        <w:t xml:space="preserve">, por un valor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$[valor]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</w:t>
      </w:r>
      <w:r w:rsidDel="00000000" w:rsidR="00000000" w:rsidRPr="00000000">
        <w:rPr>
          <w:rFonts w:ascii="Arial" w:cs="Arial" w:eastAsia="Arial" w:hAnsi="Arial"/>
          <w:rtl w:val="0"/>
        </w:rPr>
        <w:t xml:space="preserve">a solicitud obedece 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especificar claramente el propósito o necesidad que motiva la adición]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Cordialmente,</w:t>
      </w:r>
    </w:p>
    <w:p w:rsidR="00000000" w:rsidDel="00000000" w:rsidP="00000000" w:rsidRDefault="00000000" w:rsidRPr="00000000" w14:paraId="00000011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Nombre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Dependencia/Programa al que pertenece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del proyecto, el código 511 y el nombre del rubro desde el cual se efectuará la adición presupuestal.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Incluir la justificación que sustenta la necesidad de la adición presupuestal.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el valor en pesos que se requiere adicionar en el rubro.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ugUx608ncOU3yJAf2nIYaBTY0A==">CgMxLjA4AHIhMTZLSlh2RFFfLURmODYzX2VtaU4zZmdWS09HR1JoRVJH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2025-09-29T21:58:00Z</dcterms:created>
  <dc:creator>Usuario UTP</dc:creator>
</cp:coreProperties>
</file>